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F75B3" w14:textId="77777777" w:rsidR="00FF2235" w:rsidRPr="002A5316" w:rsidRDefault="00FF2235" w:rsidP="00FF2235">
      <w:pPr>
        <w:spacing w:after="0" w:line="240" w:lineRule="auto"/>
        <w:jc w:val="center"/>
        <w:rPr>
          <w:rFonts w:ascii="Agency FB" w:eastAsia="Calibri" w:hAnsi="Agency FB" w:cs="Times New Roman"/>
          <w:b/>
          <w:noProof/>
          <w:sz w:val="40"/>
          <w:szCs w:val="40"/>
          <w:lang w:val="en-US" w:eastAsia="ko-KR"/>
        </w:rPr>
      </w:pPr>
      <w:r w:rsidRPr="002A5316">
        <w:rPr>
          <w:rFonts w:ascii="Agency FB" w:eastAsia="Calibri" w:hAnsi="Agency FB" w:cs="Times New Roman"/>
          <w:b/>
          <w:noProof/>
          <w:sz w:val="40"/>
          <w:szCs w:val="40"/>
          <w:lang w:val="en-US" w:eastAsia="ko-KR"/>
        </w:rPr>
        <w:t>PENELITIAN</w:t>
      </w:r>
      <w:r>
        <w:rPr>
          <w:rFonts w:ascii="Agency FB" w:eastAsia="Calibri" w:hAnsi="Agency FB" w:cs="Times New Roman"/>
          <w:b/>
          <w:noProof/>
          <w:sz w:val="40"/>
          <w:szCs w:val="40"/>
          <w:lang w:eastAsia="ko-KR"/>
        </w:rPr>
        <w:t xml:space="preserve"> </w:t>
      </w:r>
      <w:r w:rsidRPr="002A5316">
        <w:rPr>
          <w:rFonts w:ascii="Agency FB" w:eastAsia="Calibri" w:hAnsi="Agency FB" w:cs="Times New Roman"/>
          <w:b/>
          <w:noProof/>
          <w:sz w:val="40"/>
          <w:szCs w:val="40"/>
          <w:lang w:val="en-US" w:eastAsia="ko-KR"/>
        </w:rPr>
        <w:t>INTERDISIPLINER</w:t>
      </w:r>
    </w:p>
    <w:p w14:paraId="04A34E77" w14:textId="77777777" w:rsidR="00FF2235" w:rsidRPr="002A5316" w:rsidRDefault="00FF2235" w:rsidP="00FF2235">
      <w:pPr>
        <w:spacing w:after="0" w:line="240" w:lineRule="auto"/>
        <w:jc w:val="center"/>
        <w:rPr>
          <w:rFonts w:ascii="Agency FB" w:eastAsia="Calibri" w:hAnsi="Agency FB" w:cs="Times New Roman"/>
          <w:b/>
          <w:noProof/>
          <w:sz w:val="40"/>
          <w:szCs w:val="40"/>
          <w:lang w:val="en-US" w:eastAsia="ko-KR"/>
        </w:rPr>
      </w:pPr>
    </w:p>
    <w:p w14:paraId="0805D738" w14:textId="77777777" w:rsidR="00FF2235" w:rsidRDefault="00FF2235" w:rsidP="00FF2235">
      <w:pPr>
        <w:spacing w:after="0" w:line="240" w:lineRule="auto"/>
        <w:jc w:val="center"/>
        <w:rPr>
          <w:rFonts w:ascii="Agency FB" w:eastAsia="Calibri" w:hAnsi="Agency FB" w:cs="Times New Roman"/>
          <w:b/>
          <w:noProof/>
          <w:sz w:val="40"/>
          <w:szCs w:val="40"/>
          <w:lang w:val="en-US" w:eastAsia="ko-KR"/>
        </w:rPr>
      </w:pPr>
      <w:r>
        <w:rPr>
          <w:rFonts w:ascii="Agency FB" w:eastAsia="Calibri" w:hAnsi="Agency FB" w:cs="Times New Roman"/>
          <w:b/>
          <w:noProof/>
          <w:sz w:val="40"/>
          <w:szCs w:val="40"/>
          <w:lang w:val="en-US" w:eastAsia="ko-KR"/>
        </w:rPr>
        <w:t xml:space="preserve">MODERASI SOSIAL BERBASIS INTEGRASI </w:t>
      </w:r>
      <w:r w:rsidRPr="002A5316">
        <w:rPr>
          <w:rFonts w:ascii="Agency FB" w:eastAsia="Calibri" w:hAnsi="Agency FB" w:cs="Times New Roman"/>
          <w:b/>
          <w:noProof/>
          <w:sz w:val="40"/>
          <w:szCs w:val="40"/>
          <w:lang w:val="en-US" w:eastAsia="ko-KR"/>
        </w:rPr>
        <w:t>MASYARAKAT</w:t>
      </w:r>
    </w:p>
    <w:p w14:paraId="631E245B" w14:textId="3BA6F0AC" w:rsidR="00FF2235" w:rsidRPr="002A5316" w:rsidRDefault="009F0DCD" w:rsidP="00FF2235">
      <w:pPr>
        <w:spacing w:after="0" w:line="240" w:lineRule="auto"/>
        <w:jc w:val="center"/>
        <w:rPr>
          <w:rFonts w:asciiTheme="majorBidi" w:hAnsiTheme="majorBidi" w:cstheme="majorBidi"/>
          <w:b/>
          <w:bCs/>
          <w:sz w:val="40"/>
          <w:szCs w:val="40"/>
        </w:rPr>
      </w:pPr>
      <w:r>
        <w:rPr>
          <w:rFonts w:ascii="Agency FB" w:eastAsia="Calibri" w:hAnsi="Agency FB" w:cs="Times New Roman"/>
          <w:b/>
          <w:noProof/>
          <w:sz w:val="40"/>
          <w:szCs w:val="40"/>
          <w:lang w:val="en-US" w:eastAsia="ko-KR"/>
        </w:rPr>
        <w:t>(</w:t>
      </w:r>
      <w:r w:rsidR="00FF2235">
        <w:rPr>
          <w:rFonts w:ascii="Agency FB" w:eastAsia="Calibri" w:hAnsi="Agency FB" w:cs="Times New Roman"/>
          <w:b/>
          <w:noProof/>
          <w:sz w:val="40"/>
          <w:szCs w:val="40"/>
          <w:lang w:val="en-US" w:eastAsia="ko-KR"/>
        </w:rPr>
        <w:t>S</w:t>
      </w:r>
      <w:r>
        <w:rPr>
          <w:rFonts w:ascii="Agency FB" w:eastAsia="Calibri" w:hAnsi="Agency FB" w:cs="Times New Roman"/>
          <w:b/>
          <w:noProof/>
          <w:sz w:val="40"/>
          <w:szCs w:val="40"/>
          <w:lang w:val="en-US" w:eastAsia="ko-KR"/>
        </w:rPr>
        <w:t>tudi</w:t>
      </w:r>
      <w:r w:rsidR="00FF2235">
        <w:rPr>
          <w:rFonts w:ascii="Agency FB" w:eastAsia="Calibri" w:hAnsi="Agency FB" w:cs="Times New Roman"/>
          <w:b/>
          <w:noProof/>
          <w:sz w:val="40"/>
          <w:szCs w:val="40"/>
          <w:lang w:val="en-US" w:eastAsia="ko-KR"/>
        </w:rPr>
        <w:t xml:space="preserve"> M</w:t>
      </w:r>
      <w:r>
        <w:rPr>
          <w:rFonts w:ascii="Agency FB" w:eastAsia="Calibri" w:hAnsi="Agency FB" w:cs="Times New Roman"/>
          <w:b/>
          <w:noProof/>
          <w:sz w:val="40"/>
          <w:szCs w:val="40"/>
          <w:lang w:val="en-US" w:eastAsia="ko-KR"/>
        </w:rPr>
        <w:t>asyarakat</w:t>
      </w:r>
      <w:r w:rsidR="00FF2235">
        <w:rPr>
          <w:rFonts w:ascii="Agency FB" w:eastAsia="Calibri" w:hAnsi="Agency FB" w:cs="Times New Roman"/>
          <w:b/>
          <w:noProof/>
          <w:sz w:val="40"/>
          <w:szCs w:val="40"/>
          <w:lang w:val="en-US" w:eastAsia="ko-KR"/>
        </w:rPr>
        <w:t xml:space="preserve"> P</w:t>
      </w:r>
      <w:r>
        <w:rPr>
          <w:rFonts w:ascii="Agency FB" w:eastAsia="Calibri" w:hAnsi="Agency FB" w:cs="Times New Roman"/>
          <w:b/>
          <w:noProof/>
          <w:sz w:val="40"/>
          <w:szCs w:val="40"/>
          <w:lang w:val="en-US" w:eastAsia="ko-KR"/>
        </w:rPr>
        <w:t>lural</w:t>
      </w:r>
      <w:r w:rsidR="00FF2235">
        <w:rPr>
          <w:rFonts w:ascii="Agency FB" w:eastAsia="Calibri" w:hAnsi="Agency FB" w:cs="Times New Roman"/>
          <w:b/>
          <w:noProof/>
          <w:sz w:val="40"/>
          <w:szCs w:val="40"/>
          <w:lang w:val="en-US" w:eastAsia="ko-KR"/>
        </w:rPr>
        <w:t xml:space="preserve"> S</w:t>
      </w:r>
      <w:r>
        <w:rPr>
          <w:rFonts w:ascii="Agency FB" w:eastAsia="Calibri" w:hAnsi="Agency FB" w:cs="Times New Roman"/>
          <w:b/>
          <w:noProof/>
          <w:sz w:val="40"/>
          <w:szCs w:val="40"/>
          <w:lang w:val="en-US" w:eastAsia="ko-KR"/>
        </w:rPr>
        <w:t>alatiga)</w:t>
      </w:r>
    </w:p>
    <w:p w14:paraId="1665ACEC" w14:textId="77777777" w:rsidR="00FF2235" w:rsidRPr="002A5316" w:rsidRDefault="00FF2235" w:rsidP="00FF2235">
      <w:pPr>
        <w:tabs>
          <w:tab w:val="left" w:leader="dot" w:pos="7371"/>
        </w:tabs>
        <w:spacing w:after="0"/>
        <w:rPr>
          <w:rFonts w:asciiTheme="majorBidi" w:hAnsiTheme="majorBidi" w:cstheme="majorBidi"/>
          <w:b/>
          <w:bCs/>
          <w:sz w:val="40"/>
          <w:szCs w:val="40"/>
        </w:rPr>
      </w:pPr>
    </w:p>
    <w:p w14:paraId="55A7A8DC" w14:textId="77777777" w:rsidR="00FF2235" w:rsidRDefault="00FF2235" w:rsidP="00FF2235">
      <w:pPr>
        <w:tabs>
          <w:tab w:val="left" w:leader="dot" w:pos="7371"/>
        </w:tabs>
        <w:spacing w:after="0"/>
        <w:jc w:val="center"/>
        <w:rPr>
          <w:rFonts w:asciiTheme="majorBidi" w:hAnsiTheme="majorBidi" w:cstheme="majorBidi"/>
          <w:b/>
          <w:bCs/>
          <w:sz w:val="24"/>
          <w:szCs w:val="24"/>
        </w:rPr>
      </w:pPr>
    </w:p>
    <w:p w14:paraId="1C05D292" w14:textId="77777777" w:rsidR="00FF2235" w:rsidRDefault="00FF2235" w:rsidP="00FF2235">
      <w:pPr>
        <w:tabs>
          <w:tab w:val="left" w:leader="dot" w:pos="7371"/>
        </w:tabs>
        <w:spacing w:after="0"/>
        <w:jc w:val="center"/>
        <w:rPr>
          <w:rFonts w:asciiTheme="majorBidi" w:hAnsiTheme="majorBidi" w:cstheme="majorBidi"/>
          <w:b/>
          <w:bCs/>
          <w:sz w:val="24"/>
          <w:szCs w:val="24"/>
        </w:rPr>
      </w:pPr>
      <w:r>
        <w:rPr>
          <w:rFonts w:asciiTheme="majorBidi" w:hAnsiTheme="majorBidi" w:cstheme="majorBidi"/>
          <w:b/>
          <w:bCs/>
          <w:noProof/>
          <w:sz w:val="24"/>
          <w:szCs w:val="24"/>
          <w:lang w:eastAsia="id-ID"/>
        </w:rPr>
        <w:drawing>
          <wp:inline distT="0" distB="0" distL="0" distR="0" wp14:anchorId="689DAF76" wp14:editId="04612646">
            <wp:extent cx="2545307" cy="2146951"/>
            <wp:effectExtent l="0" t="0" r="0" b="571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2432" cy="2178266"/>
                    </a:xfrm>
                    <a:prstGeom prst="rect">
                      <a:avLst/>
                    </a:prstGeom>
                  </pic:spPr>
                </pic:pic>
              </a:graphicData>
            </a:graphic>
          </wp:inline>
        </w:drawing>
      </w:r>
    </w:p>
    <w:p w14:paraId="266BEBEE" w14:textId="77777777" w:rsidR="00FF2235" w:rsidRPr="00356B02" w:rsidRDefault="00FF2235" w:rsidP="00FF2235">
      <w:pPr>
        <w:tabs>
          <w:tab w:val="left" w:leader="dot" w:pos="7371"/>
        </w:tabs>
        <w:spacing w:after="0"/>
        <w:rPr>
          <w:rFonts w:asciiTheme="majorBidi" w:hAnsiTheme="majorBidi" w:cstheme="majorBidi"/>
          <w:b/>
          <w:bCs/>
          <w:sz w:val="24"/>
          <w:szCs w:val="24"/>
        </w:rPr>
      </w:pPr>
    </w:p>
    <w:p w14:paraId="1546C87B" w14:textId="77777777" w:rsidR="00FF2235" w:rsidRPr="00356B02" w:rsidRDefault="00FF2235" w:rsidP="00FF2235">
      <w:pPr>
        <w:tabs>
          <w:tab w:val="left" w:leader="dot" w:pos="7371"/>
        </w:tabs>
        <w:spacing w:after="0"/>
        <w:rPr>
          <w:rFonts w:asciiTheme="majorBidi" w:hAnsiTheme="majorBidi" w:cstheme="majorBidi"/>
          <w:b/>
          <w:bCs/>
          <w:sz w:val="24"/>
          <w:szCs w:val="24"/>
        </w:rPr>
      </w:pPr>
    </w:p>
    <w:p w14:paraId="5785C0F1" w14:textId="77777777" w:rsidR="00FF2235" w:rsidRPr="00E14DAD" w:rsidRDefault="00FF2235" w:rsidP="00FF2235">
      <w:pPr>
        <w:tabs>
          <w:tab w:val="left" w:leader="dot" w:pos="7371"/>
        </w:tabs>
        <w:spacing w:after="0"/>
        <w:jc w:val="center"/>
        <w:rPr>
          <w:rFonts w:ascii="Agency FB" w:hAnsi="Agency FB" w:cstheme="majorBidi"/>
          <w:b/>
          <w:bCs/>
          <w:sz w:val="28"/>
          <w:szCs w:val="28"/>
        </w:rPr>
      </w:pPr>
      <w:r w:rsidRPr="00E14DAD">
        <w:rPr>
          <w:rFonts w:ascii="Agency FB" w:hAnsi="Agency FB" w:cstheme="majorBidi"/>
          <w:b/>
          <w:bCs/>
          <w:sz w:val="28"/>
          <w:szCs w:val="28"/>
        </w:rPr>
        <w:t>Oleh :</w:t>
      </w:r>
    </w:p>
    <w:p w14:paraId="4147C879" w14:textId="77777777" w:rsidR="00FF2235" w:rsidRPr="00E14DAD" w:rsidRDefault="00FF2235" w:rsidP="00FF2235">
      <w:pPr>
        <w:tabs>
          <w:tab w:val="left" w:leader="dot" w:pos="7371"/>
        </w:tabs>
        <w:spacing w:after="0"/>
        <w:jc w:val="center"/>
        <w:rPr>
          <w:rFonts w:ascii="Agency FB" w:hAnsi="Agency FB" w:cstheme="majorBidi"/>
          <w:b/>
          <w:bCs/>
          <w:sz w:val="28"/>
          <w:szCs w:val="28"/>
        </w:rPr>
      </w:pPr>
    </w:p>
    <w:p w14:paraId="79E2AB83" w14:textId="080474C7" w:rsidR="00FF2235" w:rsidRPr="00391E09" w:rsidRDefault="00391E09" w:rsidP="00FF2235">
      <w:pPr>
        <w:tabs>
          <w:tab w:val="left" w:leader="dot" w:pos="7371"/>
        </w:tabs>
        <w:spacing w:after="0"/>
        <w:jc w:val="center"/>
        <w:rPr>
          <w:rFonts w:ascii="Agency FB" w:hAnsi="Agency FB" w:cstheme="majorBidi"/>
          <w:b/>
          <w:bCs/>
          <w:sz w:val="28"/>
          <w:szCs w:val="28"/>
          <w:lang w:val="en-US"/>
        </w:rPr>
      </w:pPr>
      <w:r>
        <w:rPr>
          <w:rFonts w:ascii="Agency FB" w:hAnsi="Agency FB" w:cstheme="majorBidi"/>
          <w:b/>
          <w:bCs/>
          <w:sz w:val="28"/>
          <w:szCs w:val="28"/>
          <w:lang w:val="en-US"/>
        </w:rPr>
        <w:t xml:space="preserve">Dr. </w:t>
      </w:r>
      <w:r w:rsidR="00FF2235" w:rsidRPr="00E14DAD">
        <w:rPr>
          <w:rFonts w:ascii="Agency FB" w:hAnsi="Agency FB" w:cstheme="majorBidi"/>
          <w:b/>
          <w:bCs/>
          <w:sz w:val="28"/>
          <w:szCs w:val="28"/>
        </w:rPr>
        <w:t>Sutrisna</w:t>
      </w:r>
      <w:r>
        <w:rPr>
          <w:rFonts w:ascii="Agency FB" w:hAnsi="Agency FB" w:cstheme="majorBidi"/>
          <w:b/>
          <w:bCs/>
          <w:sz w:val="28"/>
          <w:szCs w:val="28"/>
          <w:lang w:val="en-US"/>
        </w:rPr>
        <w:t xml:space="preserve">, </w:t>
      </w:r>
      <w:proofErr w:type="spellStart"/>
      <w:r>
        <w:rPr>
          <w:rFonts w:ascii="Agency FB" w:hAnsi="Agency FB" w:cstheme="majorBidi"/>
          <w:b/>
          <w:bCs/>
          <w:sz w:val="28"/>
          <w:szCs w:val="28"/>
          <w:lang w:val="en-US"/>
        </w:rPr>
        <w:t>S.Ag</w:t>
      </w:r>
      <w:proofErr w:type="spellEnd"/>
      <w:r>
        <w:rPr>
          <w:rFonts w:ascii="Agency FB" w:hAnsi="Agency FB" w:cstheme="majorBidi"/>
          <w:b/>
          <w:bCs/>
          <w:sz w:val="28"/>
          <w:szCs w:val="28"/>
          <w:lang w:val="en-US"/>
        </w:rPr>
        <w:t xml:space="preserve">. </w:t>
      </w:r>
      <w:proofErr w:type="spellStart"/>
      <w:r>
        <w:rPr>
          <w:rFonts w:ascii="Agency FB" w:hAnsi="Agency FB" w:cstheme="majorBidi"/>
          <w:b/>
          <w:bCs/>
          <w:sz w:val="28"/>
          <w:szCs w:val="28"/>
          <w:lang w:val="en-US"/>
        </w:rPr>
        <w:t>M.Pd</w:t>
      </w:r>
      <w:proofErr w:type="spellEnd"/>
      <w:r>
        <w:rPr>
          <w:rFonts w:ascii="Agency FB" w:hAnsi="Agency FB" w:cstheme="majorBidi"/>
          <w:b/>
          <w:bCs/>
          <w:sz w:val="28"/>
          <w:szCs w:val="28"/>
          <w:lang w:val="en-US"/>
        </w:rPr>
        <w:t>.</w:t>
      </w:r>
    </w:p>
    <w:p w14:paraId="07DAAD77" w14:textId="04937DC0" w:rsidR="00FF2235" w:rsidRDefault="00FF2235" w:rsidP="00FF2235">
      <w:pPr>
        <w:tabs>
          <w:tab w:val="left" w:leader="dot" w:pos="7371"/>
        </w:tabs>
        <w:spacing w:after="0"/>
        <w:jc w:val="center"/>
        <w:rPr>
          <w:rFonts w:ascii="Agency FB" w:hAnsi="Agency FB" w:cstheme="majorBidi"/>
          <w:b/>
          <w:bCs/>
          <w:sz w:val="28"/>
          <w:szCs w:val="28"/>
        </w:rPr>
      </w:pPr>
      <w:r w:rsidRPr="00E14DAD">
        <w:rPr>
          <w:rFonts w:ascii="Agency FB" w:hAnsi="Agency FB" w:cstheme="majorBidi"/>
          <w:b/>
          <w:bCs/>
          <w:sz w:val="28"/>
          <w:szCs w:val="28"/>
        </w:rPr>
        <w:t>NIDN.2010296601</w:t>
      </w:r>
    </w:p>
    <w:p w14:paraId="294BE620" w14:textId="77777777" w:rsidR="0004116D" w:rsidRPr="00E14DAD" w:rsidRDefault="0004116D" w:rsidP="00FF2235">
      <w:pPr>
        <w:tabs>
          <w:tab w:val="left" w:leader="dot" w:pos="7371"/>
        </w:tabs>
        <w:spacing w:after="0"/>
        <w:jc w:val="center"/>
        <w:rPr>
          <w:rFonts w:ascii="Agency FB" w:hAnsi="Agency FB" w:cstheme="majorBidi"/>
          <w:b/>
          <w:bCs/>
          <w:sz w:val="28"/>
          <w:szCs w:val="28"/>
        </w:rPr>
      </w:pPr>
    </w:p>
    <w:p w14:paraId="2C6CF357" w14:textId="144486CC" w:rsidR="00FF2235" w:rsidRPr="00391E09" w:rsidRDefault="00FF2235" w:rsidP="00FF2235">
      <w:pPr>
        <w:tabs>
          <w:tab w:val="left" w:leader="dot" w:pos="7371"/>
        </w:tabs>
        <w:spacing w:after="0"/>
        <w:jc w:val="center"/>
        <w:rPr>
          <w:rFonts w:ascii="Agency FB" w:hAnsi="Agency FB" w:cstheme="majorBidi"/>
          <w:b/>
          <w:bCs/>
          <w:sz w:val="28"/>
          <w:szCs w:val="28"/>
          <w:lang w:val="en-US"/>
        </w:rPr>
      </w:pPr>
      <w:r w:rsidRPr="00E14DAD">
        <w:rPr>
          <w:rFonts w:ascii="Agency FB" w:hAnsi="Agency FB" w:cstheme="majorBidi"/>
          <w:b/>
          <w:bCs/>
          <w:sz w:val="28"/>
          <w:szCs w:val="28"/>
        </w:rPr>
        <w:t>Imam Mas Arum</w:t>
      </w:r>
      <w:r w:rsidR="00391E09">
        <w:rPr>
          <w:rFonts w:ascii="Agency FB" w:hAnsi="Agency FB" w:cstheme="majorBidi"/>
          <w:b/>
          <w:bCs/>
          <w:sz w:val="28"/>
          <w:szCs w:val="28"/>
          <w:lang w:val="en-US"/>
        </w:rPr>
        <w:t xml:space="preserve">, </w:t>
      </w:r>
      <w:proofErr w:type="spellStart"/>
      <w:r w:rsidR="00391E09">
        <w:rPr>
          <w:rFonts w:ascii="Agency FB" w:hAnsi="Agency FB" w:cstheme="majorBidi"/>
          <w:b/>
          <w:bCs/>
          <w:sz w:val="28"/>
          <w:szCs w:val="28"/>
          <w:lang w:val="en-US"/>
        </w:rPr>
        <w:t>M.Pd</w:t>
      </w:r>
      <w:proofErr w:type="spellEnd"/>
      <w:r w:rsidR="00391E09">
        <w:rPr>
          <w:rFonts w:ascii="Agency FB" w:hAnsi="Agency FB" w:cstheme="majorBidi"/>
          <w:b/>
          <w:bCs/>
          <w:sz w:val="28"/>
          <w:szCs w:val="28"/>
          <w:lang w:val="en-US"/>
        </w:rPr>
        <w:t>.</w:t>
      </w:r>
    </w:p>
    <w:p w14:paraId="6AC02D24" w14:textId="77777777" w:rsidR="00FF2235" w:rsidRPr="00356B02" w:rsidRDefault="00FF2235" w:rsidP="00FF2235">
      <w:pPr>
        <w:tabs>
          <w:tab w:val="left" w:leader="dot" w:pos="7371"/>
        </w:tabs>
        <w:spacing w:after="0"/>
        <w:jc w:val="center"/>
        <w:rPr>
          <w:rFonts w:ascii="Agency FB" w:hAnsi="Agency FB" w:cstheme="majorBidi"/>
          <w:b/>
          <w:bCs/>
          <w:sz w:val="28"/>
          <w:szCs w:val="28"/>
        </w:rPr>
      </w:pPr>
      <w:r w:rsidRPr="00E14DAD">
        <w:rPr>
          <w:rFonts w:ascii="Agency FB" w:hAnsi="Agency FB" w:cstheme="majorBidi"/>
          <w:b/>
          <w:bCs/>
          <w:sz w:val="28"/>
          <w:szCs w:val="28"/>
        </w:rPr>
        <w:t>NIDN.20079050702</w:t>
      </w:r>
    </w:p>
    <w:p w14:paraId="6990A46E" w14:textId="77777777" w:rsidR="00FF2235" w:rsidRPr="00356B02" w:rsidRDefault="00FF2235" w:rsidP="00FF2235">
      <w:pPr>
        <w:tabs>
          <w:tab w:val="left" w:leader="dot" w:pos="7371"/>
        </w:tabs>
        <w:spacing w:after="0"/>
        <w:rPr>
          <w:rFonts w:ascii="Agency FB" w:hAnsi="Agency FB" w:cstheme="majorBidi"/>
          <w:b/>
          <w:bCs/>
          <w:sz w:val="24"/>
          <w:szCs w:val="24"/>
        </w:rPr>
      </w:pPr>
    </w:p>
    <w:p w14:paraId="6D00EE71" w14:textId="77777777" w:rsidR="00FF2235" w:rsidRPr="00E14DAD" w:rsidRDefault="00FF2235" w:rsidP="00FF2235">
      <w:pPr>
        <w:tabs>
          <w:tab w:val="left" w:leader="dot" w:pos="7371"/>
        </w:tabs>
        <w:spacing w:after="0"/>
        <w:jc w:val="center"/>
        <w:rPr>
          <w:rFonts w:ascii="Agency FB" w:hAnsi="Agency FB" w:cstheme="majorBidi"/>
          <w:b/>
          <w:bCs/>
          <w:sz w:val="24"/>
          <w:szCs w:val="24"/>
        </w:rPr>
      </w:pPr>
    </w:p>
    <w:p w14:paraId="57C86720" w14:textId="77777777" w:rsidR="00FF2235" w:rsidRPr="0004116D" w:rsidRDefault="00FF2235" w:rsidP="00FF2235">
      <w:pPr>
        <w:tabs>
          <w:tab w:val="left" w:leader="dot" w:pos="7371"/>
        </w:tabs>
        <w:spacing w:after="0"/>
        <w:jc w:val="center"/>
        <w:rPr>
          <w:rFonts w:ascii="Agency FB" w:hAnsi="Agency FB" w:cstheme="majorBidi"/>
          <w:b/>
          <w:bCs/>
          <w:sz w:val="36"/>
          <w:szCs w:val="36"/>
        </w:rPr>
      </w:pPr>
      <w:r w:rsidRPr="0004116D">
        <w:rPr>
          <w:rFonts w:ascii="Agency FB" w:hAnsi="Agency FB" w:cstheme="majorBidi"/>
          <w:b/>
          <w:bCs/>
          <w:sz w:val="36"/>
          <w:szCs w:val="36"/>
        </w:rPr>
        <w:t>LEMBAGA PENELITIAN DAN PENGABDIAN MASYARAKAT (LP2M)</w:t>
      </w:r>
    </w:p>
    <w:p w14:paraId="3E291D0D" w14:textId="77777777" w:rsidR="00FF2235" w:rsidRPr="0004116D" w:rsidRDefault="00FF2235" w:rsidP="00FF2235">
      <w:pPr>
        <w:tabs>
          <w:tab w:val="left" w:leader="dot" w:pos="7371"/>
        </w:tabs>
        <w:spacing w:after="0"/>
        <w:jc w:val="center"/>
        <w:rPr>
          <w:rFonts w:ascii="Agency FB" w:hAnsi="Agency FB" w:cstheme="majorBidi"/>
          <w:b/>
          <w:bCs/>
          <w:sz w:val="36"/>
          <w:szCs w:val="36"/>
        </w:rPr>
      </w:pPr>
      <w:r w:rsidRPr="0004116D">
        <w:rPr>
          <w:rFonts w:ascii="Agency FB" w:hAnsi="Agency FB" w:cstheme="majorBidi"/>
          <w:b/>
          <w:bCs/>
          <w:sz w:val="36"/>
          <w:szCs w:val="36"/>
        </w:rPr>
        <w:t>INSTITUT AGAMA ISLAM NEGERI (IAIN) SALATIGA</w:t>
      </w:r>
    </w:p>
    <w:p w14:paraId="4A4C612D" w14:textId="65ADD1C6" w:rsidR="00FF2235" w:rsidRDefault="00FF2235" w:rsidP="00FF2235">
      <w:pPr>
        <w:tabs>
          <w:tab w:val="left" w:leader="dot" w:pos="7371"/>
        </w:tabs>
        <w:spacing w:after="0"/>
        <w:jc w:val="center"/>
        <w:rPr>
          <w:rFonts w:ascii="Agency FB" w:hAnsi="Agency FB" w:cstheme="majorBidi"/>
          <w:b/>
          <w:bCs/>
          <w:sz w:val="36"/>
          <w:szCs w:val="36"/>
        </w:rPr>
      </w:pPr>
      <w:r w:rsidRPr="0004116D">
        <w:rPr>
          <w:rFonts w:ascii="Agency FB" w:hAnsi="Agency FB" w:cstheme="majorBidi"/>
          <w:b/>
          <w:bCs/>
          <w:sz w:val="36"/>
          <w:szCs w:val="36"/>
        </w:rPr>
        <w:t>2022</w:t>
      </w:r>
    </w:p>
    <w:p w14:paraId="58557518" w14:textId="77777777" w:rsidR="0004116D" w:rsidRPr="00356B02" w:rsidRDefault="0004116D" w:rsidP="00FF2235">
      <w:pPr>
        <w:tabs>
          <w:tab w:val="left" w:leader="dot" w:pos="7371"/>
        </w:tabs>
        <w:spacing w:after="0"/>
        <w:jc w:val="center"/>
        <w:rPr>
          <w:rFonts w:ascii="Agency FB" w:hAnsi="Agency FB" w:cstheme="majorBidi"/>
          <w:b/>
          <w:bCs/>
          <w:sz w:val="40"/>
          <w:szCs w:val="40"/>
        </w:rPr>
      </w:pPr>
    </w:p>
    <w:p w14:paraId="6F38D2F0" w14:textId="77777777" w:rsidR="00FF2235" w:rsidRDefault="00FF2235" w:rsidP="00FF2235">
      <w:pPr>
        <w:tabs>
          <w:tab w:val="left" w:leader="dot" w:pos="7371"/>
        </w:tabs>
        <w:spacing w:after="0"/>
        <w:jc w:val="center"/>
        <w:rPr>
          <w:rFonts w:asciiTheme="majorBidi" w:hAnsiTheme="majorBidi" w:cstheme="majorBidi"/>
          <w:b/>
          <w:bCs/>
          <w:sz w:val="24"/>
          <w:szCs w:val="24"/>
        </w:rPr>
      </w:pPr>
      <w:r>
        <w:rPr>
          <w:rFonts w:asciiTheme="majorBidi" w:hAnsiTheme="majorBidi" w:cstheme="majorBidi"/>
          <w:b/>
          <w:bCs/>
          <w:sz w:val="24"/>
          <w:szCs w:val="24"/>
        </w:rPr>
        <w:lastRenderedPageBreak/>
        <w:t>DAFTAR ISI</w:t>
      </w:r>
    </w:p>
    <w:p w14:paraId="720127FD" w14:textId="77777777" w:rsidR="00FF2235" w:rsidRDefault="00FF2235" w:rsidP="00FF2235">
      <w:pPr>
        <w:tabs>
          <w:tab w:val="left" w:leader="dot" w:pos="7371"/>
        </w:tabs>
        <w:spacing w:after="0"/>
        <w:jc w:val="center"/>
        <w:rPr>
          <w:rFonts w:asciiTheme="majorBidi" w:hAnsiTheme="majorBidi" w:cstheme="majorBidi"/>
          <w:b/>
          <w:bCs/>
          <w:sz w:val="24"/>
          <w:szCs w:val="24"/>
        </w:rPr>
      </w:pPr>
    </w:p>
    <w:p w14:paraId="3167F6D8" w14:textId="77777777" w:rsidR="00FF2235" w:rsidRDefault="00FF2235" w:rsidP="00FF2235">
      <w:pPr>
        <w:tabs>
          <w:tab w:val="left" w:leader="dot" w:pos="7371"/>
        </w:tabs>
        <w:spacing w:after="0"/>
        <w:jc w:val="center"/>
        <w:rPr>
          <w:rFonts w:asciiTheme="majorBidi" w:hAnsiTheme="majorBidi" w:cstheme="majorBidi"/>
          <w:sz w:val="24"/>
          <w:szCs w:val="24"/>
        </w:rPr>
      </w:pPr>
    </w:p>
    <w:p w14:paraId="7C757F87" w14:textId="77777777" w:rsidR="00FF2235" w:rsidRDefault="00FF2235" w:rsidP="00FF2235">
      <w:pPr>
        <w:tabs>
          <w:tab w:val="left" w:leader="dot" w:pos="7371"/>
        </w:tabs>
        <w:spacing w:after="0"/>
        <w:jc w:val="center"/>
        <w:rPr>
          <w:rFonts w:asciiTheme="majorBidi" w:hAnsiTheme="majorBidi" w:cstheme="majorBidi"/>
          <w:sz w:val="24"/>
          <w:szCs w:val="24"/>
        </w:rPr>
      </w:pPr>
    </w:p>
    <w:p w14:paraId="42AA4DB0" w14:textId="77777777" w:rsidR="00FF2235" w:rsidRDefault="00FF2235" w:rsidP="00FF2235">
      <w:pPr>
        <w:tabs>
          <w:tab w:val="left" w:leader="dot" w:pos="7371"/>
          <w:tab w:val="left" w:pos="7655"/>
        </w:tabs>
        <w:spacing w:after="0"/>
        <w:ind w:right="-285"/>
        <w:rPr>
          <w:rFonts w:asciiTheme="majorBidi" w:hAnsiTheme="majorBidi" w:cstheme="majorBidi"/>
          <w:b/>
          <w:bCs/>
          <w:sz w:val="24"/>
          <w:szCs w:val="24"/>
        </w:rPr>
      </w:pPr>
      <w:r>
        <w:rPr>
          <w:rFonts w:asciiTheme="majorBidi" w:hAnsiTheme="majorBidi" w:cstheme="majorBidi"/>
          <w:b/>
          <w:bCs/>
          <w:sz w:val="24"/>
          <w:szCs w:val="24"/>
        </w:rPr>
        <w:t>HALAMAN JUDUL</w:t>
      </w:r>
      <w:r>
        <w:rPr>
          <w:rFonts w:asciiTheme="majorBidi" w:hAnsiTheme="majorBidi" w:cstheme="majorBidi"/>
          <w:b/>
          <w:bCs/>
          <w:sz w:val="24"/>
          <w:szCs w:val="24"/>
        </w:rPr>
        <w:tab/>
      </w:r>
      <w:r>
        <w:rPr>
          <w:rFonts w:asciiTheme="majorBidi" w:hAnsiTheme="majorBidi" w:cstheme="majorBidi"/>
          <w:b/>
          <w:bCs/>
          <w:sz w:val="24"/>
          <w:szCs w:val="24"/>
        </w:rPr>
        <w:tab/>
        <w:t>i</w:t>
      </w:r>
    </w:p>
    <w:p w14:paraId="1A73254B" w14:textId="77777777" w:rsidR="00FF2235" w:rsidRDefault="00FF2235" w:rsidP="00FF2235">
      <w:pPr>
        <w:tabs>
          <w:tab w:val="left" w:leader="dot" w:pos="7371"/>
          <w:tab w:val="left" w:pos="7655"/>
        </w:tabs>
        <w:spacing w:after="0"/>
        <w:rPr>
          <w:rFonts w:asciiTheme="majorBidi" w:hAnsiTheme="majorBidi" w:cstheme="majorBidi"/>
          <w:b/>
          <w:bCs/>
          <w:sz w:val="24"/>
          <w:szCs w:val="24"/>
        </w:rPr>
      </w:pPr>
      <w:r>
        <w:rPr>
          <w:rFonts w:asciiTheme="majorBidi" w:hAnsiTheme="majorBidi" w:cstheme="majorBidi"/>
          <w:b/>
          <w:bCs/>
          <w:sz w:val="24"/>
          <w:szCs w:val="24"/>
        </w:rPr>
        <w:t>DAFTAR ISI</w:t>
      </w:r>
      <w:r>
        <w:rPr>
          <w:rFonts w:asciiTheme="majorBidi" w:hAnsiTheme="majorBidi" w:cstheme="majorBidi"/>
          <w:b/>
          <w:bCs/>
          <w:sz w:val="24"/>
          <w:szCs w:val="24"/>
        </w:rPr>
        <w:tab/>
      </w:r>
      <w:r>
        <w:rPr>
          <w:rFonts w:asciiTheme="majorBidi" w:hAnsiTheme="majorBidi" w:cstheme="majorBidi"/>
          <w:b/>
          <w:bCs/>
          <w:sz w:val="24"/>
          <w:szCs w:val="24"/>
        </w:rPr>
        <w:tab/>
        <w:t>ii</w:t>
      </w:r>
    </w:p>
    <w:p w14:paraId="4E6A653E" w14:textId="77777777" w:rsidR="00FF2235" w:rsidRDefault="00FF2235" w:rsidP="00FF2235">
      <w:pPr>
        <w:tabs>
          <w:tab w:val="left" w:leader="dot" w:pos="7371"/>
          <w:tab w:val="left" w:pos="7655"/>
        </w:tabs>
        <w:spacing w:after="0"/>
        <w:rPr>
          <w:rFonts w:asciiTheme="majorBidi" w:hAnsiTheme="majorBidi" w:cstheme="majorBidi"/>
          <w:sz w:val="24"/>
          <w:szCs w:val="24"/>
          <w:lang w:val="en-US"/>
        </w:rPr>
      </w:pPr>
      <w:bookmarkStart w:id="0" w:name="_Hlk91657807"/>
    </w:p>
    <w:p w14:paraId="62BAE1CC" w14:textId="77777777" w:rsidR="00FF2235" w:rsidRDefault="00FF2235" w:rsidP="00FF2235">
      <w:pPr>
        <w:tabs>
          <w:tab w:val="left" w:leader="dot" w:pos="7371"/>
          <w:tab w:val="left" w:pos="7655"/>
        </w:tabs>
        <w:spacing w:after="0"/>
        <w:rPr>
          <w:rFonts w:asciiTheme="majorBidi" w:hAnsiTheme="majorBidi" w:cstheme="majorBidi"/>
          <w:b/>
          <w:bCs/>
          <w:sz w:val="24"/>
          <w:szCs w:val="24"/>
          <w:lang w:val="en-US"/>
        </w:rPr>
      </w:pPr>
      <w:r>
        <w:rPr>
          <w:rFonts w:asciiTheme="majorBidi" w:hAnsiTheme="majorBidi" w:cstheme="majorBidi"/>
          <w:b/>
          <w:bCs/>
          <w:sz w:val="24"/>
          <w:szCs w:val="24"/>
          <w:lang w:val="en-US"/>
        </w:rPr>
        <w:t>BAB I PENDAHULUAN</w:t>
      </w:r>
    </w:p>
    <w:bookmarkEnd w:id="0"/>
    <w:p w14:paraId="36754CFD" w14:textId="77777777" w:rsidR="00FF2235" w:rsidRDefault="00FF2235" w:rsidP="00964B4B">
      <w:pPr>
        <w:pStyle w:val="ListParagraph"/>
        <w:numPr>
          <w:ilvl w:val="0"/>
          <w:numId w:val="13"/>
        </w:numPr>
        <w:tabs>
          <w:tab w:val="left" w:leader="dot" w:pos="7371"/>
          <w:tab w:val="left" w:pos="7655"/>
        </w:tabs>
        <w:spacing w:after="0" w:line="256" w:lineRule="auto"/>
        <w:rPr>
          <w:rFonts w:asciiTheme="majorBidi" w:hAnsiTheme="majorBidi" w:cstheme="majorBidi"/>
          <w:sz w:val="24"/>
          <w:szCs w:val="24"/>
          <w:lang w:val="en-US"/>
        </w:rPr>
      </w:pPr>
      <w:proofErr w:type="spellStart"/>
      <w:r>
        <w:rPr>
          <w:rFonts w:asciiTheme="majorBidi" w:hAnsiTheme="majorBidi" w:cstheme="majorBidi"/>
          <w:sz w:val="24"/>
          <w:szCs w:val="24"/>
          <w:lang w:val="en-US"/>
        </w:rPr>
        <w:t>Latar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belakang</w:t>
      </w:r>
      <w:proofErr w:type="spellEnd"/>
      <w:r>
        <w:rPr>
          <w:rFonts w:asciiTheme="majorBidi" w:hAnsiTheme="majorBidi" w:cstheme="majorBidi"/>
          <w:sz w:val="24"/>
          <w:szCs w:val="24"/>
          <w:lang w:val="en-US"/>
        </w:rPr>
        <w:t xml:space="preserve"> </w:t>
      </w:r>
      <w:r>
        <w:rPr>
          <w:rFonts w:asciiTheme="majorBidi" w:hAnsiTheme="majorBidi" w:cstheme="majorBidi"/>
          <w:sz w:val="24"/>
          <w:szCs w:val="24"/>
          <w:lang w:val="en-US"/>
        </w:rPr>
        <w:tab/>
      </w:r>
      <w:r>
        <w:rPr>
          <w:rFonts w:asciiTheme="majorBidi" w:hAnsiTheme="majorBidi" w:cstheme="majorBidi"/>
          <w:sz w:val="24"/>
          <w:szCs w:val="24"/>
          <w:lang w:val="en-US"/>
        </w:rPr>
        <w:tab/>
        <w:t>1</w:t>
      </w:r>
    </w:p>
    <w:p w14:paraId="4D1765BE" w14:textId="77777777" w:rsidR="00FF2235" w:rsidRDefault="00FF2235" w:rsidP="00964B4B">
      <w:pPr>
        <w:pStyle w:val="ListParagraph"/>
        <w:numPr>
          <w:ilvl w:val="0"/>
          <w:numId w:val="13"/>
        </w:numPr>
        <w:tabs>
          <w:tab w:val="left" w:leader="dot" w:pos="7371"/>
          <w:tab w:val="left" w:pos="7655"/>
        </w:tabs>
        <w:spacing w:after="0" w:line="256" w:lineRule="auto"/>
        <w:rPr>
          <w:rFonts w:asciiTheme="majorBidi" w:hAnsiTheme="majorBidi" w:cstheme="majorBidi"/>
          <w:sz w:val="24"/>
          <w:szCs w:val="24"/>
          <w:lang w:val="en-US"/>
        </w:rPr>
      </w:pPr>
      <w:proofErr w:type="spellStart"/>
      <w:r>
        <w:rPr>
          <w:rFonts w:asciiTheme="majorBidi" w:hAnsiTheme="majorBidi" w:cstheme="majorBidi"/>
          <w:sz w:val="24"/>
          <w:szCs w:val="24"/>
          <w:lang w:val="en-US"/>
        </w:rPr>
        <w:t>Fokus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r>
        <w:rPr>
          <w:rFonts w:asciiTheme="majorBidi" w:hAnsiTheme="majorBidi" w:cstheme="majorBidi"/>
          <w:sz w:val="24"/>
          <w:szCs w:val="24"/>
          <w:lang w:val="en-US"/>
        </w:rPr>
        <w:tab/>
      </w:r>
      <w:r>
        <w:rPr>
          <w:rFonts w:asciiTheme="majorBidi" w:hAnsiTheme="majorBidi" w:cstheme="majorBidi"/>
          <w:sz w:val="24"/>
          <w:szCs w:val="24"/>
          <w:lang w:val="en-US"/>
        </w:rPr>
        <w:tab/>
        <w:t>12</w:t>
      </w:r>
    </w:p>
    <w:p w14:paraId="15A71014" w14:textId="77777777" w:rsidR="00FF2235" w:rsidRDefault="00FF2235" w:rsidP="00964B4B">
      <w:pPr>
        <w:pStyle w:val="ListParagraph"/>
        <w:numPr>
          <w:ilvl w:val="0"/>
          <w:numId w:val="13"/>
        </w:numPr>
        <w:tabs>
          <w:tab w:val="left" w:leader="dot" w:pos="7371"/>
          <w:tab w:val="left" w:pos="7655"/>
        </w:tabs>
        <w:spacing w:after="0" w:line="256" w:lineRule="auto"/>
        <w:rPr>
          <w:rFonts w:asciiTheme="majorBidi" w:hAnsiTheme="majorBidi" w:cstheme="majorBidi"/>
          <w:sz w:val="24"/>
          <w:szCs w:val="24"/>
          <w:lang w:val="en-US"/>
        </w:rPr>
      </w:pPr>
      <w:proofErr w:type="spellStart"/>
      <w:r>
        <w:rPr>
          <w:rFonts w:asciiTheme="majorBidi" w:hAnsiTheme="majorBidi" w:cstheme="majorBidi"/>
          <w:sz w:val="24"/>
          <w:szCs w:val="24"/>
          <w:lang w:val="en-US"/>
        </w:rPr>
        <w:t>Rumusan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Maslah</w:t>
      </w:r>
      <w:proofErr w:type="spellEnd"/>
      <w:r>
        <w:rPr>
          <w:rFonts w:asciiTheme="majorBidi" w:hAnsiTheme="majorBidi" w:cstheme="majorBidi"/>
          <w:sz w:val="24"/>
          <w:szCs w:val="24"/>
          <w:lang w:val="en-US"/>
        </w:rPr>
        <w:t xml:space="preserve"> </w:t>
      </w:r>
      <w:r>
        <w:rPr>
          <w:rFonts w:asciiTheme="majorBidi" w:hAnsiTheme="majorBidi" w:cstheme="majorBidi"/>
          <w:sz w:val="24"/>
          <w:szCs w:val="24"/>
          <w:lang w:val="en-US"/>
        </w:rPr>
        <w:tab/>
      </w:r>
      <w:r>
        <w:rPr>
          <w:rFonts w:asciiTheme="majorBidi" w:hAnsiTheme="majorBidi" w:cstheme="majorBidi"/>
          <w:sz w:val="24"/>
          <w:szCs w:val="24"/>
          <w:lang w:val="en-US"/>
        </w:rPr>
        <w:tab/>
        <w:t>12</w:t>
      </w:r>
    </w:p>
    <w:p w14:paraId="452091E0" w14:textId="77777777" w:rsidR="00FF2235" w:rsidRDefault="00FF2235" w:rsidP="00964B4B">
      <w:pPr>
        <w:pStyle w:val="ListParagraph"/>
        <w:numPr>
          <w:ilvl w:val="0"/>
          <w:numId w:val="13"/>
        </w:numPr>
        <w:tabs>
          <w:tab w:val="left" w:leader="dot" w:pos="7371"/>
          <w:tab w:val="left" w:pos="7655"/>
        </w:tabs>
        <w:spacing w:after="0" w:line="256" w:lineRule="auto"/>
        <w:rPr>
          <w:rFonts w:asciiTheme="majorBidi" w:hAnsiTheme="majorBidi" w:cstheme="majorBidi"/>
          <w:sz w:val="24"/>
          <w:szCs w:val="24"/>
          <w:lang w:val="en-US"/>
        </w:rPr>
      </w:pP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r>
        <w:rPr>
          <w:rFonts w:asciiTheme="majorBidi" w:hAnsiTheme="majorBidi" w:cstheme="majorBidi"/>
          <w:sz w:val="24"/>
          <w:szCs w:val="24"/>
          <w:lang w:val="en-US"/>
        </w:rPr>
        <w:tab/>
      </w:r>
      <w:r>
        <w:rPr>
          <w:rFonts w:asciiTheme="majorBidi" w:hAnsiTheme="majorBidi" w:cstheme="majorBidi"/>
          <w:sz w:val="24"/>
          <w:szCs w:val="24"/>
          <w:lang w:val="en-US"/>
        </w:rPr>
        <w:tab/>
        <w:t>13</w:t>
      </w:r>
    </w:p>
    <w:p w14:paraId="0D892A93" w14:textId="77777777" w:rsidR="00FF2235" w:rsidRDefault="00FF2235" w:rsidP="00964B4B">
      <w:pPr>
        <w:pStyle w:val="ListParagraph"/>
        <w:numPr>
          <w:ilvl w:val="0"/>
          <w:numId w:val="13"/>
        </w:numPr>
        <w:tabs>
          <w:tab w:val="left" w:leader="dot" w:pos="7371"/>
          <w:tab w:val="left" w:pos="7655"/>
        </w:tabs>
        <w:spacing w:after="0" w:line="256" w:lineRule="auto"/>
        <w:rPr>
          <w:rFonts w:asciiTheme="majorBidi" w:hAnsiTheme="majorBidi" w:cstheme="majorBidi"/>
          <w:sz w:val="24"/>
          <w:szCs w:val="24"/>
          <w:lang w:val="en-US"/>
        </w:rPr>
      </w:pPr>
      <w:proofErr w:type="spellStart"/>
      <w:r>
        <w:rPr>
          <w:rFonts w:asciiTheme="majorBidi" w:hAnsiTheme="majorBidi" w:cstheme="majorBidi"/>
          <w:sz w:val="24"/>
          <w:szCs w:val="24"/>
          <w:lang w:val="en-US"/>
        </w:rPr>
        <w:t>Manfaat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r>
        <w:rPr>
          <w:rFonts w:asciiTheme="majorBidi" w:hAnsiTheme="majorBidi" w:cstheme="majorBidi"/>
          <w:sz w:val="24"/>
          <w:szCs w:val="24"/>
          <w:lang w:val="en-US"/>
        </w:rPr>
        <w:tab/>
      </w:r>
      <w:r>
        <w:rPr>
          <w:rFonts w:asciiTheme="majorBidi" w:hAnsiTheme="majorBidi" w:cstheme="majorBidi"/>
          <w:sz w:val="24"/>
          <w:szCs w:val="24"/>
          <w:lang w:val="en-US"/>
        </w:rPr>
        <w:tab/>
        <w:t>13</w:t>
      </w:r>
    </w:p>
    <w:p w14:paraId="623307F7" w14:textId="77777777" w:rsidR="00FF2235" w:rsidRDefault="00FF2235" w:rsidP="00964B4B">
      <w:pPr>
        <w:pStyle w:val="ListParagraph"/>
        <w:numPr>
          <w:ilvl w:val="0"/>
          <w:numId w:val="13"/>
        </w:numPr>
        <w:tabs>
          <w:tab w:val="left" w:leader="dot" w:pos="7371"/>
          <w:tab w:val="left" w:pos="7655"/>
        </w:tabs>
        <w:spacing w:after="0" w:line="256" w:lineRule="auto"/>
        <w:rPr>
          <w:rFonts w:asciiTheme="majorBidi" w:hAnsiTheme="majorBidi" w:cstheme="majorBidi"/>
          <w:sz w:val="24"/>
          <w:szCs w:val="24"/>
          <w:lang w:val="en-US"/>
        </w:rPr>
      </w:pPr>
      <w:r>
        <w:rPr>
          <w:rFonts w:asciiTheme="majorBidi" w:hAnsiTheme="majorBidi" w:cstheme="majorBidi"/>
          <w:i/>
          <w:iCs/>
          <w:sz w:val="24"/>
          <w:szCs w:val="24"/>
          <w:lang w:val="en-US"/>
        </w:rPr>
        <w:t>Roadmap</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r>
        <w:rPr>
          <w:rFonts w:asciiTheme="majorBidi" w:hAnsiTheme="majorBidi" w:cstheme="majorBidi"/>
          <w:sz w:val="24"/>
          <w:szCs w:val="24"/>
          <w:lang w:val="en-US"/>
        </w:rPr>
        <w:tab/>
      </w:r>
      <w:r>
        <w:rPr>
          <w:rFonts w:asciiTheme="majorBidi" w:hAnsiTheme="majorBidi" w:cstheme="majorBidi"/>
          <w:sz w:val="24"/>
          <w:szCs w:val="24"/>
          <w:lang w:val="en-US"/>
        </w:rPr>
        <w:tab/>
        <w:t>14</w:t>
      </w:r>
    </w:p>
    <w:p w14:paraId="5AC58245" w14:textId="77777777" w:rsidR="00FF2235" w:rsidRDefault="00FF2235" w:rsidP="00964B4B">
      <w:pPr>
        <w:pStyle w:val="ListParagraph"/>
        <w:numPr>
          <w:ilvl w:val="0"/>
          <w:numId w:val="13"/>
        </w:numPr>
        <w:tabs>
          <w:tab w:val="left" w:leader="dot" w:pos="7371"/>
          <w:tab w:val="left" w:pos="7655"/>
        </w:tabs>
        <w:spacing w:after="0" w:line="256" w:lineRule="auto"/>
        <w:rPr>
          <w:rFonts w:asciiTheme="majorBidi" w:hAnsiTheme="majorBidi" w:cstheme="majorBidi"/>
          <w:sz w:val="24"/>
          <w:szCs w:val="24"/>
          <w:lang w:val="en-US"/>
        </w:rPr>
      </w:pPr>
      <w:r>
        <w:rPr>
          <w:rFonts w:asciiTheme="majorBidi" w:hAnsiTheme="majorBidi" w:cstheme="majorBidi"/>
          <w:sz w:val="24"/>
          <w:szCs w:val="24"/>
          <w:lang w:val="en-US"/>
        </w:rPr>
        <w:t xml:space="preserve">Alur </w:t>
      </w:r>
      <w:proofErr w:type="spellStart"/>
      <w:r>
        <w:rPr>
          <w:rFonts w:asciiTheme="majorBidi" w:hAnsiTheme="majorBidi" w:cstheme="majorBidi"/>
          <w:sz w:val="24"/>
          <w:szCs w:val="24"/>
          <w:lang w:val="en-US"/>
        </w:rPr>
        <w:t>Kerangka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Pemikiran</w:t>
      </w:r>
      <w:proofErr w:type="spellEnd"/>
      <w:r>
        <w:rPr>
          <w:rFonts w:asciiTheme="majorBidi" w:hAnsiTheme="majorBidi" w:cstheme="majorBidi"/>
          <w:sz w:val="24"/>
          <w:szCs w:val="24"/>
          <w:lang w:val="en-US"/>
        </w:rPr>
        <w:t xml:space="preserve"> </w:t>
      </w:r>
      <w:r>
        <w:rPr>
          <w:rFonts w:asciiTheme="majorBidi" w:hAnsiTheme="majorBidi" w:cstheme="majorBidi"/>
          <w:sz w:val="24"/>
          <w:szCs w:val="24"/>
          <w:lang w:val="en-US"/>
        </w:rPr>
        <w:tab/>
      </w:r>
      <w:r>
        <w:rPr>
          <w:rFonts w:asciiTheme="majorBidi" w:hAnsiTheme="majorBidi" w:cstheme="majorBidi"/>
          <w:sz w:val="24"/>
          <w:szCs w:val="24"/>
          <w:lang w:val="en-US"/>
        </w:rPr>
        <w:tab/>
        <w:t>17</w:t>
      </w:r>
    </w:p>
    <w:p w14:paraId="66236E5A" w14:textId="77777777" w:rsidR="00FF2235" w:rsidRDefault="00FF2235" w:rsidP="00964B4B">
      <w:pPr>
        <w:pStyle w:val="ListParagraph"/>
        <w:numPr>
          <w:ilvl w:val="0"/>
          <w:numId w:val="13"/>
        </w:numPr>
        <w:tabs>
          <w:tab w:val="left" w:leader="dot" w:pos="7371"/>
          <w:tab w:val="left" w:pos="7655"/>
        </w:tabs>
        <w:spacing w:after="0" w:line="256" w:lineRule="auto"/>
        <w:rPr>
          <w:rFonts w:asciiTheme="majorBidi" w:hAnsiTheme="majorBidi" w:cstheme="majorBidi"/>
          <w:sz w:val="24"/>
          <w:szCs w:val="24"/>
          <w:lang w:val="en-US"/>
        </w:rPr>
      </w:pP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r>
        <w:rPr>
          <w:rFonts w:asciiTheme="majorBidi" w:hAnsiTheme="majorBidi" w:cstheme="majorBidi"/>
          <w:sz w:val="24"/>
          <w:szCs w:val="24"/>
          <w:lang w:val="en-US"/>
        </w:rPr>
        <w:tab/>
      </w:r>
      <w:r>
        <w:rPr>
          <w:rFonts w:asciiTheme="majorBidi" w:hAnsiTheme="majorBidi" w:cstheme="majorBidi"/>
          <w:sz w:val="24"/>
          <w:szCs w:val="24"/>
          <w:lang w:val="en-US"/>
        </w:rPr>
        <w:tab/>
        <w:t>19</w:t>
      </w:r>
    </w:p>
    <w:p w14:paraId="784D5200" w14:textId="77777777" w:rsidR="00FF2235" w:rsidRDefault="00FF2235" w:rsidP="00964B4B">
      <w:pPr>
        <w:pStyle w:val="ListParagraph"/>
        <w:numPr>
          <w:ilvl w:val="0"/>
          <w:numId w:val="14"/>
        </w:numPr>
        <w:tabs>
          <w:tab w:val="left" w:leader="dot" w:pos="7371"/>
          <w:tab w:val="left" w:pos="7655"/>
        </w:tabs>
        <w:spacing w:after="0" w:line="256" w:lineRule="auto"/>
        <w:rPr>
          <w:rFonts w:asciiTheme="majorBidi" w:hAnsiTheme="majorBidi" w:cstheme="majorBidi"/>
          <w:sz w:val="24"/>
          <w:szCs w:val="24"/>
          <w:lang w:val="en-US"/>
        </w:rPr>
      </w:pPr>
      <w:proofErr w:type="spellStart"/>
      <w:r>
        <w:rPr>
          <w:rFonts w:asciiTheme="majorBidi" w:hAnsiTheme="majorBidi" w:cstheme="majorBidi"/>
          <w:sz w:val="24"/>
          <w:szCs w:val="24"/>
          <w:lang w:val="en-US"/>
        </w:rPr>
        <w:t>Jenis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r>
        <w:rPr>
          <w:rFonts w:asciiTheme="majorBidi" w:hAnsiTheme="majorBidi" w:cstheme="majorBidi"/>
          <w:sz w:val="24"/>
          <w:szCs w:val="24"/>
          <w:lang w:val="en-US"/>
        </w:rPr>
        <w:tab/>
      </w:r>
      <w:r>
        <w:rPr>
          <w:rFonts w:asciiTheme="majorBidi" w:hAnsiTheme="majorBidi" w:cstheme="majorBidi"/>
          <w:sz w:val="24"/>
          <w:szCs w:val="24"/>
          <w:lang w:val="en-US"/>
        </w:rPr>
        <w:tab/>
        <w:t>19</w:t>
      </w:r>
    </w:p>
    <w:p w14:paraId="494FCC00" w14:textId="77777777" w:rsidR="00FF2235" w:rsidRDefault="00FF2235" w:rsidP="00964B4B">
      <w:pPr>
        <w:pStyle w:val="ListParagraph"/>
        <w:numPr>
          <w:ilvl w:val="0"/>
          <w:numId w:val="14"/>
        </w:numPr>
        <w:tabs>
          <w:tab w:val="left" w:leader="dot" w:pos="7371"/>
          <w:tab w:val="left" w:pos="7655"/>
        </w:tabs>
        <w:spacing w:after="0" w:line="256" w:lineRule="auto"/>
        <w:rPr>
          <w:rFonts w:asciiTheme="majorBidi" w:hAnsiTheme="majorBidi" w:cstheme="majorBidi"/>
          <w:sz w:val="24"/>
          <w:szCs w:val="24"/>
          <w:lang w:val="en-US"/>
        </w:rPr>
      </w:pPr>
      <w:proofErr w:type="spellStart"/>
      <w:r>
        <w:rPr>
          <w:rFonts w:asciiTheme="majorBidi" w:hAnsiTheme="majorBidi" w:cstheme="majorBidi"/>
          <w:sz w:val="24"/>
          <w:szCs w:val="24"/>
          <w:lang w:val="en-US"/>
        </w:rPr>
        <w:t>Subjek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r>
        <w:rPr>
          <w:rFonts w:asciiTheme="majorBidi" w:hAnsiTheme="majorBidi" w:cstheme="majorBidi"/>
          <w:sz w:val="24"/>
          <w:szCs w:val="24"/>
          <w:lang w:val="en-US"/>
        </w:rPr>
        <w:tab/>
      </w:r>
      <w:r>
        <w:rPr>
          <w:rFonts w:asciiTheme="majorBidi" w:hAnsiTheme="majorBidi" w:cstheme="majorBidi"/>
          <w:sz w:val="24"/>
          <w:szCs w:val="24"/>
          <w:lang w:val="en-US"/>
        </w:rPr>
        <w:tab/>
        <w:t>20</w:t>
      </w:r>
    </w:p>
    <w:p w14:paraId="1551FB89" w14:textId="77777777" w:rsidR="00FF2235" w:rsidRDefault="00FF2235" w:rsidP="00964B4B">
      <w:pPr>
        <w:pStyle w:val="ListParagraph"/>
        <w:numPr>
          <w:ilvl w:val="0"/>
          <w:numId w:val="14"/>
        </w:numPr>
        <w:tabs>
          <w:tab w:val="left" w:leader="dot" w:pos="7371"/>
          <w:tab w:val="left" w:pos="7655"/>
        </w:tabs>
        <w:spacing w:after="0" w:line="256" w:lineRule="auto"/>
        <w:rPr>
          <w:rFonts w:asciiTheme="majorBidi" w:hAnsiTheme="majorBidi" w:cstheme="majorBidi"/>
          <w:sz w:val="24"/>
          <w:szCs w:val="24"/>
          <w:lang w:val="en-US"/>
        </w:rPr>
      </w:pP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r>
        <w:rPr>
          <w:rFonts w:asciiTheme="majorBidi" w:hAnsiTheme="majorBidi" w:cstheme="majorBidi"/>
          <w:sz w:val="24"/>
          <w:szCs w:val="24"/>
          <w:lang w:val="en-US"/>
        </w:rPr>
        <w:tab/>
      </w:r>
      <w:r>
        <w:rPr>
          <w:rFonts w:asciiTheme="majorBidi" w:hAnsiTheme="majorBidi" w:cstheme="majorBidi"/>
          <w:sz w:val="24"/>
          <w:szCs w:val="24"/>
          <w:lang w:val="en-US"/>
        </w:rPr>
        <w:tab/>
        <w:t>21</w:t>
      </w:r>
    </w:p>
    <w:p w14:paraId="052B80F4" w14:textId="77777777" w:rsidR="00FF2235" w:rsidRDefault="00FF2235" w:rsidP="00964B4B">
      <w:pPr>
        <w:pStyle w:val="ListParagraph"/>
        <w:numPr>
          <w:ilvl w:val="0"/>
          <w:numId w:val="14"/>
        </w:numPr>
        <w:tabs>
          <w:tab w:val="left" w:leader="dot" w:pos="7371"/>
          <w:tab w:val="left" w:pos="7655"/>
        </w:tabs>
        <w:spacing w:after="0" w:line="256" w:lineRule="auto"/>
        <w:rPr>
          <w:rFonts w:asciiTheme="majorBidi" w:hAnsiTheme="majorBidi" w:cstheme="majorBidi"/>
          <w:sz w:val="24"/>
          <w:szCs w:val="24"/>
          <w:lang w:val="en-US"/>
        </w:rPr>
      </w:pPr>
      <w:r>
        <w:rPr>
          <w:rFonts w:asciiTheme="majorBidi" w:hAnsiTheme="majorBidi" w:cstheme="majorBidi"/>
          <w:sz w:val="24"/>
          <w:szCs w:val="24"/>
          <w:lang w:val="en-US"/>
        </w:rPr>
        <w:t xml:space="preserve">Teknik </w:t>
      </w:r>
      <w:proofErr w:type="spellStart"/>
      <w:r>
        <w:rPr>
          <w:rFonts w:asciiTheme="majorBidi" w:hAnsiTheme="majorBidi" w:cstheme="majorBidi"/>
          <w:sz w:val="24"/>
          <w:szCs w:val="24"/>
          <w:lang w:val="en-US"/>
        </w:rPr>
        <w:t>Pengumpulan</w:t>
      </w:r>
      <w:proofErr w:type="spellEnd"/>
      <w:r>
        <w:rPr>
          <w:rFonts w:asciiTheme="majorBidi" w:hAnsiTheme="majorBidi" w:cstheme="majorBidi"/>
          <w:sz w:val="24"/>
          <w:szCs w:val="24"/>
          <w:lang w:val="en-US"/>
        </w:rPr>
        <w:t xml:space="preserve"> Data </w:t>
      </w:r>
      <w:r>
        <w:rPr>
          <w:rFonts w:asciiTheme="majorBidi" w:hAnsiTheme="majorBidi" w:cstheme="majorBidi"/>
          <w:sz w:val="24"/>
          <w:szCs w:val="24"/>
          <w:lang w:val="en-US"/>
        </w:rPr>
        <w:tab/>
      </w:r>
      <w:r>
        <w:rPr>
          <w:rFonts w:asciiTheme="majorBidi" w:hAnsiTheme="majorBidi" w:cstheme="majorBidi"/>
          <w:sz w:val="24"/>
          <w:szCs w:val="24"/>
          <w:lang w:val="en-US"/>
        </w:rPr>
        <w:tab/>
        <w:t>25</w:t>
      </w:r>
    </w:p>
    <w:p w14:paraId="70FEBD5F" w14:textId="77777777" w:rsidR="00FF2235" w:rsidRDefault="00FF2235" w:rsidP="00964B4B">
      <w:pPr>
        <w:pStyle w:val="ListParagraph"/>
        <w:numPr>
          <w:ilvl w:val="0"/>
          <w:numId w:val="14"/>
        </w:numPr>
        <w:tabs>
          <w:tab w:val="left" w:leader="dot" w:pos="7371"/>
          <w:tab w:val="left" w:pos="7655"/>
        </w:tabs>
        <w:spacing w:after="0" w:line="256" w:lineRule="auto"/>
        <w:rPr>
          <w:rFonts w:asciiTheme="majorBidi" w:hAnsiTheme="majorBidi" w:cstheme="majorBidi"/>
          <w:sz w:val="24"/>
          <w:szCs w:val="24"/>
          <w:lang w:val="en-US"/>
        </w:rPr>
      </w:pPr>
      <w:r>
        <w:rPr>
          <w:rFonts w:asciiTheme="majorBidi" w:hAnsiTheme="majorBidi" w:cstheme="majorBidi"/>
          <w:sz w:val="24"/>
          <w:szCs w:val="24"/>
          <w:lang w:val="en-US"/>
        </w:rPr>
        <w:t xml:space="preserve">Teknik </w:t>
      </w:r>
      <w:proofErr w:type="spellStart"/>
      <w:r>
        <w:rPr>
          <w:rFonts w:asciiTheme="majorBidi" w:hAnsiTheme="majorBidi" w:cstheme="majorBidi"/>
          <w:sz w:val="24"/>
          <w:szCs w:val="24"/>
          <w:lang w:val="en-US"/>
        </w:rPr>
        <w:t>Analisis</w:t>
      </w:r>
      <w:proofErr w:type="spellEnd"/>
      <w:r>
        <w:rPr>
          <w:rFonts w:asciiTheme="majorBidi" w:hAnsiTheme="majorBidi" w:cstheme="majorBidi"/>
          <w:sz w:val="24"/>
          <w:szCs w:val="24"/>
          <w:lang w:val="en-US"/>
        </w:rPr>
        <w:t xml:space="preserve"> Data </w:t>
      </w:r>
      <w:r>
        <w:rPr>
          <w:rFonts w:asciiTheme="majorBidi" w:hAnsiTheme="majorBidi" w:cstheme="majorBidi"/>
          <w:sz w:val="24"/>
          <w:szCs w:val="24"/>
          <w:lang w:val="en-US"/>
        </w:rPr>
        <w:tab/>
      </w:r>
      <w:r>
        <w:rPr>
          <w:rFonts w:asciiTheme="majorBidi" w:hAnsiTheme="majorBidi" w:cstheme="majorBidi"/>
          <w:sz w:val="24"/>
          <w:szCs w:val="24"/>
          <w:lang w:val="en-US"/>
        </w:rPr>
        <w:tab/>
        <w:t>29</w:t>
      </w:r>
    </w:p>
    <w:p w14:paraId="77B3D035" w14:textId="77777777" w:rsidR="00FF2235" w:rsidRDefault="00FF2235" w:rsidP="00FF2235">
      <w:pPr>
        <w:pStyle w:val="ListParagraph"/>
        <w:tabs>
          <w:tab w:val="left" w:leader="dot" w:pos="7371"/>
          <w:tab w:val="left" w:pos="7655"/>
        </w:tabs>
        <w:spacing w:after="0"/>
        <w:ind w:left="1080"/>
        <w:rPr>
          <w:rFonts w:asciiTheme="majorBidi" w:hAnsiTheme="majorBidi" w:cstheme="majorBidi"/>
          <w:sz w:val="24"/>
          <w:szCs w:val="24"/>
          <w:lang w:val="en-US"/>
        </w:rPr>
      </w:pPr>
    </w:p>
    <w:p w14:paraId="48477445" w14:textId="77777777" w:rsidR="00FF2235" w:rsidRDefault="00FF2235" w:rsidP="00FF2235">
      <w:pPr>
        <w:tabs>
          <w:tab w:val="left" w:leader="dot" w:pos="7371"/>
          <w:tab w:val="left" w:pos="7655"/>
        </w:tabs>
        <w:spacing w:after="0"/>
        <w:rPr>
          <w:rFonts w:asciiTheme="majorBidi" w:hAnsiTheme="majorBidi" w:cstheme="majorBidi"/>
          <w:b/>
          <w:bCs/>
          <w:sz w:val="24"/>
          <w:szCs w:val="24"/>
          <w:lang w:val="en-US"/>
        </w:rPr>
      </w:pPr>
      <w:r>
        <w:rPr>
          <w:rFonts w:asciiTheme="majorBidi" w:hAnsiTheme="majorBidi" w:cstheme="majorBidi"/>
          <w:b/>
          <w:bCs/>
          <w:sz w:val="24"/>
          <w:szCs w:val="24"/>
          <w:lang w:val="en-US"/>
        </w:rPr>
        <w:t>BAB II TINJAUAN PUSTAKA</w:t>
      </w:r>
    </w:p>
    <w:p w14:paraId="78444E02" w14:textId="77777777" w:rsidR="00FF2235" w:rsidRDefault="00FF2235" w:rsidP="00964B4B">
      <w:pPr>
        <w:pStyle w:val="ListParagraph"/>
        <w:numPr>
          <w:ilvl w:val="0"/>
          <w:numId w:val="15"/>
        </w:numPr>
        <w:tabs>
          <w:tab w:val="left" w:leader="dot" w:pos="7371"/>
          <w:tab w:val="left" w:pos="7655"/>
        </w:tabs>
        <w:spacing w:after="0" w:line="256" w:lineRule="auto"/>
        <w:rPr>
          <w:rFonts w:asciiTheme="majorBidi" w:hAnsiTheme="majorBidi" w:cstheme="majorBidi"/>
          <w:sz w:val="24"/>
          <w:szCs w:val="24"/>
          <w:lang w:val="en-US"/>
        </w:rPr>
      </w:pPr>
      <w:r>
        <w:rPr>
          <w:rFonts w:asciiTheme="majorBidi" w:hAnsiTheme="majorBidi" w:cstheme="majorBidi"/>
          <w:sz w:val="24"/>
          <w:szCs w:val="24"/>
          <w:lang w:val="en-US"/>
        </w:rPr>
        <w:t xml:space="preserve">Kajian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Terdahulu</w:t>
      </w:r>
      <w:proofErr w:type="spellEnd"/>
      <w:r>
        <w:rPr>
          <w:rFonts w:asciiTheme="majorBidi" w:hAnsiTheme="majorBidi" w:cstheme="majorBidi"/>
          <w:sz w:val="24"/>
          <w:szCs w:val="24"/>
          <w:lang w:val="en-US"/>
        </w:rPr>
        <w:t xml:space="preserve"> </w:t>
      </w:r>
      <w:r>
        <w:rPr>
          <w:rFonts w:asciiTheme="majorBidi" w:hAnsiTheme="majorBidi" w:cstheme="majorBidi"/>
          <w:sz w:val="24"/>
          <w:szCs w:val="24"/>
          <w:lang w:val="en-US"/>
        </w:rPr>
        <w:tab/>
      </w:r>
      <w:r>
        <w:rPr>
          <w:rFonts w:asciiTheme="majorBidi" w:hAnsiTheme="majorBidi" w:cstheme="majorBidi"/>
          <w:sz w:val="24"/>
          <w:szCs w:val="24"/>
          <w:lang w:val="en-US"/>
        </w:rPr>
        <w:tab/>
        <w:t>33</w:t>
      </w:r>
    </w:p>
    <w:p w14:paraId="6F71A5D9" w14:textId="77777777" w:rsidR="00FF2235" w:rsidRDefault="00FF2235" w:rsidP="00964B4B">
      <w:pPr>
        <w:pStyle w:val="ListParagraph"/>
        <w:numPr>
          <w:ilvl w:val="0"/>
          <w:numId w:val="15"/>
        </w:numPr>
        <w:tabs>
          <w:tab w:val="left" w:leader="dot" w:pos="7371"/>
          <w:tab w:val="left" w:pos="7655"/>
        </w:tabs>
        <w:spacing w:after="0" w:line="256" w:lineRule="auto"/>
        <w:rPr>
          <w:rFonts w:asciiTheme="majorBidi" w:hAnsiTheme="majorBidi" w:cstheme="majorBidi"/>
          <w:sz w:val="24"/>
          <w:szCs w:val="24"/>
          <w:lang w:val="en-US"/>
        </w:rPr>
      </w:pPr>
      <w:r>
        <w:rPr>
          <w:rFonts w:asciiTheme="majorBidi" w:hAnsiTheme="majorBidi" w:cstheme="majorBidi"/>
          <w:sz w:val="24"/>
          <w:szCs w:val="24"/>
          <w:lang w:val="en-US"/>
        </w:rPr>
        <w:t xml:space="preserve">Kajian </w:t>
      </w:r>
      <w:proofErr w:type="spellStart"/>
      <w:r>
        <w:rPr>
          <w:rFonts w:asciiTheme="majorBidi" w:hAnsiTheme="majorBidi" w:cstheme="majorBidi"/>
          <w:sz w:val="24"/>
          <w:szCs w:val="24"/>
          <w:lang w:val="en-US"/>
        </w:rPr>
        <w:t>Teoritik</w:t>
      </w:r>
      <w:proofErr w:type="spellEnd"/>
      <w:r>
        <w:rPr>
          <w:rFonts w:asciiTheme="majorBidi" w:hAnsiTheme="majorBidi" w:cstheme="majorBidi"/>
          <w:sz w:val="24"/>
          <w:szCs w:val="24"/>
          <w:lang w:val="en-US"/>
        </w:rPr>
        <w:t xml:space="preserve"> </w:t>
      </w:r>
      <w:r>
        <w:rPr>
          <w:rFonts w:asciiTheme="majorBidi" w:hAnsiTheme="majorBidi" w:cstheme="majorBidi"/>
          <w:sz w:val="24"/>
          <w:szCs w:val="24"/>
          <w:lang w:val="en-US"/>
        </w:rPr>
        <w:tab/>
      </w:r>
      <w:r>
        <w:rPr>
          <w:rFonts w:asciiTheme="majorBidi" w:hAnsiTheme="majorBidi" w:cstheme="majorBidi"/>
          <w:sz w:val="24"/>
          <w:szCs w:val="24"/>
          <w:lang w:val="en-US"/>
        </w:rPr>
        <w:tab/>
        <w:t>45</w:t>
      </w:r>
    </w:p>
    <w:p w14:paraId="75F4713C" w14:textId="77777777" w:rsidR="00FF2235" w:rsidRDefault="00FF2235" w:rsidP="00964B4B">
      <w:pPr>
        <w:pStyle w:val="ListParagraph"/>
        <w:numPr>
          <w:ilvl w:val="0"/>
          <w:numId w:val="16"/>
        </w:numPr>
        <w:tabs>
          <w:tab w:val="left" w:leader="dot" w:pos="7371"/>
          <w:tab w:val="left" w:pos="7655"/>
        </w:tabs>
        <w:spacing w:after="0" w:line="256" w:lineRule="auto"/>
        <w:rPr>
          <w:rFonts w:asciiTheme="majorBidi" w:hAnsiTheme="majorBidi" w:cstheme="majorBidi"/>
          <w:sz w:val="24"/>
          <w:szCs w:val="24"/>
        </w:rPr>
      </w:pPr>
      <w:bookmarkStart w:id="1" w:name="_Hlk91658526"/>
      <w:r>
        <w:rPr>
          <w:rFonts w:asciiTheme="majorBidi" w:hAnsiTheme="majorBidi" w:cstheme="majorBidi"/>
          <w:sz w:val="24"/>
          <w:szCs w:val="24"/>
        </w:rPr>
        <w:t xml:space="preserve">Moderasi Sosial </w:t>
      </w:r>
      <w:r>
        <w:rPr>
          <w:rFonts w:asciiTheme="majorBidi" w:hAnsiTheme="majorBidi" w:cstheme="majorBidi"/>
          <w:sz w:val="24"/>
          <w:szCs w:val="24"/>
        </w:rPr>
        <w:tab/>
      </w:r>
      <w:r>
        <w:rPr>
          <w:rFonts w:asciiTheme="majorBidi" w:hAnsiTheme="majorBidi" w:cstheme="majorBidi"/>
          <w:sz w:val="24"/>
          <w:szCs w:val="24"/>
        </w:rPr>
        <w:tab/>
        <w:t>45</w:t>
      </w:r>
    </w:p>
    <w:p w14:paraId="3DA9114B" w14:textId="77777777" w:rsidR="00FF2235" w:rsidRPr="00657772" w:rsidRDefault="00FF2235" w:rsidP="00964B4B">
      <w:pPr>
        <w:pStyle w:val="ListParagraph"/>
        <w:numPr>
          <w:ilvl w:val="0"/>
          <w:numId w:val="16"/>
        </w:numPr>
        <w:tabs>
          <w:tab w:val="left" w:leader="dot" w:pos="7371"/>
          <w:tab w:val="left" w:pos="7655"/>
        </w:tabs>
        <w:spacing w:after="0" w:line="256" w:lineRule="auto"/>
        <w:rPr>
          <w:rFonts w:asciiTheme="majorBidi" w:hAnsiTheme="majorBidi" w:cstheme="majorBidi"/>
          <w:sz w:val="24"/>
          <w:szCs w:val="24"/>
        </w:rPr>
      </w:pPr>
      <w:r>
        <w:rPr>
          <w:rFonts w:asciiTheme="majorBidi" w:hAnsiTheme="majorBidi" w:cstheme="majorBidi"/>
          <w:sz w:val="24"/>
          <w:szCs w:val="24"/>
        </w:rPr>
        <w:t xml:space="preserve">Integrasi Sosial </w:t>
      </w:r>
      <w:r>
        <w:rPr>
          <w:rFonts w:asciiTheme="majorBidi" w:hAnsiTheme="majorBidi" w:cstheme="majorBidi"/>
          <w:sz w:val="24"/>
          <w:szCs w:val="24"/>
        </w:rPr>
        <w:tab/>
      </w:r>
      <w:r>
        <w:rPr>
          <w:rFonts w:asciiTheme="majorBidi" w:hAnsiTheme="majorBidi" w:cstheme="majorBidi"/>
          <w:sz w:val="24"/>
          <w:szCs w:val="24"/>
        </w:rPr>
        <w:tab/>
        <w:t>45</w:t>
      </w:r>
    </w:p>
    <w:p w14:paraId="1A0945E3" w14:textId="77777777" w:rsidR="00FF2235" w:rsidRPr="00956B54" w:rsidRDefault="00FF2235" w:rsidP="00964B4B">
      <w:pPr>
        <w:pStyle w:val="ListParagraph"/>
        <w:numPr>
          <w:ilvl w:val="0"/>
          <w:numId w:val="28"/>
        </w:numPr>
        <w:tabs>
          <w:tab w:val="left" w:leader="dot" w:pos="7371"/>
          <w:tab w:val="left" w:pos="7655"/>
        </w:tabs>
        <w:spacing w:after="0" w:line="256" w:lineRule="auto"/>
        <w:rPr>
          <w:rFonts w:asciiTheme="majorBidi" w:hAnsiTheme="majorBidi" w:cstheme="majorBidi"/>
          <w:sz w:val="24"/>
          <w:szCs w:val="24"/>
        </w:rPr>
      </w:pPr>
      <w:r w:rsidRPr="00956B54">
        <w:rPr>
          <w:rFonts w:asciiTheme="majorBidi" w:hAnsiTheme="majorBidi" w:cstheme="majorBidi"/>
          <w:sz w:val="24"/>
          <w:szCs w:val="24"/>
        </w:rPr>
        <w:t xml:space="preserve">Struktur Sosial Masyarakat </w:t>
      </w:r>
      <w:r w:rsidRPr="00956B54">
        <w:rPr>
          <w:rFonts w:asciiTheme="majorBidi" w:hAnsiTheme="majorBidi" w:cstheme="majorBidi"/>
          <w:sz w:val="24"/>
          <w:szCs w:val="24"/>
        </w:rPr>
        <w:tab/>
      </w:r>
      <w:r w:rsidRPr="00956B54">
        <w:rPr>
          <w:rFonts w:asciiTheme="majorBidi" w:hAnsiTheme="majorBidi" w:cstheme="majorBidi"/>
          <w:sz w:val="24"/>
          <w:szCs w:val="24"/>
        </w:rPr>
        <w:tab/>
        <w:t>58</w:t>
      </w:r>
    </w:p>
    <w:p w14:paraId="70CACE8F" w14:textId="77777777" w:rsidR="00FF2235" w:rsidRPr="00956B54" w:rsidRDefault="00FF2235" w:rsidP="00964B4B">
      <w:pPr>
        <w:pStyle w:val="ListParagraph"/>
        <w:numPr>
          <w:ilvl w:val="0"/>
          <w:numId w:val="28"/>
        </w:numPr>
        <w:tabs>
          <w:tab w:val="left" w:leader="dot" w:pos="7371"/>
          <w:tab w:val="left" w:pos="7655"/>
        </w:tabs>
        <w:spacing w:after="0" w:line="256" w:lineRule="auto"/>
        <w:rPr>
          <w:rFonts w:asciiTheme="majorBidi" w:hAnsiTheme="majorBidi" w:cstheme="majorBidi"/>
          <w:sz w:val="24"/>
          <w:szCs w:val="24"/>
        </w:rPr>
      </w:pPr>
      <w:r w:rsidRPr="00956B54">
        <w:rPr>
          <w:rFonts w:asciiTheme="majorBidi" w:hAnsiTheme="majorBidi" w:cstheme="majorBidi"/>
          <w:sz w:val="24"/>
          <w:szCs w:val="24"/>
        </w:rPr>
        <w:t xml:space="preserve">Institusi Sosial Masyarakat </w:t>
      </w:r>
      <w:r w:rsidRPr="00956B54">
        <w:rPr>
          <w:rFonts w:asciiTheme="majorBidi" w:hAnsiTheme="majorBidi" w:cstheme="majorBidi"/>
          <w:sz w:val="24"/>
          <w:szCs w:val="24"/>
        </w:rPr>
        <w:tab/>
      </w:r>
      <w:r w:rsidRPr="00956B54">
        <w:rPr>
          <w:rFonts w:asciiTheme="majorBidi" w:hAnsiTheme="majorBidi" w:cstheme="majorBidi"/>
          <w:sz w:val="24"/>
          <w:szCs w:val="24"/>
        </w:rPr>
        <w:tab/>
        <w:t>64</w:t>
      </w:r>
    </w:p>
    <w:p w14:paraId="2F632D86" w14:textId="77777777" w:rsidR="00FF2235" w:rsidRPr="00956B54" w:rsidRDefault="00FF2235" w:rsidP="00964B4B">
      <w:pPr>
        <w:pStyle w:val="ListParagraph"/>
        <w:numPr>
          <w:ilvl w:val="0"/>
          <w:numId w:val="28"/>
        </w:numPr>
        <w:tabs>
          <w:tab w:val="left" w:leader="dot" w:pos="7371"/>
          <w:tab w:val="left" w:pos="7655"/>
        </w:tabs>
        <w:spacing w:after="0" w:line="256" w:lineRule="auto"/>
        <w:rPr>
          <w:rFonts w:asciiTheme="majorBidi" w:hAnsiTheme="majorBidi" w:cstheme="majorBidi"/>
          <w:sz w:val="24"/>
          <w:szCs w:val="24"/>
        </w:rPr>
      </w:pPr>
      <w:r w:rsidRPr="00956B54">
        <w:rPr>
          <w:rFonts w:asciiTheme="majorBidi" w:hAnsiTheme="majorBidi" w:cstheme="majorBidi"/>
          <w:sz w:val="24"/>
          <w:szCs w:val="24"/>
        </w:rPr>
        <w:t xml:space="preserve">Kelompok Sosial Masyarakat </w:t>
      </w:r>
      <w:r w:rsidRPr="00956B54">
        <w:rPr>
          <w:rFonts w:asciiTheme="majorBidi" w:hAnsiTheme="majorBidi" w:cstheme="majorBidi"/>
          <w:sz w:val="24"/>
          <w:szCs w:val="24"/>
        </w:rPr>
        <w:tab/>
      </w:r>
      <w:r w:rsidRPr="00956B54">
        <w:rPr>
          <w:rFonts w:asciiTheme="majorBidi" w:hAnsiTheme="majorBidi" w:cstheme="majorBidi"/>
          <w:sz w:val="24"/>
          <w:szCs w:val="24"/>
        </w:rPr>
        <w:tab/>
        <w:t>64</w:t>
      </w:r>
    </w:p>
    <w:p w14:paraId="0AD644FA" w14:textId="77777777" w:rsidR="00FF2235" w:rsidRPr="00956B54" w:rsidRDefault="00FF2235" w:rsidP="00964B4B">
      <w:pPr>
        <w:pStyle w:val="ListParagraph"/>
        <w:numPr>
          <w:ilvl w:val="0"/>
          <w:numId w:val="28"/>
        </w:numPr>
        <w:tabs>
          <w:tab w:val="left" w:leader="dot" w:pos="7371"/>
          <w:tab w:val="left" w:pos="7655"/>
        </w:tabs>
        <w:spacing w:after="0" w:line="256" w:lineRule="auto"/>
        <w:rPr>
          <w:rFonts w:asciiTheme="majorBidi" w:hAnsiTheme="majorBidi" w:cstheme="majorBidi"/>
          <w:sz w:val="24"/>
          <w:szCs w:val="24"/>
        </w:rPr>
      </w:pPr>
      <w:r w:rsidRPr="00956B54">
        <w:rPr>
          <w:rFonts w:asciiTheme="majorBidi" w:hAnsiTheme="majorBidi" w:cstheme="majorBidi"/>
          <w:sz w:val="24"/>
          <w:szCs w:val="24"/>
        </w:rPr>
        <w:t xml:space="preserve">Interaksi Sosial Masyarakat </w:t>
      </w:r>
      <w:r w:rsidRPr="00956B54">
        <w:rPr>
          <w:rFonts w:asciiTheme="majorBidi" w:hAnsiTheme="majorBidi" w:cstheme="majorBidi"/>
          <w:sz w:val="24"/>
          <w:szCs w:val="24"/>
        </w:rPr>
        <w:tab/>
      </w:r>
      <w:r w:rsidRPr="00956B54">
        <w:rPr>
          <w:rFonts w:asciiTheme="majorBidi" w:hAnsiTheme="majorBidi" w:cstheme="majorBidi"/>
          <w:sz w:val="24"/>
          <w:szCs w:val="24"/>
        </w:rPr>
        <w:tab/>
        <w:t>64</w:t>
      </w:r>
    </w:p>
    <w:p w14:paraId="5920CF62" w14:textId="77777777" w:rsidR="00FF2235" w:rsidRPr="00956B54" w:rsidRDefault="00FF2235" w:rsidP="00964B4B">
      <w:pPr>
        <w:pStyle w:val="ListParagraph"/>
        <w:numPr>
          <w:ilvl w:val="0"/>
          <w:numId w:val="28"/>
        </w:numPr>
        <w:tabs>
          <w:tab w:val="left" w:leader="dot" w:pos="7371"/>
          <w:tab w:val="left" w:pos="7655"/>
        </w:tabs>
        <w:spacing w:after="0" w:line="256" w:lineRule="auto"/>
        <w:rPr>
          <w:rFonts w:asciiTheme="majorBidi" w:hAnsiTheme="majorBidi" w:cstheme="majorBidi"/>
          <w:sz w:val="24"/>
          <w:szCs w:val="24"/>
        </w:rPr>
      </w:pPr>
      <w:r w:rsidRPr="00956B54">
        <w:rPr>
          <w:rFonts w:asciiTheme="majorBidi" w:hAnsiTheme="majorBidi" w:cstheme="majorBidi"/>
          <w:sz w:val="24"/>
          <w:szCs w:val="24"/>
        </w:rPr>
        <w:t xml:space="preserve">Proses Integrasi Sosial Masyarakat </w:t>
      </w:r>
      <w:r w:rsidRPr="00956B54">
        <w:rPr>
          <w:rFonts w:asciiTheme="majorBidi" w:hAnsiTheme="majorBidi" w:cstheme="majorBidi"/>
          <w:sz w:val="24"/>
          <w:szCs w:val="24"/>
        </w:rPr>
        <w:tab/>
      </w:r>
      <w:r w:rsidRPr="00956B54">
        <w:rPr>
          <w:rFonts w:asciiTheme="majorBidi" w:hAnsiTheme="majorBidi" w:cstheme="majorBidi"/>
          <w:sz w:val="24"/>
          <w:szCs w:val="24"/>
        </w:rPr>
        <w:tab/>
        <w:t>64</w:t>
      </w:r>
    </w:p>
    <w:p w14:paraId="5AC0D504" w14:textId="77777777" w:rsidR="00FF2235" w:rsidRDefault="00FF2235" w:rsidP="00964B4B">
      <w:pPr>
        <w:pStyle w:val="ListParagraph"/>
        <w:numPr>
          <w:ilvl w:val="0"/>
          <w:numId w:val="29"/>
        </w:numPr>
        <w:tabs>
          <w:tab w:val="left" w:leader="dot" w:pos="7371"/>
          <w:tab w:val="left" w:pos="7655"/>
        </w:tabs>
        <w:spacing w:after="0" w:line="256" w:lineRule="auto"/>
        <w:rPr>
          <w:rFonts w:asciiTheme="majorBidi" w:hAnsiTheme="majorBidi" w:cstheme="majorBidi"/>
          <w:sz w:val="24"/>
          <w:szCs w:val="24"/>
        </w:rPr>
      </w:pPr>
      <w:r>
        <w:rPr>
          <w:rFonts w:asciiTheme="majorBidi" w:hAnsiTheme="majorBidi" w:cstheme="majorBidi"/>
          <w:sz w:val="24"/>
          <w:szCs w:val="24"/>
        </w:rPr>
        <w:t xml:space="preserve">Akomodasi </w:t>
      </w:r>
      <w:r>
        <w:rPr>
          <w:rFonts w:asciiTheme="majorBidi" w:hAnsiTheme="majorBidi" w:cstheme="majorBidi"/>
          <w:sz w:val="24"/>
          <w:szCs w:val="24"/>
        </w:rPr>
        <w:tab/>
      </w:r>
      <w:r>
        <w:rPr>
          <w:rFonts w:asciiTheme="majorBidi" w:hAnsiTheme="majorBidi" w:cstheme="majorBidi"/>
          <w:sz w:val="24"/>
          <w:szCs w:val="24"/>
        </w:rPr>
        <w:tab/>
        <w:t>64</w:t>
      </w:r>
    </w:p>
    <w:p w14:paraId="32B8E24E" w14:textId="77777777" w:rsidR="00FF2235" w:rsidRDefault="00FF2235" w:rsidP="00964B4B">
      <w:pPr>
        <w:pStyle w:val="ListParagraph"/>
        <w:numPr>
          <w:ilvl w:val="0"/>
          <w:numId w:val="29"/>
        </w:numPr>
        <w:tabs>
          <w:tab w:val="left" w:leader="dot" w:pos="7371"/>
          <w:tab w:val="left" w:pos="7655"/>
        </w:tabs>
        <w:spacing w:after="0" w:line="256" w:lineRule="auto"/>
        <w:rPr>
          <w:rFonts w:asciiTheme="majorBidi" w:hAnsiTheme="majorBidi" w:cstheme="majorBidi"/>
          <w:sz w:val="24"/>
          <w:szCs w:val="24"/>
        </w:rPr>
      </w:pPr>
      <w:r>
        <w:rPr>
          <w:rFonts w:asciiTheme="majorBidi" w:hAnsiTheme="majorBidi" w:cstheme="majorBidi"/>
          <w:sz w:val="24"/>
          <w:szCs w:val="24"/>
        </w:rPr>
        <w:t xml:space="preserve">Kerjasama </w:t>
      </w:r>
      <w:r>
        <w:rPr>
          <w:rFonts w:asciiTheme="majorBidi" w:hAnsiTheme="majorBidi" w:cstheme="majorBidi"/>
          <w:sz w:val="24"/>
          <w:szCs w:val="24"/>
        </w:rPr>
        <w:tab/>
      </w:r>
      <w:r>
        <w:rPr>
          <w:rFonts w:asciiTheme="majorBidi" w:hAnsiTheme="majorBidi" w:cstheme="majorBidi"/>
          <w:sz w:val="24"/>
          <w:szCs w:val="24"/>
        </w:rPr>
        <w:tab/>
        <w:t>74</w:t>
      </w:r>
    </w:p>
    <w:p w14:paraId="79CE9ABB" w14:textId="77777777" w:rsidR="00FF2235" w:rsidRDefault="00FF2235" w:rsidP="00964B4B">
      <w:pPr>
        <w:pStyle w:val="ListParagraph"/>
        <w:numPr>
          <w:ilvl w:val="0"/>
          <w:numId w:val="29"/>
        </w:numPr>
        <w:tabs>
          <w:tab w:val="left" w:leader="dot" w:pos="7371"/>
          <w:tab w:val="left" w:pos="7655"/>
        </w:tabs>
        <w:spacing w:after="0" w:line="256" w:lineRule="auto"/>
        <w:rPr>
          <w:rFonts w:asciiTheme="majorBidi" w:hAnsiTheme="majorBidi" w:cstheme="majorBidi"/>
          <w:sz w:val="24"/>
          <w:szCs w:val="24"/>
        </w:rPr>
      </w:pPr>
      <w:r>
        <w:rPr>
          <w:rFonts w:asciiTheme="majorBidi" w:hAnsiTheme="majorBidi" w:cstheme="majorBidi"/>
          <w:sz w:val="24"/>
          <w:szCs w:val="24"/>
        </w:rPr>
        <w:t xml:space="preserve">Koordinasi </w:t>
      </w:r>
      <w:r>
        <w:rPr>
          <w:rFonts w:asciiTheme="majorBidi" w:hAnsiTheme="majorBidi" w:cstheme="majorBidi"/>
          <w:sz w:val="24"/>
          <w:szCs w:val="24"/>
        </w:rPr>
        <w:tab/>
      </w:r>
      <w:r>
        <w:rPr>
          <w:rFonts w:asciiTheme="majorBidi" w:hAnsiTheme="majorBidi" w:cstheme="majorBidi"/>
          <w:sz w:val="24"/>
          <w:szCs w:val="24"/>
        </w:rPr>
        <w:tab/>
        <w:t>74</w:t>
      </w:r>
    </w:p>
    <w:p w14:paraId="0612F452" w14:textId="77777777" w:rsidR="00FF2235" w:rsidRDefault="00FF2235" w:rsidP="00964B4B">
      <w:pPr>
        <w:pStyle w:val="ListParagraph"/>
        <w:numPr>
          <w:ilvl w:val="0"/>
          <w:numId w:val="29"/>
        </w:numPr>
        <w:tabs>
          <w:tab w:val="left" w:leader="dot" w:pos="7371"/>
          <w:tab w:val="left" w:pos="7655"/>
        </w:tabs>
        <w:spacing w:after="0" w:line="256" w:lineRule="auto"/>
        <w:rPr>
          <w:rFonts w:asciiTheme="majorBidi" w:hAnsiTheme="majorBidi" w:cstheme="majorBidi"/>
          <w:sz w:val="24"/>
          <w:szCs w:val="24"/>
        </w:rPr>
      </w:pPr>
      <w:r>
        <w:rPr>
          <w:rFonts w:asciiTheme="majorBidi" w:hAnsiTheme="majorBidi" w:cstheme="majorBidi"/>
          <w:sz w:val="24"/>
          <w:szCs w:val="24"/>
        </w:rPr>
        <w:t xml:space="preserve">Asimilasi </w:t>
      </w:r>
      <w:r>
        <w:rPr>
          <w:rFonts w:asciiTheme="majorBidi" w:hAnsiTheme="majorBidi" w:cstheme="majorBidi"/>
          <w:sz w:val="24"/>
          <w:szCs w:val="24"/>
        </w:rPr>
        <w:tab/>
      </w:r>
      <w:r>
        <w:rPr>
          <w:rFonts w:asciiTheme="majorBidi" w:hAnsiTheme="majorBidi" w:cstheme="majorBidi"/>
          <w:sz w:val="24"/>
          <w:szCs w:val="24"/>
        </w:rPr>
        <w:tab/>
        <w:t>74</w:t>
      </w:r>
    </w:p>
    <w:p w14:paraId="20338EFC" w14:textId="77777777" w:rsidR="00FF2235" w:rsidRDefault="00FF2235" w:rsidP="00964B4B">
      <w:pPr>
        <w:pStyle w:val="ListParagraph"/>
        <w:numPr>
          <w:ilvl w:val="0"/>
          <w:numId w:val="29"/>
        </w:numPr>
        <w:tabs>
          <w:tab w:val="left" w:leader="dot" w:pos="7371"/>
          <w:tab w:val="left" w:pos="7655"/>
        </w:tabs>
        <w:spacing w:after="0" w:line="256" w:lineRule="auto"/>
        <w:rPr>
          <w:rFonts w:asciiTheme="majorBidi" w:hAnsiTheme="majorBidi" w:cstheme="majorBidi"/>
          <w:sz w:val="24"/>
          <w:szCs w:val="24"/>
        </w:rPr>
      </w:pPr>
      <w:r>
        <w:rPr>
          <w:rFonts w:asciiTheme="majorBidi" w:hAnsiTheme="majorBidi" w:cstheme="majorBidi"/>
          <w:sz w:val="24"/>
          <w:szCs w:val="24"/>
        </w:rPr>
        <w:t xml:space="preserve">Amalgamasi </w:t>
      </w:r>
      <w:r>
        <w:rPr>
          <w:rFonts w:asciiTheme="majorBidi" w:hAnsiTheme="majorBidi" w:cstheme="majorBidi"/>
          <w:sz w:val="24"/>
          <w:szCs w:val="24"/>
        </w:rPr>
        <w:tab/>
      </w:r>
      <w:r>
        <w:rPr>
          <w:rFonts w:asciiTheme="majorBidi" w:hAnsiTheme="majorBidi" w:cstheme="majorBidi"/>
          <w:sz w:val="24"/>
          <w:szCs w:val="24"/>
        </w:rPr>
        <w:tab/>
        <w:t>74</w:t>
      </w:r>
    </w:p>
    <w:bookmarkEnd w:id="1"/>
    <w:p w14:paraId="75011EED" w14:textId="0E2719ED" w:rsidR="00FF2235" w:rsidRDefault="00FF2235" w:rsidP="00964B4B">
      <w:pPr>
        <w:pStyle w:val="ListParagraph"/>
        <w:numPr>
          <w:ilvl w:val="0"/>
          <w:numId w:val="15"/>
        </w:numPr>
        <w:tabs>
          <w:tab w:val="left" w:leader="dot" w:pos="7371"/>
          <w:tab w:val="left" w:pos="7655"/>
        </w:tabs>
        <w:spacing w:after="0" w:line="256" w:lineRule="auto"/>
        <w:rPr>
          <w:rFonts w:asciiTheme="majorBidi" w:hAnsiTheme="majorBidi" w:cstheme="majorBidi"/>
          <w:sz w:val="24"/>
          <w:szCs w:val="24"/>
        </w:rPr>
      </w:pPr>
      <w:r>
        <w:rPr>
          <w:rFonts w:asciiTheme="majorBidi" w:hAnsiTheme="majorBidi" w:cstheme="majorBidi"/>
          <w:sz w:val="24"/>
          <w:szCs w:val="24"/>
        </w:rPr>
        <w:t xml:space="preserve">Sistematika Penelitian </w:t>
      </w:r>
      <w:r>
        <w:rPr>
          <w:rFonts w:asciiTheme="majorBidi" w:hAnsiTheme="majorBidi" w:cstheme="majorBidi"/>
          <w:sz w:val="24"/>
          <w:szCs w:val="24"/>
        </w:rPr>
        <w:tab/>
      </w:r>
      <w:r>
        <w:rPr>
          <w:rFonts w:asciiTheme="majorBidi" w:hAnsiTheme="majorBidi" w:cstheme="majorBidi"/>
          <w:sz w:val="24"/>
          <w:szCs w:val="24"/>
        </w:rPr>
        <w:tab/>
        <w:t>84</w:t>
      </w:r>
    </w:p>
    <w:p w14:paraId="0D1A46A8" w14:textId="77777777" w:rsidR="00B731C8" w:rsidRDefault="00B731C8" w:rsidP="00B731C8">
      <w:pPr>
        <w:pStyle w:val="ListParagraph"/>
        <w:tabs>
          <w:tab w:val="left" w:leader="dot" w:pos="7371"/>
          <w:tab w:val="left" w:pos="7655"/>
        </w:tabs>
        <w:spacing w:after="0" w:line="256" w:lineRule="auto"/>
        <w:rPr>
          <w:rFonts w:asciiTheme="majorBidi" w:hAnsiTheme="majorBidi" w:cstheme="majorBidi"/>
          <w:sz w:val="24"/>
          <w:szCs w:val="24"/>
        </w:rPr>
      </w:pPr>
    </w:p>
    <w:p w14:paraId="2870F703" w14:textId="77777777" w:rsidR="00544D7E" w:rsidRPr="009E39C7" w:rsidRDefault="00544D7E" w:rsidP="00544D7E">
      <w:pPr>
        <w:pStyle w:val="ListParagraph"/>
        <w:tabs>
          <w:tab w:val="left" w:leader="dot" w:pos="7371"/>
          <w:tab w:val="left" w:pos="7655"/>
        </w:tabs>
        <w:spacing w:after="0" w:line="256" w:lineRule="auto"/>
        <w:rPr>
          <w:rFonts w:asciiTheme="majorBidi" w:hAnsiTheme="majorBidi" w:cstheme="majorBidi"/>
          <w:sz w:val="24"/>
          <w:szCs w:val="24"/>
        </w:rPr>
      </w:pPr>
    </w:p>
    <w:p w14:paraId="470C71F1" w14:textId="77777777" w:rsidR="00FF2235" w:rsidRPr="00356B02" w:rsidRDefault="00FF2235" w:rsidP="00FF2235">
      <w:pPr>
        <w:tabs>
          <w:tab w:val="left" w:leader="dot" w:pos="7371"/>
          <w:tab w:val="left" w:pos="7655"/>
        </w:tabs>
        <w:spacing w:after="0"/>
        <w:rPr>
          <w:rFonts w:asciiTheme="majorBidi" w:hAnsiTheme="majorBidi" w:cstheme="majorBidi"/>
          <w:b/>
          <w:bCs/>
          <w:sz w:val="24"/>
          <w:szCs w:val="24"/>
          <w:lang w:val="en-US"/>
        </w:rPr>
      </w:pPr>
      <w:bookmarkStart w:id="2" w:name="_Hlk91657892"/>
      <w:r w:rsidRPr="00356B02">
        <w:rPr>
          <w:rFonts w:asciiTheme="majorBidi" w:hAnsiTheme="majorBidi" w:cstheme="majorBidi"/>
          <w:b/>
          <w:bCs/>
          <w:sz w:val="24"/>
          <w:szCs w:val="24"/>
          <w:lang w:val="en-US"/>
        </w:rPr>
        <w:lastRenderedPageBreak/>
        <w:t>BAB III METODE PENELITIAN</w:t>
      </w:r>
    </w:p>
    <w:p w14:paraId="437C1087" w14:textId="77777777" w:rsidR="00FF2235" w:rsidRDefault="00FF2235" w:rsidP="00964B4B">
      <w:pPr>
        <w:pStyle w:val="ListParagraph"/>
        <w:numPr>
          <w:ilvl w:val="0"/>
          <w:numId w:val="17"/>
        </w:numPr>
        <w:tabs>
          <w:tab w:val="left" w:leader="dot" w:pos="7371"/>
          <w:tab w:val="left" w:pos="7655"/>
        </w:tabs>
        <w:spacing w:after="0" w:line="256" w:lineRule="auto"/>
        <w:ind w:left="709"/>
        <w:rPr>
          <w:rFonts w:asciiTheme="majorBidi" w:hAnsiTheme="majorBidi" w:cstheme="majorBidi"/>
          <w:sz w:val="24"/>
          <w:szCs w:val="24"/>
          <w:lang w:val="en-US"/>
        </w:rPr>
      </w:pPr>
      <w:proofErr w:type="spellStart"/>
      <w:r>
        <w:rPr>
          <w:rFonts w:asciiTheme="majorBidi" w:hAnsiTheme="majorBidi" w:cstheme="majorBidi"/>
          <w:sz w:val="24"/>
          <w:szCs w:val="24"/>
          <w:lang w:val="en-US"/>
        </w:rPr>
        <w:t>Jenis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p>
    <w:p w14:paraId="0992ED0E" w14:textId="77777777" w:rsidR="00FF2235" w:rsidRDefault="00FF2235" w:rsidP="00964B4B">
      <w:pPr>
        <w:pStyle w:val="ListParagraph"/>
        <w:numPr>
          <w:ilvl w:val="0"/>
          <w:numId w:val="17"/>
        </w:numPr>
        <w:tabs>
          <w:tab w:val="left" w:leader="dot" w:pos="7371"/>
          <w:tab w:val="left" w:pos="7655"/>
        </w:tabs>
        <w:spacing w:after="0" w:line="256" w:lineRule="auto"/>
        <w:ind w:left="709"/>
        <w:rPr>
          <w:rFonts w:asciiTheme="majorBidi" w:hAnsiTheme="majorBidi" w:cstheme="majorBidi"/>
          <w:sz w:val="24"/>
          <w:szCs w:val="24"/>
          <w:lang w:val="en-US"/>
        </w:rPr>
      </w:pP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p>
    <w:p w14:paraId="649CD5AD" w14:textId="77777777" w:rsidR="00FF2235" w:rsidRDefault="00FF2235" w:rsidP="00964B4B">
      <w:pPr>
        <w:pStyle w:val="ListParagraph"/>
        <w:numPr>
          <w:ilvl w:val="0"/>
          <w:numId w:val="17"/>
        </w:numPr>
        <w:tabs>
          <w:tab w:val="left" w:leader="dot" w:pos="7371"/>
          <w:tab w:val="left" w:pos="7655"/>
        </w:tabs>
        <w:spacing w:after="0" w:line="256" w:lineRule="auto"/>
        <w:ind w:left="709"/>
        <w:rPr>
          <w:rFonts w:asciiTheme="majorBidi" w:hAnsiTheme="majorBidi" w:cstheme="majorBidi"/>
          <w:sz w:val="24"/>
          <w:szCs w:val="24"/>
          <w:lang w:val="en-US"/>
        </w:rPr>
      </w:pPr>
      <w:proofErr w:type="spellStart"/>
      <w:r>
        <w:rPr>
          <w:rFonts w:asciiTheme="majorBidi" w:hAnsiTheme="majorBidi" w:cstheme="majorBidi"/>
          <w:sz w:val="24"/>
          <w:szCs w:val="24"/>
          <w:lang w:val="en-US"/>
        </w:rPr>
        <w:t>Subyek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p>
    <w:p w14:paraId="6FBE3266" w14:textId="77777777" w:rsidR="00FF2235" w:rsidRDefault="00FF2235" w:rsidP="00964B4B">
      <w:pPr>
        <w:pStyle w:val="ListParagraph"/>
        <w:numPr>
          <w:ilvl w:val="0"/>
          <w:numId w:val="17"/>
        </w:numPr>
        <w:tabs>
          <w:tab w:val="left" w:leader="dot" w:pos="7371"/>
          <w:tab w:val="left" w:pos="7655"/>
        </w:tabs>
        <w:spacing w:after="0" w:line="256" w:lineRule="auto"/>
        <w:ind w:left="709"/>
        <w:rPr>
          <w:rFonts w:asciiTheme="majorBidi" w:hAnsiTheme="majorBidi" w:cstheme="majorBidi"/>
          <w:sz w:val="24"/>
          <w:szCs w:val="24"/>
          <w:lang w:val="en-US"/>
        </w:rPr>
      </w:pPr>
      <w:r>
        <w:rPr>
          <w:rFonts w:asciiTheme="majorBidi" w:hAnsiTheme="majorBidi" w:cstheme="majorBidi"/>
          <w:sz w:val="24"/>
          <w:szCs w:val="24"/>
          <w:lang w:val="en-US"/>
        </w:rPr>
        <w:t xml:space="preserve">Teknik </w:t>
      </w:r>
      <w:proofErr w:type="spellStart"/>
      <w:r>
        <w:rPr>
          <w:rFonts w:asciiTheme="majorBidi" w:hAnsiTheme="majorBidi" w:cstheme="majorBidi"/>
          <w:sz w:val="24"/>
          <w:szCs w:val="24"/>
          <w:lang w:val="en-US"/>
        </w:rPr>
        <w:t>Pengumpulan</w:t>
      </w:r>
      <w:proofErr w:type="spellEnd"/>
      <w:r>
        <w:rPr>
          <w:rFonts w:asciiTheme="majorBidi" w:hAnsiTheme="majorBidi" w:cstheme="majorBidi"/>
          <w:sz w:val="24"/>
          <w:szCs w:val="24"/>
          <w:lang w:val="en-US"/>
        </w:rPr>
        <w:t xml:space="preserve"> Data</w:t>
      </w:r>
    </w:p>
    <w:p w14:paraId="6EA06A1D" w14:textId="3D93F232" w:rsidR="00FF2235" w:rsidRDefault="00FF2235" w:rsidP="00964B4B">
      <w:pPr>
        <w:pStyle w:val="ListParagraph"/>
        <w:numPr>
          <w:ilvl w:val="0"/>
          <w:numId w:val="17"/>
        </w:numPr>
        <w:tabs>
          <w:tab w:val="left" w:leader="dot" w:pos="7371"/>
          <w:tab w:val="left" w:pos="7655"/>
        </w:tabs>
        <w:spacing w:after="0" w:line="256" w:lineRule="auto"/>
        <w:ind w:left="709"/>
        <w:rPr>
          <w:rFonts w:asciiTheme="majorBidi" w:hAnsiTheme="majorBidi" w:cstheme="majorBidi"/>
          <w:sz w:val="24"/>
          <w:szCs w:val="24"/>
          <w:lang w:val="en-US"/>
        </w:rPr>
      </w:pPr>
      <w:r>
        <w:rPr>
          <w:rFonts w:asciiTheme="majorBidi" w:hAnsiTheme="majorBidi" w:cstheme="majorBidi"/>
          <w:sz w:val="24"/>
          <w:szCs w:val="24"/>
          <w:lang w:val="en-US"/>
        </w:rPr>
        <w:t xml:space="preserve">Teknik </w:t>
      </w:r>
      <w:proofErr w:type="spellStart"/>
      <w:r>
        <w:rPr>
          <w:rFonts w:asciiTheme="majorBidi" w:hAnsiTheme="majorBidi" w:cstheme="majorBidi"/>
          <w:sz w:val="24"/>
          <w:szCs w:val="24"/>
          <w:lang w:val="en-US"/>
        </w:rPr>
        <w:t>Analisis</w:t>
      </w:r>
      <w:proofErr w:type="spellEnd"/>
      <w:r>
        <w:rPr>
          <w:rFonts w:asciiTheme="majorBidi" w:hAnsiTheme="majorBidi" w:cstheme="majorBidi"/>
          <w:sz w:val="24"/>
          <w:szCs w:val="24"/>
          <w:lang w:val="en-US"/>
        </w:rPr>
        <w:t xml:space="preserve"> Data</w:t>
      </w:r>
    </w:p>
    <w:p w14:paraId="6FBF2DD8" w14:textId="77777777" w:rsidR="00D23EAF" w:rsidRPr="009E39C7" w:rsidRDefault="00D23EAF" w:rsidP="00D23EAF">
      <w:pPr>
        <w:pStyle w:val="ListParagraph"/>
        <w:tabs>
          <w:tab w:val="left" w:leader="dot" w:pos="7371"/>
          <w:tab w:val="left" w:pos="7655"/>
        </w:tabs>
        <w:spacing w:after="0" w:line="256" w:lineRule="auto"/>
        <w:ind w:left="709"/>
        <w:rPr>
          <w:rFonts w:asciiTheme="majorBidi" w:hAnsiTheme="majorBidi" w:cstheme="majorBidi"/>
          <w:sz w:val="24"/>
          <w:szCs w:val="24"/>
          <w:lang w:val="en-US"/>
        </w:rPr>
      </w:pPr>
    </w:p>
    <w:bookmarkEnd w:id="2"/>
    <w:p w14:paraId="1B13CC81" w14:textId="77777777" w:rsidR="00FF2235" w:rsidRPr="00356B02" w:rsidRDefault="00FF2235" w:rsidP="00FF2235">
      <w:pPr>
        <w:tabs>
          <w:tab w:val="left" w:leader="dot" w:pos="7371"/>
          <w:tab w:val="left" w:pos="7655"/>
        </w:tabs>
        <w:spacing w:after="0"/>
        <w:rPr>
          <w:rFonts w:asciiTheme="majorBidi" w:hAnsiTheme="majorBidi" w:cstheme="majorBidi"/>
          <w:b/>
          <w:bCs/>
          <w:sz w:val="24"/>
          <w:szCs w:val="24"/>
          <w:lang w:val="en-US"/>
        </w:rPr>
      </w:pPr>
      <w:r w:rsidRPr="00356B02">
        <w:rPr>
          <w:rFonts w:asciiTheme="majorBidi" w:hAnsiTheme="majorBidi" w:cstheme="majorBidi"/>
          <w:b/>
          <w:bCs/>
          <w:sz w:val="24"/>
          <w:szCs w:val="24"/>
          <w:lang w:val="en-US"/>
        </w:rPr>
        <w:t>BAB IV HASIL PENELITIAN DAN PEMBAHASAN</w:t>
      </w:r>
    </w:p>
    <w:p w14:paraId="7F98533A" w14:textId="0C5F75B7" w:rsidR="00D23EAF" w:rsidRPr="00D23EAF" w:rsidRDefault="00D23EAF" w:rsidP="00964B4B">
      <w:pPr>
        <w:pStyle w:val="ListParagraph"/>
        <w:numPr>
          <w:ilvl w:val="0"/>
          <w:numId w:val="18"/>
        </w:numPr>
        <w:tabs>
          <w:tab w:val="left" w:leader="dot" w:pos="7371"/>
          <w:tab w:val="left" w:pos="7655"/>
        </w:tabs>
        <w:spacing w:after="0" w:line="256" w:lineRule="auto"/>
        <w:ind w:left="709"/>
        <w:rPr>
          <w:rFonts w:asciiTheme="majorBidi" w:hAnsiTheme="majorBidi" w:cstheme="majorBidi"/>
          <w:sz w:val="24"/>
          <w:szCs w:val="24"/>
        </w:rPr>
      </w:pPr>
      <w:proofErr w:type="spellStart"/>
      <w:r>
        <w:rPr>
          <w:rFonts w:asciiTheme="majorBidi" w:hAnsiTheme="majorBidi" w:cstheme="majorBidi"/>
          <w:sz w:val="24"/>
          <w:szCs w:val="24"/>
          <w:lang w:val="en-US"/>
        </w:rPr>
        <w:t>Moderasi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Sosial</w:t>
      </w:r>
      <w:proofErr w:type="spellEnd"/>
    </w:p>
    <w:p w14:paraId="528909D0" w14:textId="77777777" w:rsidR="00D23EAF" w:rsidRDefault="00D23EAF" w:rsidP="00D23EAF">
      <w:pPr>
        <w:pStyle w:val="ListParagraph"/>
        <w:numPr>
          <w:ilvl w:val="0"/>
          <w:numId w:val="18"/>
        </w:numPr>
        <w:tabs>
          <w:tab w:val="left" w:leader="dot" w:pos="7371"/>
          <w:tab w:val="left" w:pos="7655"/>
        </w:tabs>
        <w:spacing w:after="0" w:line="256" w:lineRule="auto"/>
        <w:rPr>
          <w:rFonts w:asciiTheme="majorBidi" w:hAnsiTheme="majorBidi" w:cstheme="majorBidi"/>
          <w:sz w:val="24"/>
          <w:szCs w:val="24"/>
        </w:rPr>
      </w:pPr>
      <w:r>
        <w:rPr>
          <w:rFonts w:asciiTheme="majorBidi" w:hAnsiTheme="majorBidi" w:cstheme="majorBidi"/>
          <w:sz w:val="24"/>
          <w:szCs w:val="24"/>
        </w:rPr>
        <w:t xml:space="preserve">Pendidikan Nasioanal dan Fungsi Pendidikan </w:t>
      </w:r>
    </w:p>
    <w:p w14:paraId="6E4A4FCB" w14:textId="77777777" w:rsidR="00D23EAF" w:rsidRDefault="00D23EAF" w:rsidP="00D23EAF">
      <w:pPr>
        <w:pStyle w:val="ListParagraph"/>
        <w:numPr>
          <w:ilvl w:val="0"/>
          <w:numId w:val="18"/>
        </w:numPr>
        <w:tabs>
          <w:tab w:val="left" w:leader="dot" w:pos="7371"/>
          <w:tab w:val="left" w:pos="7655"/>
        </w:tabs>
        <w:spacing w:after="0" w:line="256" w:lineRule="auto"/>
        <w:rPr>
          <w:rFonts w:asciiTheme="majorBidi" w:hAnsiTheme="majorBidi" w:cstheme="majorBidi"/>
          <w:sz w:val="24"/>
          <w:szCs w:val="24"/>
        </w:rPr>
      </w:pPr>
      <w:r>
        <w:rPr>
          <w:rFonts w:asciiTheme="majorBidi" w:hAnsiTheme="majorBidi" w:cstheme="majorBidi"/>
          <w:sz w:val="24"/>
          <w:szCs w:val="24"/>
        </w:rPr>
        <w:t>Jenis dan Jalur Pendidikan</w:t>
      </w:r>
    </w:p>
    <w:p w14:paraId="33E419C8" w14:textId="77777777" w:rsidR="00D23EAF" w:rsidRDefault="00D23EAF" w:rsidP="00D23EAF">
      <w:pPr>
        <w:pStyle w:val="ListParagraph"/>
        <w:numPr>
          <w:ilvl w:val="0"/>
          <w:numId w:val="18"/>
        </w:numPr>
        <w:tabs>
          <w:tab w:val="left" w:leader="dot" w:pos="7371"/>
          <w:tab w:val="left" w:pos="7655"/>
        </w:tabs>
        <w:spacing w:after="0" w:line="256" w:lineRule="auto"/>
        <w:rPr>
          <w:rFonts w:asciiTheme="majorBidi" w:hAnsiTheme="majorBidi" w:cstheme="majorBidi"/>
          <w:sz w:val="24"/>
          <w:szCs w:val="24"/>
        </w:rPr>
      </w:pPr>
      <w:r>
        <w:rPr>
          <w:rFonts w:asciiTheme="majorBidi" w:hAnsiTheme="majorBidi" w:cstheme="majorBidi"/>
          <w:sz w:val="24"/>
          <w:szCs w:val="24"/>
        </w:rPr>
        <w:t>Penyelenggaraan Pendidikan di Indonesia</w:t>
      </w:r>
    </w:p>
    <w:p w14:paraId="50BDCB06" w14:textId="77777777" w:rsidR="00D23EAF" w:rsidRPr="009E39C7" w:rsidRDefault="00D23EAF" w:rsidP="00D23EAF">
      <w:pPr>
        <w:pStyle w:val="ListParagraph"/>
        <w:numPr>
          <w:ilvl w:val="0"/>
          <w:numId w:val="18"/>
        </w:numPr>
        <w:tabs>
          <w:tab w:val="left" w:leader="dot" w:pos="7371"/>
          <w:tab w:val="left" w:pos="7655"/>
        </w:tabs>
        <w:spacing w:after="0" w:line="256" w:lineRule="auto"/>
        <w:rPr>
          <w:rFonts w:asciiTheme="majorBidi" w:hAnsiTheme="majorBidi" w:cstheme="majorBidi"/>
          <w:sz w:val="24"/>
          <w:szCs w:val="24"/>
        </w:rPr>
      </w:pPr>
      <w:r>
        <w:rPr>
          <w:rFonts w:asciiTheme="majorBidi" w:hAnsiTheme="majorBidi" w:cstheme="majorBidi"/>
          <w:sz w:val="24"/>
          <w:szCs w:val="24"/>
        </w:rPr>
        <w:t>Prinsip-Prinsip Pendidikan Berbasis Masyarakat</w:t>
      </w:r>
    </w:p>
    <w:p w14:paraId="4533A60D" w14:textId="77777777" w:rsidR="00D23EAF" w:rsidRPr="00D23EAF" w:rsidRDefault="00D23EAF" w:rsidP="00D23EAF">
      <w:pPr>
        <w:tabs>
          <w:tab w:val="left" w:leader="dot" w:pos="7371"/>
          <w:tab w:val="left" w:pos="7655"/>
        </w:tabs>
        <w:spacing w:after="0" w:line="256" w:lineRule="auto"/>
        <w:rPr>
          <w:rFonts w:asciiTheme="majorBidi" w:hAnsiTheme="majorBidi" w:cstheme="majorBidi"/>
          <w:sz w:val="24"/>
          <w:szCs w:val="24"/>
        </w:rPr>
      </w:pPr>
    </w:p>
    <w:p w14:paraId="61992EFA" w14:textId="5CFD61A8" w:rsidR="00FF2235" w:rsidRDefault="00FF2235" w:rsidP="00964B4B">
      <w:pPr>
        <w:pStyle w:val="ListParagraph"/>
        <w:numPr>
          <w:ilvl w:val="0"/>
          <w:numId w:val="18"/>
        </w:numPr>
        <w:tabs>
          <w:tab w:val="left" w:leader="dot" w:pos="7371"/>
          <w:tab w:val="left" w:pos="7655"/>
        </w:tabs>
        <w:spacing w:after="0" w:line="256" w:lineRule="auto"/>
        <w:ind w:left="709"/>
        <w:rPr>
          <w:rFonts w:asciiTheme="majorBidi" w:hAnsiTheme="majorBidi" w:cstheme="majorBidi"/>
          <w:sz w:val="24"/>
          <w:szCs w:val="24"/>
        </w:rPr>
      </w:pPr>
      <w:r>
        <w:rPr>
          <w:rFonts w:asciiTheme="majorBidi" w:hAnsiTheme="majorBidi" w:cstheme="majorBidi"/>
          <w:sz w:val="24"/>
          <w:szCs w:val="24"/>
        </w:rPr>
        <w:t xml:space="preserve">Integrasi Sosial </w:t>
      </w:r>
    </w:p>
    <w:p w14:paraId="4CAC1CEA" w14:textId="77777777" w:rsidR="00FF2235" w:rsidRDefault="00FF2235" w:rsidP="00964B4B">
      <w:pPr>
        <w:pStyle w:val="ListParagraph"/>
        <w:numPr>
          <w:ilvl w:val="0"/>
          <w:numId w:val="19"/>
        </w:numPr>
        <w:tabs>
          <w:tab w:val="left" w:leader="dot" w:pos="7371"/>
          <w:tab w:val="left" w:pos="7655"/>
        </w:tabs>
        <w:spacing w:after="0" w:line="256" w:lineRule="auto"/>
        <w:ind w:left="1134"/>
        <w:rPr>
          <w:rFonts w:asciiTheme="majorBidi" w:hAnsiTheme="majorBidi" w:cstheme="majorBidi"/>
          <w:sz w:val="24"/>
          <w:szCs w:val="24"/>
        </w:rPr>
      </w:pPr>
      <w:r>
        <w:rPr>
          <w:rFonts w:asciiTheme="majorBidi" w:hAnsiTheme="majorBidi" w:cstheme="majorBidi"/>
          <w:sz w:val="24"/>
          <w:szCs w:val="24"/>
        </w:rPr>
        <w:t xml:space="preserve">Struktur Sosial Masyarakat </w:t>
      </w:r>
    </w:p>
    <w:p w14:paraId="01DE0CA9" w14:textId="77777777" w:rsidR="00FF2235" w:rsidRDefault="00FF2235" w:rsidP="00964B4B">
      <w:pPr>
        <w:pStyle w:val="ListParagraph"/>
        <w:numPr>
          <w:ilvl w:val="0"/>
          <w:numId w:val="19"/>
        </w:numPr>
        <w:tabs>
          <w:tab w:val="left" w:leader="dot" w:pos="7371"/>
          <w:tab w:val="left" w:pos="7655"/>
        </w:tabs>
        <w:spacing w:after="0" w:line="256" w:lineRule="auto"/>
        <w:ind w:left="1134"/>
        <w:rPr>
          <w:rFonts w:asciiTheme="majorBidi" w:hAnsiTheme="majorBidi" w:cstheme="majorBidi"/>
          <w:sz w:val="24"/>
          <w:szCs w:val="24"/>
        </w:rPr>
      </w:pPr>
      <w:r>
        <w:rPr>
          <w:rFonts w:asciiTheme="majorBidi" w:hAnsiTheme="majorBidi" w:cstheme="majorBidi"/>
          <w:sz w:val="24"/>
          <w:szCs w:val="24"/>
        </w:rPr>
        <w:t xml:space="preserve">Institusi Sosial Masyarakat </w:t>
      </w:r>
    </w:p>
    <w:p w14:paraId="3E986618" w14:textId="77777777" w:rsidR="00FF2235" w:rsidRDefault="00FF2235" w:rsidP="00964B4B">
      <w:pPr>
        <w:pStyle w:val="ListParagraph"/>
        <w:numPr>
          <w:ilvl w:val="0"/>
          <w:numId w:val="19"/>
        </w:numPr>
        <w:tabs>
          <w:tab w:val="left" w:leader="dot" w:pos="7371"/>
          <w:tab w:val="left" w:pos="7655"/>
        </w:tabs>
        <w:spacing w:after="0" w:line="256" w:lineRule="auto"/>
        <w:ind w:left="1134"/>
        <w:rPr>
          <w:rFonts w:asciiTheme="majorBidi" w:hAnsiTheme="majorBidi" w:cstheme="majorBidi"/>
          <w:sz w:val="24"/>
          <w:szCs w:val="24"/>
        </w:rPr>
      </w:pPr>
      <w:r>
        <w:rPr>
          <w:rFonts w:asciiTheme="majorBidi" w:hAnsiTheme="majorBidi" w:cstheme="majorBidi"/>
          <w:sz w:val="24"/>
          <w:szCs w:val="24"/>
        </w:rPr>
        <w:t xml:space="preserve">Kelompok Sosial Masyarakat </w:t>
      </w:r>
    </w:p>
    <w:p w14:paraId="7791711F" w14:textId="77777777" w:rsidR="00FF2235" w:rsidRDefault="00FF2235" w:rsidP="00964B4B">
      <w:pPr>
        <w:pStyle w:val="ListParagraph"/>
        <w:numPr>
          <w:ilvl w:val="0"/>
          <w:numId w:val="19"/>
        </w:numPr>
        <w:tabs>
          <w:tab w:val="left" w:leader="dot" w:pos="7371"/>
          <w:tab w:val="left" w:pos="7655"/>
        </w:tabs>
        <w:spacing w:after="0" w:line="256" w:lineRule="auto"/>
        <w:ind w:left="1134"/>
        <w:rPr>
          <w:rFonts w:asciiTheme="majorBidi" w:hAnsiTheme="majorBidi" w:cstheme="majorBidi"/>
          <w:sz w:val="24"/>
          <w:szCs w:val="24"/>
        </w:rPr>
      </w:pPr>
      <w:r>
        <w:rPr>
          <w:rFonts w:asciiTheme="majorBidi" w:hAnsiTheme="majorBidi" w:cstheme="majorBidi"/>
          <w:sz w:val="24"/>
          <w:szCs w:val="24"/>
        </w:rPr>
        <w:t xml:space="preserve">Interaksi Sosial Masyarakat </w:t>
      </w:r>
    </w:p>
    <w:p w14:paraId="21ADB144" w14:textId="77777777" w:rsidR="00FF2235" w:rsidRDefault="00FF2235" w:rsidP="00964B4B">
      <w:pPr>
        <w:pStyle w:val="ListParagraph"/>
        <w:numPr>
          <w:ilvl w:val="0"/>
          <w:numId w:val="19"/>
        </w:numPr>
        <w:tabs>
          <w:tab w:val="left" w:leader="dot" w:pos="7371"/>
          <w:tab w:val="left" w:pos="7655"/>
        </w:tabs>
        <w:spacing w:after="0" w:line="256" w:lineRule="auto"/>
        <w:ind w:left="1134"/>
        <w:rPr>
          <w:rFonts w:asciiTheme="majorBidi" w:hAnsiTheme="majorBidi" w:cstheme="majorBidi"/>
          <w:sz w:val="24"/>
          <w:szCs w:val="24"/>
        </w:rPr>
      </w:pPr>
      <w:r>
        <w:rPr>
          <w:rFonts w:asciiTheme="majorBidi" w:hAnsiTheme="majorBidi" w:cstheme="majorBidi"/>
          <w:sz w:val="24"/>
          <w:szCs w:val="24"/>
        </w:rPr>
        <w:t>Proses Integrasi Sosial Masyarakat</w:t>
      </w:r>
    </w:p>
    <w:p w14:paraId="1F76530C" w14:textId="77777777" w:rsidR="00FF2235" w:rsidRDefault="00FF2235" w:rsidP="00964B4B">
      <w:pPr>
        <w:pStyle w:val="ListParagraph"/>
        <w:numPr>
          <w:ilvl w:val="0"/>
          <w:numId w:val="20"/>
        </w:numPr>
        <w:tabs>
          <w:tab w:val="left" w:leader="dot" w:pos="7371"/>
          <w:tab w:val="left" w:pos="7655"/>
        </w:tabs>
        <w:spacing w:after="0" w:line="256" w:lineRule="auto"/>
        <w:ind w:left="1560"/>
        <w:rPr>
          <w:rFonts w:asciiTheme="majorBidi" w:hAnsiTheme="majorBidi" w:cstheme="majorBidi"/>
          <w:sz w:val="24"/>
          <w:szCs w:val="24"/>
        </w:rPr>
      </w:pPr>
      <w:r>
        <w:rPr>
          <w:rFonts w:asciiTheme="majorBidi" w:hAnsiTheme="majorBidi" w:cstheme="majorBidi"/>
          <w:sz w:val="24"/>
          <w:szCs w:val="24"/>
        </w:rPr>
        <w:t xml:space="preserve">Akomodasi </w:t>
      </w:r>
    </w:p>
    <w:p w14:paraId="195CC8EE" w14:textId="77777777" w:rsidR="00FF2235" w:rsidRDefault="00FF2235" w:rsidP="00964B4B">
      <w:pPr>
        <w:pStyle w:val="ListParagraph"/>
        <w:numPr>
          <w:ilvl w:val="0"/>
          <w:numId w:val="20"/>
        </w:numPr>
        <w:tabs>
          <w:tab w:val="left" w:leader="dot" w:pos="7371"/>
          <w:tab w:val="left" w:pos="7655"/>
        </w:tabs>
        <w:spacing w:after="0" w:line="256" w:lineRule="auto"/>
        <w:ind w:left="1560"/>
        <w:rPr>
          <w:rFonts w:asciiTheme="majorBidi" w:hAnsiTheme="majorBidi" w:cstheme="majorBidi"/>
          <w:sz w:val="24"/>
          <w:szCs w:val="24"/>
        </w:rPr>
      </w:pPr>
      <w:r>
        <w:rPr>
          <w:rFonts w:asciiTheme="majorBidi" w:hAnsiTheme="majorBidi" w:cstheme="majorBidi"/>
          <w:sz w:val="24"/>
          <w:szCs w:val="24"/>
        </w:rPr>
        <w:t xml:space="preserve">Kerjasama </w:t>
      </w:r>
    </w:p>
    <w:p w14:paraId="17951693" w14:textId="77777777" w:rsidR="00FF2235" w:rsidRDefault="00FF2235" w:rsidP="00964B4B">
      <w:pPr>
        <w:pStyle w:val="ListParagraph"/>
        <w:numPr>
          <w:ilvl w:val="0"/>
          <w:numId w:val="20"/>
        </w:numPr>
        <w:tabs>
          <w:tab w:val="left" w:leader="dot" w:pos="7371"/>
          <w:tab w:val="left" w:pos="7655"/>
        </w:tabs>
        <w:spacing w:after="0" w:line="256" w:lineRule="auto"/>
        <w:ind w:left="1560"/>
        <w:rPr>
          <w:rFonts w:asciiTheme="majorBidi" w:hAnsiTheme="majorBidi" w:cstheme="majorBidi"/>
          <w:sz w:val="24"/>
          <w:szCs w:val="24"/>
        </w:rPr>
      </w:pPr>
      <w:r>
        <w:rPr>
          <w:rFonts w:asciiTheme="majorBidi" w:hAnsiTheme="majorBidi" w:cstheme="majorBidi"/>
          <w:sz w:val="24"/>
          <w:szCs w:val="24"/>
        </w:rPr>
        <w:t xml:space="preserve">Koordinasi </w:t>
      </w:r>
    </w:p>
    <w:p w14:paraId="4D8FBD26" w14:textId="77777777" w:rsidR="00FF2235" w:rsidRDefault="00FF2235" w:rsidP="00964B4B">
      <w:pPr>
        <w:pStyle w:val="ListParagraph"/>
        <w:numPr>
          <w:ilvl w:val="0"/>
          <w:numId w:val="20"/>
        </w:numPr>
        <w:tabs>
          <w:tab w:val="left" w:leader="dot" w:pos="7371"/>
          <w:tab w:val="left" w:pos="7655"/>
        </w:tabs>
        <w:spacing w:after="0" w:line="256" w:lineRule="auto"/>
        <w:ind w:left="1560"/>
        <w:rPr>
          <w:rFonts w:asciiTheme="majorBidi" w:hAnsiTheme="majorBidi" w:cstheme="majorBidi"/>
          <w:sz w:val="24"/>
          <w:szCs w:val="24"/>
        </w:rPr>
      </w:pPr>
      <w:r>
        <w:rPr>
          <w:rFonts w:asciiTheme="majorBidi" w:hAnsiTheme="majorBidi" w:cstheme="majorBidi"/>
          <w:sz w:val="24"/>
          <w:szCs w:val="24"/>
        </w:rPr>
        <w:t xml:space="preserve">Asimilasi </w:t>
      </w:r>
    </w:p>
    <w:p w14:paraId="1E583A0A" w14:textId="1EEBB426" w:rsidR="00FF2235" w:rsidRDefault="00FF2235" w:rsidP="00964B4B">
      <w:pPr>
        <w:pStyle w:val="ListParagraph"/>
        <w:numPr>
          <w:ilvl w:val="0"/>
          <w:numId w:val="20"/>
        </w:numPr>
        <w:tabs>
          <w:tab w:val="left" w:leader="dot" w:pos="7371"/>
          <w:tab w:val="left" w:pos="7655"/>
        </w:tabs>
        <w:spacing w:after="0" w:line="256" w:lineRule="auto"/>
        <w:ind w:left="1560"/>
        <w:rPr>
          <w:rFonts w:asciiTheme="majorBidi" w:hAnsiTheme="majorBidi" w:cstheme="majorBidi"/>
          <w:sz w:val="24"/>
          <w:szCs w:val="24"/>
        </w:rPr>
      </w:pPr>
      <w:r>
        <w:rPr>
          <w:rFonts w:asciiTheme="majorBidi" w:hAnsiTheme="majorBidi" w:cstheme="majorBidi"/>
          <w:sz w:val="24"/>
          <w:szCs w:val="24"/>
        </w:rPr>
        <w:t>Amalgamasi</w:t>
      </w:r>
    </w:p>
    <w:p w14:paraId="536ACE60" w14:textId="77777777" w:rsidR="00D23EAF" w:rsidRDefault="00D23EAF" w:rsidP="00D23EAF">
      <w:pPr>
        <w:pStyle w:val="ListParagraph"/>
        <w:tabs>
          <w:tab w:val="left" w:leader="dot" w:pos="7371"/>
          <w:tab w:val="left" w:pos="7655"/>
        </w:tabs>
        <w:spacing w:after="0" w:line="256" w:lineRule="auto"/>
        <w:ind w:left="1560"/>
        <w:rPr>
          <w:rFonts w:asciiTheme="majorBidi" w:hAnsiTheme="majorBidi" w:cstheme="majorBidi"/>
          <w:sz w:val="24"/>
          <w:szCs w:val="24"/>
        </w:rPr>
      </w:pPr>
    </w:p>
    <w:p w14:paraId="40C5477B" w14:textId="77777777" w:rsidR="00FF2235" w:rsidRPr="00356B02" w:rsidRDefault="00FF2235" w:rsidP="00FF2235">
      <w:pPr>
        <w:tabs>
          <w:tab w:val="left" w:leader="dot" w:pos="7371"/>
          <w:tab w:val="left" w:pos="7655"/>
        </w:tabs>
        <w:spacing w:after="0"/>
        <w:rPr>
          <w:rFonts w:asciiTheme="majorBidi" w:hAnsiTheme="majorBidi" w:cstheme="majorBidi"/>
          <w:b/>
          <w:bCs/>
          <w:sz w:val="24"/>
          <w:szCs w:val="24"/>
          <w:lang w:val="en-US"/>
        </w:rPr>
      </w:pPr>
      <w:r w:rsidRPr="00356B02">
        <w:rPr>
          <w:rFonts w:asciiTheme="majorBidi" w:hAnsiTheme="majorBidi" w:cstheme="majorBidi"/>
          <w:b/>
          <w:bCs/>
          <w:sz w:val="24"/>
          <w:szCs w:val="24"/>
          <w:lang w:val="en-US"/>
        </w:rPr>
        <w:t>BAB V PENUTUP</w:t>
      </w:r>
    </w:p>
    <w:p w14:paraId="6B540C67" w14:textId="77777777" w:rsidR="00FF2235" w:rsidRDefault="00FF2235" w:rsidP="00964B4B">
      <w:pPr>
        <w:pStyle w:val="ListParagraph"/>
        <w:numPr>
          <w:ilvl w:val="0"/>
          <w:numId w:val="22"/>
        </w:numPr>
        <w:tabs>
          <w:tab w:val="left" w:leader="dot" w:pos="7371"/>
          <w:tab w:val="left" w:pos="7655"/>
        </w:tabs>
        <w:spacing w:after="0" w:line="256" w:lineRule="auto"/>
        <w:ind w:left="709"/>
        <w:rPr>
          <w:rFonts w:asciiTheme="majorBidi" w:hAnsiTheme="majorBidi" w:cstheme="majorBidi"/>
          <w:sz w:val="24"/>
          <w:szCs w:val="24"/>
          <w:lang w:val="en-US"/>
        </w:rPr>
      </w:pPr>
      <w:proofErr w:type="spellStart"/>
      <w:r>
        <w:rPr>
          <w:rFonts w:asciiTheme="majorBidi" w:hAnsiTheme="majorBidi" w:cstheme="majorBidi"/>
          <w:sz w:val="24"/>
          <w:szCs w:val="24"/>
          <w:lang w:val="en-US"/>
        </w:rPr>
        <w:t>Simpulan</w:t>
      </w:r>
      <w:proofErr w:type="spellEnd"/>
    </w:p>
    <w:p w14:paraId="126CB9A4" w14:textId="77777777" w:rsidR="00FF2235" w:rsidRDefault="00FF2235" w:rsidP="00964B4B">
      <w:pPr>
        <w:pStyle w:val="ListParagraph"/>
        <w:numPr>
          <w:ilvl w:val="0"/>
          <w:numId w:val="22"/>
        </w:numPr>
        <w:tabs>
          <w:tab w:val="left" w:leader="dot" w:pos="7371"/>
          <w:tab w:val="left" w:pos="7655"/>
        </w:tabs>
        <w:spacing w:after="0" w:line="256" w:lineRule="auto"/>
        <w:ind w:left="709"/>
        <w:rPr>
          <w:rFonts w:asciiTheme="majorBidi" w:hAnsiTheme="majorBidi" w:cstheme="majorBidi"/>
          <w:sz w:val="24"/>
          <w:szCs w:val="24"/>
          <w:lang w:val="en-US"/>
        </w:rPr>
      </w:pPr>
      <w:proofErr w:type="spellStart"/>
      <w:r>
        <w:rPr>
          <w:rFonts w:asciiTheme="majorBidi" w:hAnsiTheme="majorBidi" w:cstheme="majorBidi"/>
          <w:sz w:val="24"/>
          <w:szCs w:val="24"/>
          <w:lang w:val="en-US"/>
        </w:rPr>
        <w:t>Implikasi</w:t>
      </w:r>
      <w:proofErr w:type="spellEnd"/>
    </w:p>
    <w:p w14:paraId="701A838B" w14:textId="77777777" w:rsidR="00FF2235" w:rsidRDefault="00FF2235" w:rsidP="00964B4B">
      <w:pPr>
        <w:pStyle w:val="ListParagraph"/>
        <w:numPr>
          <w:ilvl w:val="0"/>
          <w:numId w:val="22"/>
        </w:numPr>
        <w:tabs>
          <w:tab w:val="left" w:leader="dot" w:pos="7371"/>
          <w:tab w:val="left" w:pos="7655"/>
        </w:tabs>
        <w:spacing w:after="0" w:line="256" w:lineRule="auto"/>
        <w:ind w:left="709"/>
        <w:rPr>
          <w:rFonts w:asciiTheme="majorBidi" w:hAnsiTheme="majorBidi" w:cstheme="majorBidi"/>
          <w:sz w:val="24"/>
          <w:szCs w:val="24"/>
          <w:lang w:val="en-US"/>
        </w:rPr>
      </w:pPr>
      <w:proofErr w:type="spellStart"/>
      <w:r>
        <w:rPr>
          <w:rFonts w:asciiTheme="majorBidi" w:hAnsiTheme="majorBidi" w:cstheme="majorBidi"/>
          <w:sz w:val="24"/>
          <w:szCs w:val="24"/>
          <w:lang w:val="en-US"/>
        </w:rPr>
        <w:t>Keterbatasan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p>
    <w:p w14:paraId="443569D3" w14:textId="0B20B7CC" w:rsidR="00FF2235" w:rsidRDefault="00FF2235" w:rsidP="00964B4B">
      <w:pPr>
        <w:pStyle w:val="ListParagraph"/>
        <w:numPr>
          <w:ilvl w:val="0"/>
          <w:numId w:val="22"/>
        </w:numPr>
        <w:tabs>
          <w:tab w:val="left" w:leader="dot" w:pos="7371"/>
          <w:tab w:val="left" w:pos="7655"/>
        </w:tabs>
        <w:spacing w:after="0" w:line="256" w:lineRule="auto"/>
        <w:ind w:left="709"/>
        <w:rPr>
          <w:rFonts w:asciiTheme="majorBidi" w:hAnsiTheme="majorBidi" w:cstheme="majorBidi"/>
          <w:sz w:val="24"/>
          <w:szCs w:val="24"/>
          <w:lang w:val="en-US"/>
        </w:rPr>
      </w:pPr>
      <w:r>
        <w:rPr>
          <w:rFonts w:asciiTheme="majorBidi" w:hAnsiTheme="majorBidi" w:cstheme="majorBidi"/>
          <w:sz w:val="24"/>
          <w:szCs w:val="24"/>
          <w:lang w:val="en-US"/>
        </w:rPr>
        <w:t>Saran</w:t>
      </w:r>
    </w:p>
    <w:p w14:paraId="0137CF93" w14:textId="77777777" w:rsidR="00D23EAF" w:rsidRPr="009E39C7" w:rsidRDefault="00D23EAF" w:rsidP="00D23EAF">
      <w:pPr>
        <w:pStyle w:val="ListParagraph"/>
        <w:tabs>
          <w:tab w:val="left" w:leader="dot" w:pos="7371"/>
          <w:tab w:val="left" w:pos="7655"/>
        </w:tabs>
        <w:spacing w:after="0" w:line="256" w:lineRule="auto"/>
        <w:ind w:left="709"/>
        <w:rPr>
          <w:rFonts w:asciiTheme="majorBidi" w:hAnsiTheme="majorBidi" w:cstheme="majorBidi"/>
          <w:sz w:val="24"/>
          <w:szCs w:val="24"/>
          <w:lang w:val="en-US"/>
        </w:rPr>
      </w:pPr>
    </w:p>
    <w:p w14:paraId="5029A715" w14:textId="77777777" w:rsidR="00FF2235" w:rsidRPr="00356B02" w:rsidRDefault="00FF2235" w:rsidP="00FF2235">
      <w:pPr>
        <w:tabs>
          <w:tab w:val="left" w:leader="dot" w:pos="7371"/>
          <w:tab w:val="left" w:pos="7655"/>
        </w:tabs>
        <w:spacing w:after="0"/>
        <w:rPr>
          <w:rFonts w:asciiTheme="majorBidi" w:hAnsiTheme="majorBidi" w:cstheme="majorBidi"/>
          <w:b/>
          <w:bCs/>
          <w:sz w:val="24"/>
          <w:szCs w:val="24"/>
          <w:lang w:val="en-US"/>
        </w:rPr>
      </w:pPr>
      <w:r w:rsidRPr="00356B02">
        <w:rPr>
          <w:rFonts w:asciiTheme="majorBidi" w:hAnsiTheme="majorBidi" w:cstheme="majorBidi"/>
          <w:b/>
          <w:bCs/>
          <w:sz w:val="24"/>
          <w:szCs w:val="24"/>
          <w:lang w:val="en-US"/>
        </w:rPr>
        <w:t>DAFTAR PUSTAKA</w:t>
      </w:r>
    </w:p>
    <w:p w14:paraId="68FBABE4" w14:textId="77777777" w:rsidR="00FF2235" w:rsidRPr="00356B02" w:rsidRDefault="00FF2235" w:rsidP="00FF2235">
      <w:pPr>
        <w:tabs>
          <w:tab w:val="left" w:leader="dot" w:pos="7371"/>
          <w:tab w:val="left" w:pos="7655"/>
        </w:tabs>
        <w:spacing w:after="0"/>
        <w:rPr>
          <w:rFonts w:asciiTheme="majorBidi" w:hAnsiTheme="majorBidi" w:cstheme="majorBidi"/>
          <w:b/>
          <w:bCs/>
          <w:sz w:val="24"/>
          <w:szCs w:val="24"/>
          <w:lang w:val="en-US"/>
        </w:rPr>
      </w:pPr>
      <w:r w:rsidRPr="00356B02">
        <w:rPr>
          <w:rFonts w:asciiTheme="majorBidi" w:hAnsiTheme="majorBidi" w:cstheme="majorBidi"/>
          <w:b/>
          <w:bCs/>
          <w:sz w:val="24"/>
          <w:szCs w:val="24"/>
          <w:lang w:val="en-US"/>
        </w:rPr>
        <w:t>LAMPIRAN</w:t>
      </w:r>
    </w:p>
    <w:p w14:paraId="19FE2CD0" w14:textId="77777777" w:rsidR="00FF2235" w:rsidRDefault="00FF2235" w:rsidP="00FF2235">
      <w:pPr>
        <w:tabs>
          <w:tab w:val="left" w:leader="dot" w:pos="7371"/>
        </w:tabs>
        <w:spacing w:after="0"/>
        <w:rPr>
          <w:rFonts w:asciiTheme="majorBidi" w:hAnsiTheme="majorBidi" w:cstheme="majorBidi"/>
          <w:sz w:val="24"/>
          <w:szCs w:val="24"/>
        </w:rPr>
      </w:pPr>
    </w:p>
    <w:p w14:paraId="4709D904" w14:textId="77777777" w:rsidR="00FF2235" w:rsidRDefault="00FF2235" w:rsidP="00FF2235">
      <w:pPr>
        <w:tabs>
          <w:tab w:val="left" w:leader="dot" w:pos="7371"/>
        </w:tabs>
        <w:spacing w:after="0"/>
        <w:rPr>
          <w:rFonts w:asciiTheme="majorBidi" w:hAnsiTheme="majorBidi" w:cstheme="majorBidi"/>
          <w:sz w:val="24"/>
          <w:szCs w:val="24"/>
        </w:rPr>
      </w:pPr>
    </w:p>
    <w:p w14:paraId="5FD743CB" w14:textId="77777777" w:rsidR="00FF2235" w:rsidRDefault="00FF2235" w:rsidP="00FF2235">
      <w:pPr>
        <w:tabs>
          <w:tab w:val="left" w:leader="dot" w:pos="7371"/>
        </w:tabs>
        <w:spacing w:after="0"/>
        <w:rPr>
          <w:rFonts w:asciiTheme="majorBidi" w:hAnsiTheme="majorBidi" w:cstheme="majorBidi"/>
          <w:sz w:val="24"/>
          <w:szCs w:val="24"/>
        </w:rPr>
      </w:pPr>
    </w:p>
    <w:p w14:paraId="6050BEAD" w14:textId="77777777" w:rsidR="00FF2235" w:rsidRDefault="00FF2235" w:rsidP="00FF2235">
      <w:pPr>
        <w:pStyle w:val="ListParagraph"/>
        <w:spacing w:line="240" w:lineRule="auto"/>
        <w:ind w:firstLine="720"/>
        <w:jc w:val="both"/>
        <w:rPr>
          <w:rFonts w:ascii="Times New Roman" w:hAnsi="Times New Roman" w:cs="Times New Roman"/>
          <w:sz w:val="24"/>
          <w:szCs w:val="24"/>
        </w:rPr>
      </w:pPr>
    </w:p>
    <w:p w14:paraId="14AFDD53" w14:textId="77777777" w:rsidR="00FF2235" w:rsidRDefault="00FF2235" w:rsidP="00FF2235">
      <w:pPr>
        <w:pStyle w:val="ListParagraph"/>
        <w:spacing w:line="240" w:lineRule="auto"/>
        <w:ind w:firstLine="720"/>
        <w:jc w:val="both"/>
        <w:rPr>
          <w:rFonts w:ascii="Times New Roman" w:hAnsi="Times New Roman" w:cs="Times New Roman"/>
          <w:sz w:val="24"/>
          <w:szCs w:val="24"/>
        </w:rPr>
      </w:pPr>
    </w:p>
    <w:p w14:paraId="39CA70E6" w14:textId="77777777" w:rsidR="00FF2235" w:rsidRDefault="00FF2235" w:rsidP="00FF2235">
      <w:pPr>
        <w:pStyle w:val="ListParagraph"/>
        <w:spacing w:line="240" w:lineRule="auto"/>
        <w:ind w:firstLine="720"/>
        <w:jc w:val="both"/>
        <w:rPr>
          <w:rFonts w:ascii="Times New Roman" w:hAnsi="Times New Roman" w:cs="Times New Roman"/>
          <w:sz w:val="24"/>
          <w:szCs w:val="24"/>
        </w:rPr>
      </w:pPr>
    </w:p>
    <w:p w14:paraId="04D94688" w14:textId="6851432D" w:rsidR="003F518A" w:rsidRDefault="003F518A" w:rsidP="003F518A">
      <w:pPr>
        <w:widowControl w:val="0"/>
        <w:autoSpaceDE w:val="0"/>
        <w:autoSpaceDN w:val="0"/>
        <w:spacing w:before="161" w:after="0" w:line="240" w:lineRule="auto"/>
        <w:ind w:left="100"/>
        <w:jc w:val="center"/>
        <w:rPr>
          <w:rFonts w:ascii="Times New Roman" w:eastAsia="Times New Roman" w:hAnsi="Times New Roman" w:cs="Times New Roman"/>
          <w:sz w:val="24"/>
          <w:szCs w:val="24"/>
          <w:lang w:val="en-US"/>
        </w:rPr>
      </w:pPr>
      <w:proofErr w:type="spellStart"/>
      <w:r w:rsidRPr="003F518A">
        <w:rPr>
          <w:rFonts w:ascii="Times New Roman" w:eastAsia="Times New Roman" w:hAnsi="Times New Roman" w:cs="Times New Roman"/>
          <w:sz w:val="24"/>
          <w:szCs w:val="24"/>
          <w:lang w:val="en-US"/>
        </w:rPr>
        <w:lastRenderedPageBreak/>
        <w:t>Abstrak</w:t>
      </w:r>
      <w:proofErr w:type="spellEnd"/>
    </w:p>
    <w:p w14:paraId="108B0452" w14:textId="77777777" w:rsidR="005853EF" w:rsidRPr="003F518A" w:rsidRDefault="005853EF" w:rsidP="003F518A">
      <w:pPr>
        <w:widowControl w:val="0"/>
        <w:autoSpaceDE w:val="0"/>
        <w:autoSpaceDN w:val="0"/>
        <w:spacing w:before="161" w:after="0" w:line="240" w:lineRule="auto"/>
        <w:ind w:left="100"/>
        <w:jc w:val="center"/>
        <w:rPr>
          <w:rFonts w:ascii="Times New Roman" w:eastAsia="Times New Roman" w:hAnsi="Times New Roman" w:cs="Times New Roman"/>
          <w:sz w:val="24"/>
          <w:szCs w:val="24"/>
          <w:lang w:val="en-US"/>
        </w:rPr>
      </w:pPr>
    </w:p>
    <w:p w14:paraId="02F585EF" w14:textId="564C3E7D" w:rsidR="00B731C8" w:rsidRPr="00B731C8" w:rsidRDefault="003F518A" w:rsidP="00B731C8">
      <w:pPr>
        <w:widowControl w:val="0"/>
        <w:autoSpaceDE w:val="0"/>
        <w:autoSpaceDN w:val="0"/>
        <w:spacing w:before="120" w:after="0" w:line="240" w:lineRule="auto"/>
        <w:ind w:left="100" w:right="109" w:firstLine="620"/>
        <w:jc w:val="both"/>
        <w:rPr>
          <w:rFonts w:ascii="Times New Roman" w:eastAsia="Times New Roman" w:hAnsi="Times New Roman" w:cs="Times New Roman"/>
          <w:spacing w:val="-13"/>
          <w:sz w:val="24"/>
          <w:szCs w:val="24"/>
          <w:lang w:val="en-US"/>
        </w:rPr>
      </w:pPr>
      <w:proofErr w:type="spellStart"/>
      <w:r w:rsidRPr="003F518A">
        <w:rPr>
          <w:rFonts w:ascii="Times New Roman" w:eastAsia="Times New Roman" w:hAnsi="Times New Roman" w:cs="Times New Roman"/>
          <w:sz w:val="24"/>
          <w:szCs w:val="24"/>
          <w:lang w:val="en-US"/>
        </w:rPr>
        <w:t>Penelitian</w:t>
      </w:r>
      <w:proofErr w:type="spellEnd"/>
      <w:r w:rsidRPr="003F518A">
        <w:rPr>
          <w:rFonts w:ascii="Times New Roman" w:eastAsia="Times New Roman" w:hAnsi="Times New Roman" w:cs="Times New Roman"/>
          <w:spacing w:val="4"/>
          <w:sz w:val="24"/>
          <w:szCs w:val="24"/>
          <w:lang w:val="en-US"/>
        </w:rPr>
        <w:t xml:space="preserve"> </w:t>
      </w:r>
      <w:proofErr w:type="spellStart"/>
      <w:r w:rsidRPr="003F518A">
        <w:rPr>
          <w:rFonts w:ascii="Times New Roman" w:eastAsia="Times New Roman" w:hAnsi="Times New Roman" w:cs="Times New Roman"/>
          <w:sz w:val="24"/>
          <w:szCs w:val="24"/>
          <w:lang w:val="en-US"/>
        </w:rPr>
        <w:t>bertujuan</w:t>
      </w:r>
      <w:proofErr w:type="spellEnd"/>
      <w:r w:rsidRPr="003F518A">
        <w:rPr>
          <w:rFonts w:ascii="Times New Roman" w:eastAsia="Times New Roman" w:hAnsi="Times New Roman" w:cs="Times New Roman"/>
          <w:spacing w:val="4"/>
          <w:sz w:val="24"/>
          <w:szCs w:val="24"/>
          <w:lang w:val="en-US"/>
        </w:rPr>
        <w:t xml:space="preserve"> </w:t>
      </w:r>
      <w:proofErr w:type="spellStart"/>
      <w:r w:rsidRPr="003F518A">
        <w:rPr>
          <w:rFonts w:ascii="Times New Roman" w:eastAsia="Times New Roman" w:hAnsi="Times New Roman" w:cs="Times New Roman"/>
          <w:sz w:val="24"/>
          <w:szCs w:val="24"/>
          <w:lang w:val="en-US"/>
        </w:rPr>
        <w:t>untuk</w:t>
      </w:r>
      <w:proofErr w:type="spellEnd"/>
      <w:r w:rsidRPr="003F518A">
        <w:rPr>
          <w:rFonts w:ascii="Times New Roman" w:eastAsia="Times New Roman" w:hAnsi="Times New Roman" w:cs="Times New Roman"/>
          <w:spacing w:val="4"/>
          <w:sz w:val="24"/>
          <w:szCs w:val="24"/>
          <w:lang w:val="en-US"/>
        </w:rPr>
        <w:t xml:space="preserve"> </w:t>
      </w:r>
      <w:proofErr w:type="spellStart"/>
      <w:r w:rsidRPr="003F518A">
        <w:rPr>
          <w:rFonts w:ascii="Times New Roman" w:eastAsia="Times New Roman" w:hAnsi="Times New Roman" w:cs="Times New Roman"/>
          <w:sz w:val="24"/>
          <w:szCs w:val="24"/>
          <w:lang w:val="en-US"/>
        </w:rPr>
        <w:t>mengetahui</w:t>
      </w:r>
      <w:proofErr w:type="spellEnd"/>
      <w:r w:rsidRPr="003F518A">
        <w:rPr>
          <w:rFonts w:ascii="Times New Roman" w:eastAsia="Times New Roman" w:hAnsi="Times New Roman" w:cs="Times New Roman"/>
          <w:spacing w:val="4"/>
          <w:sz w:val="24"/>
          <w:szCs w:val="24"/>
          <w:lang w:val="en-US"/>
        </w:rPr>
        <w:t xml:space="preserve"> </w:t>
      </w:r>
      <w:proofErr w:type="spellStart"/>
      <w:r>
        <w:rPr>
          <w:rFonts w:ascii="Times New Roman" w:eastAsia="Times New Roman" w:hAnsi="Times New Roman" w:cs="Times New Roman"/>
          <w:spacing w:val="4"/>
          <w:sz w:val="24"/>
          <w:szCs w:val="24"/>
          <w:lang w:val="en-US"/>
        </w:rPr>
        <w:t>kondisi</w:t>
      </w:r>
      <w:proofErr w:type="spellEnd"/>
      <w:r>
        <w:rPr>
          <w:rFonts w:ascii="Times New Roman" w:eastAsia="Times New Roman" w:hAnsi="Times New Roman" w:cs="Times New Roman"/>
          <w:spacing w:val="4"/>
          <w:sz w:val="24"/>
          <w:szCs w:val="24"/>
          <w:lang w:val="en-US"/>
        </w:rPr>
        <w:t xml:space="preserve"> social </w:t>
      </w:r>
      <w:proofErr w:type="spellStart"/>
      <w:r>
        <w:rPr>
          <w:rFonts w:ascii="Times New Roman" w:eastAsia="Times New Roman" w:hAnsi="Times New Roman" w:cs="Times New Roman"/>
          <w:spacing w:val="4"/>
          <w:sz w:val="24"/>
          <w:szCs w:val="24"/>
          <w:lang w:val="en-US"/>
        </w:rPr>
        <w:t>masyarakat</w:t>
      </w:r>
      <w:proofErr w:type="spellEnd"/>
      <w:r>
        <w:rPr>
          <w:rFonts w:ascii="Times New Roman" w:eastAsia="Times New Roman" w:hAnsi="Times New Roman" w:cs="Times New Roman"/>
          <w:spacing w:val="4"/>
          <w:sz w:val="24"/>
          <w:szCs w:val="24"/>
          <w:lang w:val="en-US"/>
        </w:rPr>
        <w:t xml:space="preserve"> </w:t>
      </w:r>
      <w:proofErr w:type="spellStart"/>
      <w:r>
        <w:rPr>
          <w:rFonts w:ascii="Times New Roman" w:eastAsia="Times New Roman" w:hAnsi="Times New Roman" w:cs="Times New Roman"/>
          <w:spacing w:val="4"/>
          <w:sz w:val="24"/>
          <w:szCs w:val="24"/>
          <w:lang w:val="en-US"/>
        </w:rPr>
        <w:t>Salatiga</w:t>
      </w:r>
      <w:proofErr w:type="spellEnd"/>
      <w:r>
        <w:rPr>
          <w:rFonts w:ascii="Times New Roman" w:eastAsia="Times New Roman" w:hAnsi="Times New Roman" w:cs="Times New Roman"/>
          <w:spacing w:val="4"/>
          <w:sz w:val="24"/>
          <w:szCs w:val="24"/>
          <w:lang w:val="en-US"/>
        </w:rPr>
        <w:t xml:space="preserve"> </w:t>
      </w:r>
      <w:r w:rsidR="005853EF">
        <w:rPr>
          <w:rFonts w:ascii="Times New Roman" w:eastAsia="Times New Roman" w:hAnsi="Times New Roman" w:cs="Times New Roman"/>
          <w:spacing w:val="4"/>
          <w:sz w:val="24"/>
          <w:szCs w:val="24"/>
          <w:lang w:val="en-US"/>
        </w:rPr>
        <w:t xml:space="preserve">dan proses </w:t>
      </w:r>
      <w:proofErr w:type="spellStart"/>
      <w:r w:rsidR="005853EF">
        <w:rPr>
          <w:rFonts w:ascii="Times New Roman" w:eastAsia="Times New Roman" w:hAnsi="Times New Roman" w:cs="Times New Roman"/>
          <w:spacing w:val="4"/>
          <w:sz w:val="24"/>
          <w:szCs w:val="24"/>
          <w:lang w:val="en-US"/>
        </w:rPr>
        <w:t>moderasi</w:t>
      </w:r>
      <w:proofErr w:type="spellEnd"/>
      <w:r w:rsidR="005853EF">
        <w:rPr>
          <w:rFonts w:ascii="Times New Roman" w:eastAsia="Times New Roman" w:hAnsi="Times New Roman" w:cs="Times New Roman"/>
          <w:spacing w:val="4"/>
          <w:sz w:val="24"/>
          <w:szCs w:val="24"/>
          <w:lang w:val="en-US"/>
        </w:rPr>
        <w:t xml:space="preserve"> social </w:t>
      </w:r>
      <w:proofErr w:type="spellStart"/>
      <w:r w:rsidR="005853EF">
        <w:rPr>
          <w:rFonts w:ascii="Times New Roman" w:eastAsia="Times New Roman" w:hAnsi="Times New Roman" w:cs="Times New Roman"/>
          <w:spacing w:val="4"/>
          <w:sz w:val="24"/>
          <w:szCs w:val="24"/>
          <w:lang w:val="en-US"/>
        </w:rPr>
        <w:t>berbasis</w:t>
      </w:r>
      <w:proofErr w:type="spellEnd"/>
      <w:r w:rsidR="005853EF">
        <w:rPr>
          <w:rFonts w:ascii="Times New Roman" w:eastAsia="Times New Roman" w:hAnsi="Times New Roman" w:cs="Times New Roman"/>
          <w:spacing w:val="4"/>
          <w:sz w:val="24"/>
          <w:szCs w:val="24"/>
          <w:lang w:val="en-US"/>
        </w:rPr>
        <w:t xml:space="preserve"> </w:t>
      </w:r>
      <w:proofErr w:type="spellStart"/>
      <w:r w:rsidR="005853EF">
        <w:rPr>
          <w:rFonts w:ascii="Times New Roman" w:eastAsia="Times New Roman" w:hAnsi="Times New Roman" w:cs="Times New Roman"/>
          <w:spacing w:val="4"/>
          <w:sz w:val="24"/>
          <w:szCs w:val="24"/>
          <w:lang w:val="en-US"/>
        </w:rPr>
        <w:t>integrasi</w:t>
      </w:r>
      <w:proofErr w:type="spellEnd"/>
      <w:r w:rsidR="005853EF">
        <w:rPr>
          <w:rFonts w:ascii="Times New Roman" w:eastAsia="Times New Roman" w:hAnsi="Times New Roman" w:cs="Times New Roman"/>
          <w:spacing w:val="4"/>
          <w:sz w:val="24"/>
          <w:szCs w:val="24"/>
          <w:lang w:val="en-US"/>
        </w:rPr>
        <w:t xml:space="preserve"> </w:t>
      </w:r>
      <w:proofErr w:type="spellStart"/>
      <w:r w:rsidR="005853EF">
        <w:rPr>
          <w:rFonts w:ascii="Times New Roman" w:eastAsia="Times New Roman" w:hAnsi="Times New Roman" w:cs="Times New Roman"/>
          <w:spacing w:val="4"/>
          <w:sz w:val="24"/>
          <w:szCs w:val="24"/>
          <w:lang w:val="en-US"/>
        </w:rPr>
        <w:t>masyarakat</w:t>
      </w:r>
      <w:proofErr w:type="spellEnd"/>
      <w:r w:rsidR="005853EF">
        <w:rPr>
          <w:rFonts w:ascii="Times New Roman" w:eastAsia="Times New Roman" w:hAnsi="Times New Roman" w:cs="Times New Roman"/>
          <w:spacing w:val="4"/>
          <w:sz w:val="24"/>
          <w:szCs w:val="24"/>
          <w:lang w:val="en-US"/>
        </w:rPr>
        <w:t xml:space="preserve"> </w:t>
      </w:r>
      <w:proofErr w:type="spellStart"/>
      <w:r w:rsidR="003D08FD">
        <w:rPr>
          <w:rFonts w:ascii="Times New Roman" w:eastAsia="Times New Roman" w:hAnsi="Times New Roman" w:cs="Times New Roman"/>
          <w:spacing w:val="4"/>
          <w:sz w:val="24"/>
          <w:szCs w:val="24"/>
          <w:lang w:val="en-US"/>
        </w:rPr>
        <w:t>melalui</w:t>
      </w:r>
      <w:proofErr w:type="spellEnd"/>
      <w:r w:rsidR="003D08FD">
        <w:rPr>
          <w:rFonts w:ascii="Times New Roman" w:eastAsia="Times New Roman" w:hAnsi="Times New Roman" w:cs="Times New Roman"/>
          <w:spacing w:val="4"/>
          <w:sz w:val="24"/>
          <w:szCs w:val="24"/>
          <w:lang w:val="en-US"/>
        </w:rPr>
        <w:t xml:space="preserve"> </w:t>
      </w:r>
      <w:proofErr w:type="spellStart"/>
      <w:r w:rsidRPr="003F518A">
        <w:rPr>
          <w:rFonts w:ascii="Times New Roman" w:eastAsia="Times New Roman" w:hAnsi="Times New Roman" w:cs="Times New Roman"/>
          <w:sz w:val="24"/>
          <w:szCs w:val="24"/>
          <w:lang w:val="en-US"/>
        </w:rPr>
        <w:t>perilaku</w:t>
      </w:r>
      <w:proofErr w:type="spellEnd"/>
      <w:r w:rsidRPr="003F518A">
        <w:rPr>
          <w:rFonts w:ascii="Times New Roman" w:eastAsia="Times New Roman" w:hAnsi="Times New Roman" w:cs="Times New Roman"/>
          <w:spacing w:val="6"/>
          <w:sz w:val="24"/>
          <w:szCs w:val="24"/>
          <w:lang w:val="en-US"/>
        </w:rPr>
        <w:t xml:space="preserve"> </w:t>
      </w:r>
      <w:proofErr w:type="spellStart"/>
      <w:r w:rsidRPr="003F518A">
        <w:rPr>
          <w:rFonts w:ascii="Times New Roman" w:eastAsia="Times New Roman" w:hAnsi="Times New Roman" w:cs="Times New Roman"/>
          <w:sz w:val="24"/>
          <w:szCs w:val="24"/>
          <w:lang w:val="en-US"/>
        </w:rPr>
        <w:t>sosial</w:t>
      </w:r>
      <w:proofErr w:type="spellEnd"/>
      <w:r w:rsidRPr="003F518A">
        <w:rPr>
          <w:rFonts w:ascii="Times New Roman" w:eastAsia="Times New Roman" w:hAnsi="Times New Roman" w:cs="Times New Roman"/>
          <w:spacing w:val="5"/>
          <w:sz w:val="24"/>
          <w:szCs w:val="24"/>
          <w:lang w:val="en-US"/>
        </w:rPr>
        <w:t xml:space="preserve"> </w:t>
      </w:r>
      <w:r w:rsidRPr="003F518A">
        <w:rPr>
          <w:rFonts w:ascii="Times New Roman" w:eastAsia="Times New Roman" w:hAnsi="Times New Roman" w:cs="Times New Roman"/>
          <w:sz w:val="24"/>
          <w:szCs w:val="24"/>
          <w:lang w:val="en-US"/>
        </w:rPr>
        <w:t>dan</w:t>
      </w:r>
      <w:r w:rsidRPr="003F518A">
        <w:rPr>
          <w:rFonts w:ascii="Times New Roman" w:eastAsia="Times New Roman" w:hAnsi="Times New Roman" w:cs="Times New Roman"/>
          <w:spacing w:val="4"/>
          <w:sz w:val="24"/>
          <w:szCs w:val="24"/>
          <w:lang w:val="en-US"/>
        </w:rPr>
        <w:t xml:space="preserve"> </w:t>
      </w:r>
      <w:proofErr w:type="spellStart"/>
      <w:r w:rsidRPr="003F518A">
        <w:rPr>
          <w:rFonts w:ascii="Times New Roman" w:eastAsia="Times New Roman" w:hAnsi="Times New Roman" w:cs="Times New Roman"/>
          <w:sz w:val="24"/>
          <w:szCs w:val="24"/>
          <w:lang w:val="en-US"/>
        </w:rPr>
        <w:t>interaksi</w:t>
      </w:r>
      <w:proofErr w:type="spellEnd"/>
      <w:r w:rsidRPr="003F518A">
        <w:rPr>
          <w:rFonts w:ascii="Times New Roman" w:eastAsia="Times New Roman" w:hAnsi="Times New Roman" w:cs="Times New Roman"/>
          <w:spacing w:val="5"/>
          <w:sz w:val="24"/>
          <w:szCs w:val="24"/>
          <w:lang w:val="en-US"/>
        </w:rPr>
        <w:t xml:space="preserve"> </w:t>
      </w:r>
      <w:proofErr w:type="spellStart"/>
      <w:r w:rsidRPr="003F518A">
        <w:rPr>
          <w:rFonts w:ascii="Times New Roman" w:eastAsia="Times New Roman" w:hAnsi="Times New Roman" w:cs="Times New Roman"/>
          <w:sz w:val="24"/>
          <w:szCs w:val="24"/>
          <w:lang w:val="en-US"/>
        </w:rPr>
        <w:t>sosial</w:t>
      </w:r>
      <w:proofErr w:type="spellEnd"/>
      <w:r w:rsidRPr="003F518A">
        <w:rPr>
          <w:rFonts w:ascii="Times New Roman" w:eastAsia="Times New Roman" w:hAnsi="Times New Roman" w:cs="Times New Roman"/>
          <w:spacing w:val="4"/>
          <w:sz w:val="24"/>
          <w:szCs w:val="24"/>
          <w:lang w:val="en-US"/>
        </w:rPr>
        <w:t xml:space="preserve"> </w:t>
      </w:r>
      <w:r w:rsidRPr="003F518A">
        <w:rPr>
          <w:rFonts w:ascii="Times New Roman" w:eastAsia="Times New Roman" w:hAnsi="Times New Roman" w:cs="Times New Roman"/>
          <w:sz w:val="24"/>
          <w:szCs w:val="24"/>
          <w:lang w:val="en-US"/>
        </w:rPr>
        <w:t>yang</w:t>
      </w:r>
      <w:r w:rsidRPr="003F518A">
        <w:rPr>
          <w:rFonts w:ascii="Times New Roman" w:eastAsia="Times New Roman" w:hAnsi="Times New Roman" w:cs="Times New Roman"/>
          <w:spacing w:val="4"/>
          <w:sz w:val="24"/>
          <w:szCs w:val="24"/>
          <w:lang w:val="en-US"/>
        </w:rPr>
        <w:t xml:space="preserve"> </w:t>
      </w:r>
      <w:proofErr w:type="spellStart"/>
      <w:r w:rsidRPr="003F518A">
        <w:rPr>
          <w:rFonts w:ascii="Times New Roman" w:eastAsia="Times New Roman" w:hAnsi="Times New Roman" w:cs="Times New Roman"/>
          <w:sz w:val="24"/>
          <w:szCs w:val="24"/>
          <w:lang w:val="en-US"/>
        </w:rPr>
        <w:t>dijalani</w:t>
      </w:r>
      <w:proofErr w:type="spellEnd"/>
      <w:r w:rsidRPr="003F518A">
        <w:rPr>
          <w:rFonts w:ascii="Times New Roman" w:eastAsia="Times New Roman" w:hAnsi="Times New Roman" w:cs="Times New Roman"/>
          <w:spacing w:val="1"/>
          <w:sz w:val="24"/>
          <w:szCs w:val="24"/>
          <w:lang w:val="en-US"/>
        </w:rPr>
        <w:t xml:space="preserve"> </w:t>
      </w:r>
      <w:proofErr w:type="spellStart"/>
      <w:r w:rsidRPr="003F518A">
        <w:rPr>
          <w:rFonts w:ascii="Times New Roman" w:eastAsia="Times New Roman" w:hAnsi="Times New Roman" w:cs="Times New Roman"/>
          <w:sz w:val="24"/>
          <w:szCs w:val="24"/>
          <w:lang w:val="en-US"/>
        </w:rPr>
        <w:t>masyarakat</w:t>
      </w:r>
      <w:proofErr w:type="spellEnd"/>
      <w:r w:rsidRPr="003F518A">
        <w:rPr>
          <w:rFonts w:ascii="Times New Roman" w:eastAsia="Times New Roman" w:hAnsi="Times New Roman" w:cs="Times New Roman"/>
          <w:spacing w:val="-14"/>
          <w:sz w:val="24"/>
          <w:szCs w:val="24"/>
          <w:lang w:val="en-US"/>
        </w:rPr>
        <w:t xml:space="preserve"> </w:t>
      </w:r>
      <w:r w:rsidRPr="003F518A">
        <w:rPr>
          <w:rFonts w:ascii="Times New Roman" w:eastAsia="Times New Roman" w:hAnsi="Times New Roman" w:cs="Times New Roman"/>
          <w:sz w:val="24"/>
          <w:szCs w:val="24"/>
          <w:lang w:val="en-US"/>
        </w:rPr>
        <w:t>yang</w:t>
      </w:r>
      <w:r w:rsidRPr="003F518A">
        <w:rPr>
          <w:rFonts w:ascii="Times New Roman" w:eastAsia="Times New Roman" w:hAnsi="Times New Roman" w:cs="Times New Roman"/>
          <w:spacing w:val="-13"/>
          <w:sz w:val="24"/>
          <w:szCs w:val="24"/>
          <w:lang w:val="en-US"/>
        </w:rPr>
        <w:t xml:space="preserve"> </w:t>
      </w:r>
      <w:proofErr w:type="spellStart"/>
      <w:r w:rsidRPr="003F518A">
        <w:rPr>
          <w:rFonts w:ascii="Times New Roman" w:eastAsia="Times New Roman" w:hAnsi="Times New Roman" w:cs="Times New Roman"/>
          <w:sz w:val="24"/>
          <w:szCs w:val="24"/>
          <w:lang w:val="en-US"/>
        </w:rPr>
        <w:t>majemuk</w:t>
      </w:r>
      <w:proofErr w:type="spellEnd"/>
      <w:r w:rsidRPr="003F518A">
        <w:rPr>
          <w:rFonts w:ascii="Times New Roman" w:eastAsia="Times New Roman" w:hAnsi="Times New Roman" w:cs="Times New Roman"/>
          <w:spacing w:val="-13"/>
          <w:sz w:val="24"/>
          <w:szCs w:val="24"/>
          <w:lang w:val="en-US"/>
        </w:rPr>
        <w:t xml:space="preserve"> </w:t>
      </w:r>
      <w:proofErr w:type="spellStart"/>
      <w:r w:rsidRPr="003F518A">
        <w:rPr>
          <w:rFonts w:ascii="Times New Roman" w:eastAsia="Times New Roman" w:hAnsi="Times New Roman" w:cs="Times New Roman"/>
          <w:sz w:val="24"/>
          <w:szCs w:val="24"/>
          <w:lang w:val="en-US"/>
        </w:rPr>
        <w:t>berbeda</w:t>
      </w:r>
      <w:proofErr w:type="spellEnd"/>
      <w:r w:rsidRPr="003F518A">
        <w:rPr>
          <w:rFonts w:ascii="Times New Roman" w:eastAsia="Times New Roman" w:hAnsi="Times New Roman" w:cs="Times New Roman"/>
          <w:spacing w:val="-15"/>
          <w:sz w:val="24"/>
          <w:szCs w:val="24"/>
          <w:lang w:val="en-US"/>
        </w:rPr>
        <w:t xml:space="preserve"> </w:t>
      </w:r>
      <w:proofErr w:type="spellStart"/>
      <w:r w:rsidRPr="003F518A">
        <w:rPr>
          <w:rFonts w:ascii="Times New Roman" w:eastAsia="Times New Roman" w:hAnsi="Times New Roman" w:cs="Times New Roman"/>
          <w:sz w:val="24"/>
          <w:szCs w:val="24"/>
          <w:lang w:val="en-US"/>
        </w:rPr>
        <w:t>latar</w:t>
      </w:r>
      <w:proofErr w:type="spellEnd"/>
      <w:r w:rsidRPr="003F518A">
        <w:rPr>
          <w:rFonts w:ascii="Times New Roman" w:eastAsia="Times New Roman" w:hAnsi="Times New Roman" w:cs="Times New Roman"/>
          <w:spacing w:val="-14"/>
          <w:sz w:val="24"/>
          <w:szCs w:val="24"/>
          <w:lang w:val="en-US"/>
        </w:rPr>
        <w:t xml:space="preserve"> </w:t>
      </w:r>
      <w:proofErr w:type="spellStart"/>
      <w:r w:rsidRPr="003F518A">
        <w:rPr>
          <w:rFonts w:ascii="Times New Roman" w:eastAsia="Times New Roman" w:hAnsi="Times New Roman" w:cs="Times New Roman"/>
          <w:sz w:val="24"/>
          <w:szCs w:val="24"/>
          <w:lang w:val="en-US"/>
        </w:rPr>
        <w:t>belakang</w:t>
      </w:r>
      <w:proofErr w:type="spellEnd"/>
      <w:r w:rsidRPr="003F518A">
        <w:rPr>
          <w:rFonts w:ascii="Times New Roman" w:eastAsia="Times New Roman" w:hAnsi="Times New Roman" w:cs="Times New Roman"/>
          <w:spacing w:val="-13"/>
          <w:sz w:val="24"/>
          <w:szCs w:val="24"/>
          <w:lang w:val="en-US"/>
        </w:rPr>
        <w:t xml:space="preserve"> </w:t>
      </w:r>
      <w:r w:rsidRPr="003F518A">
        <w:rPr>
          <w:rFonts w:ascii="Times New Roman" w:eastAsia="Times New Roman" w:hAnsi="Times New Roman" w:cs="Times New Roman"/>
          <w:sz w:val="24"/>
          <w:szCs w:val="24"/>
          <w:lang w:val="en-US"/>
        </w:rPr>
        <w:t>agama,</w:t>
      </w:r>
      <w:r w:rsidRPr="003F518A">
        <w:rPr>
          <w:rFonts w:ascii="Times New Roman" w:eastAsia="Times New Roman" w:hAnsi="Times New Roman" w:cs="Times New Roman"/>
          <w:spacing w:val="-13"/>
          <w:sz w:val="24"/>
          <w:szCs w:val="24"/>
          <w:lang w:val="en-US"/>
        </w:rPr>
        <w:t xml:space="preserve"> </w:t>
      </w:r>
      <w:proofErr w:type="spellStart"/>
      <w:r w:rsidRPr="003F518A">
        <w:rPr>
          <w:rFonts w:ascii="Times New Roman" w:eastAsia="Times New Roman" w:hAnsi="Times New Roman" w:cs="Times New Roman"/>
          <w:sz w:val="24"/>
          <w:szCs w:val="24"/>
          <w:lang w:val="en-US"/>
        </w:rPr>
        <w:t>sosial</w:t>
      </w:r>
      <w:proofErr w:type="spellEnd"/>
      <w:r w:rsidRPr="003F518A">
        <w:rPr>
          <w:rFonts w:ascii="Times New Roman" w:eastAsia="Times New Roman" w:hAnsi="Times New Roman" w:cs="Times New Roman"/>
          <w:sz w:val="24"/>
          <w:szCs w:val="24"/>
          <w:lang w:val="en-US"/>
        </w:rPr>
        <w:t>,</w:t>
      </w:r>
      <w:r w:rsidRPr="003F518A">
        <w:rPr>
          <w:rFonts w:ascii="Times New Roman" w:eastAsia="Times New Roman" w:hAnsi="Times New Roman" w:cs="Times New Roman"/>
          <w:spacing w:val="-14"/>
          <w:sz w:val="24"/>
          <w:szCs w:val="24"/>
          <w:lang w:val="en-US"/>
        </w:rPr>
        <w:t xml:space="preserve"> </w:t>
      </w:r>
      <w:proofErr w:type="spellStart"/>
      <w:r w:rsidRPr="003F518A">
        <w:rPr>
          <w:rFonts w:ascii="Times New Roman" w:eastAsia="Times New Roman" w:hAnsi="Times New Roman" w:cs="Times New Roman"/>
          <w:sz w:val="24"/>
          <w:szCs w:val="24"/>
          <w:lang w:val="en-US"/>
        </w:rPr>
        <w:t>ekonomi</w:t>
      </w:r>
      <w:proofErr w:type="spellEnd"/>
      <w:r w:rsidRPr="003F518A">
        <w:rPr>
          <w:rFonts w:ascii="Times New Roman" w:eastAsia="Times New Roman" w:hAnsi="Times New Roman" w:cs="Times New Roman"/>
          <w:sz w:val="24"/>
          <w:szCs w:val="24"/>
          <w:lang w:val="en-US"/>
        </w:rPr>
        <w:t>,</w:t>
      </w:r>
      <w:r w:rsidRPr="003F518A">
        <w:rPr>
          <w:rFonts w:ascii="Times New Roman" w:eastAsia="Times New Roman" w:hAnsi="Times New Roman" w:cs="Times New Roman"/>
          <w:spacing w:val="-13"/>
          <w:sz w:val="24"/>
          <w:szCs w:val="24"/>
          <w:lang w:val="en-US"/>
        </w:rPr>
        <w:t xml:space="preserve"> </w:t>
      </w:r>
      <w:r w:rsidRPr="003F518A">
        <w:rPr>
          <w:rFonts w:ascii="Times New Roman" w:eastAsia="Times New Roman" w:hAnsi="Times New Roman" w:cs="Times New Roman"/>
          <w:sz w:val="24"/>
          <w:szCs w:val="24"/>
          <w:lang w:val="en-US"/>
        </w:rPr>
        <w:t>dan</w:t>
      </w:r>
      <w:r w:rsidRPr="003F518A">
        <w:rPr>
          <w:rFonts w:ascii="Times New Roman" w:eastAsia="Times New Roman" w:hAnsi="Times New Roman" w:cs="Times New Roman"/>
          <w:spacing w:val="-13"/>
          <w:sz w:val="24"/>
          <w:szCs w:val="24"/>
          <w:lang w:val="en-US"/>
        </w:rPr>
        <w:t xml:space="preserve"> </w:t>
      </w:r>
      <w:proofErr w:type="spellStart"/>
      <w:r w:rsidRPr="003F518A">
        <w:rPr>
          <w:rFonts w:ascii="Times New Roman" w:eastAsia="Times New Roman" w:hAnsi="Times New Roman" w:cs="Times New Roman"/>
          <w:sz w:val="24"/>
          <w:szCs w:val="24"/>
          <w:lang w:val="en-US"/>
        </w:rPr>
        <w:t>budaya</w:t>
      </w:r>
      <w:proofErr w:type="spellEnd"/>
      <w:r w:rsidRPr="003F518A">
        <w:rPr>
          <w:rFonts w:ascii="Times New Roman" w:eastAsia="Times New Roman" w:hAnsi="Times New Roman" w:cs="Times New Roman"/>
          <w:sz w:val="24"/>
          <w:szCs w:val="24"/>
          <w:lang w:val="en-US"/>
        </w:rPr>
        <w:t>,</w:t>
      </w:r>
      <w:r w:rsidRPr="003F518A">
        <w:rPr>
          <w:rFonts w:ascii="Times New Roman" w:eastAsia="Times New Roman" w:hAnsi="Times New Roman" w:cs="Times New Roman"/>
          <w:spacing w:val="-57"/>
          <w:sz w:val="24"/>
          <w:szCs w:val="24"/>
          <w:lang w:val="en-US"/>
        </w:rPr>
        <w:t xml:space="preserve"> </w:t>
      </w:r>
      <w:proofErr w:type="spellStart"/>
      <w:r w:rsidRPr="003F518A">
        <w:rPr>
          <w:rFonts w:ascii="Times New Roman" w:eastAsia="Times New Roman" w:hAnsi="Times New Roman" w:cs="Times New Roman"/>
          <w:spacing w:val="-1"/>
          <w:sz w:val="24"/>
          <w:szCs w:val="24"/>
          <w:lang w:val="en-US"/>
        </w:rPr>
        <w:t>hidup</w:t>
      </w:r>
      <w:proofErr w:type="spellEnd"/>
      <w:r w:rsidRPr="003F518A">
        <w:rPr>
          <w:rFonts w:ascii="Times New Roman" w:eastAsia="Times New Roman" w:hAnsi="Times New Roman" w:cs="Times New Roman"/>
          <w:spacing w:val="-14"/>
          <w:sz w:val="24"/>
          <w:szCs w:val="24"/>
          <w:lang w:val="en-US"/>
        </w:rPr>
        <w:t xml:space="preserve"> </w:t>
      </w:r>
      <w:proofErr w:type="spellStart"/>
      <w:r w:rsidRPr="003F518A">
        <w:rPr>
          <w:rFonts w:ascii="Times New Roman" w:eastAsia="Times New Roman" w:hAnsi="Times New Roman" w:cs="Times New Roman"/>
          <w:spacing w:val="-1"/>
          <w:sz w:val="24"/>
          <w:szCs w:val="24"/>
          <w:lang w:val="en-US"/>
        </w:rPr>
        <w:t>dalam</w:t>
      </w:r>
      <w:proofErr w:type="spellEnd"/>
      <w:r w:rsidRPr="003F518A">
        <w:rPr>
          <w:rFonts w:ascii="Times New Roman" w:eastAsia="Times New Roman" w:hAnsi="Times New Roman" w:cs="Times New Roman"/>
          <w:spacing w:val="-15"/>
          <w:sz w:val="24"/>
          <w:szCs w:val="24"/>
          <w:lang w:val="en-US"/>
        </w:rPr>
        <w:t xml:space="preserve"> </w:t>
      </w:r>
      <w:proofErr w:type="spellStart"/>
      <w:r w:rsidR="00852181">
        <w:rPr>
          <w:rFonts w:ascii="Times New Roman" w:eastAsia="Times New Roman" w:hAnsi="Times New Roman" w:cs="Times New Roman"/>
          <w:spacing w:val="-15"/>
          <w:sz w:val="24"/>
          <w:szCs w:val="24"/>
          <w:lang w:val="en-US"/>
        </w:rPr>
        <w:t>satu</w:t>
      </w:r>
      <w:proofErr w:type="spellEnd"/>
      <w:r w:rsidR="00852181">
        <w:rPr>
          <w:rFonts w:ascii="Times New Roman" w:eastAsia="Times New Roman" w:hAnsi="Times New Roman" w:cs="Times New Roman"/>
          <w:spacing w:val="-15"/>
          <w:sz w:val="24"/>
          <w:szCs w:val="24"/>
          <w:lang w:val="en-US"/>
        </w:rPr>
        <w:t xml:space="preserve"> </w:t>
      </w:r>
      <w:proofErr w:type="spellStart"/>
      <w:r w:rsidR="00852181">
        <w:rPr>
          <w:rFonts w:ascii="Times New Roman" w:eastAsia="Times New Roman" w:hAnsi="Times New Roman" w:cs="Times New Roman"/>
          <w:spacing w:val="-15"/>
          <w:sz w:val="24"/>
          <w:szCs w:val="24"/>
          <w:lang w:val="en-US"/>
        </w:rPr>
        <w:t>ikatan</w:t>
      </w:r>
      <w:proofErr w:type="spellEnd"/>
      <w:r w:rsidR="00852181">
        <w:rPr>
          <w:rFonts w:ascii="Times New Roman" w:eastAsia="Times New Roman" w:hAnsi="Times New Roman" w:cs="Times New Roman"/>
          <w:spacing w:val="-15"/>
          <w:sz w:val="24"/>
          <w:szCs w:val="24"/>
          <w:lang w:val="en-US"/>
        </w:rPr>
        <w:t xml:space="preserve"> </w:t>
      </w:r>
      <w:proofErr w:type="spellStart"/>
      <w:r w:rsidR="00852181">
        <w:rPr>
          <w:rFonts w:ascii="Times New Roman" w:eastAsia="Times New Roman" w:hAnsi="Times New Roman" w:cs="Times New Roman"/>
          <w:spacing w:val="-1"/>
          <w:sz w:val="24"/>
          <w:szCs w:val="24"/>
          <w:lang w:val="en-US"/>
        </w:rPr>
        <w:t>entitas</w:t>
      </w:r>
      <w:proofErr w:type="spellEnd"/>
      <w:r w:rsidRPr="003F518A">
        <w:rPr>
          <w:rFonts w:ascii="Times New Roman" w:eastAsia="Times New Roman" w:hAnsi="Times New Roman" w:cs="Times New Roman"/>
          <w:spacing w:val="-13"/>
          <w:sz w:val="24"/>
          <w:szCs w:val="24"/>
          <w:lang w:val="en-US"/>
        </w:rPr>
        <w:t xml:space="preserve"> </w:t>
      </w:r>
      <w:proofErr w:type="spellStart"/>
      <w:r w:rsidR="00852181">
        <w:rPr>
          <w:rFonts w:ascii="Times New Roman" w:eastAsia="Times New Roman" w:hAnsi="Times New Roman" w:cs="Times New Roman"/>
          <w:spacing w:val="-13"/>
          <w:sz w:val="24"/>
          <w:szCs w:val="24"/>
          <w:lang w:val="en-US"/>
        </w:rPr>
        <w:t>dengan</w:t>
      </w:r>
      <w:proofErr w:type="spellEnd"/>
      <w:r w:rsidR="00852181">
        <w:rPr>
          <w:rFonts w:ascii="Times New Roman" w:eastAsia="Times New Roman" w:hAnsi="Times New Roman" w:cs="Times New Roman"/>
          <w:spacing w:val="-13"/>
          <w:sz w:val="24"/>
          <w:szCs w:val="24"/>
          <w:lang w:val="en-US"/>
        </w:rPr>
        <w:t xml:space="preserve"> </w:t>
      </w:r>
      <w:proofErr w:type="spellStart"/>
      <w:r w:rsidR="00852181">
        <w:rPr>
          <w:rFonts w:ascii="Times New Roman" w:eastAsia="Times New Roman" w:hAnsi="Times New Roman" w:cs="Times New Roman"/>
          <w:spacing w:val="-13"/>
          <w:sz w:val="24"/>
          <w:szCs w:val="24"/>
          <w:lang w:val="en-US"/>
        </w:rPr>
        <w:t>sebuah</w:t>
      </w:r>
      <w:proofErr w:type="spellEnd"/>
      <w:r w:rsidR="00852181">
        <w:rPr>
          <w:rFonts w:ascii="Times New Roman" w:eastAsia="Times New Roman" w:hAnsi="Times New Roman" w:cs="Times New Roman"/>
          <w:spacing w:val="-13"/>
          <w:sz w:val="24"/>
          <w:szCs w:val="24"/>
          <w:lang w:val="en-US"/>
        </w:rPr>
        <w:t xml:space="preserve"> </w:t>
      </w:r>
      <w:proofErr w:type="spellStart"/>
      <w:r w:rsidR="00852181">
        <w:rPr>
          <w:rFonts w:ascii="Times New Roman" w:eastAsia="Times New Roman" w:hAnsi="Times New Roman" w:cs="Times New Roman"/>
          <w:spacing w:val="-13"/>
          <w:sz w:val="24"/>
          <w:szCs w:val="24"/>
          <w:lang w:val="en-US"/>
        </w:rPr>
        <w:t>pranata</w:t>
      </w:r>
      <w:proofErr w:type="spellEnd"/>
      <w:r w:rsidR="00852181">
        <w:rPr>
          <w:rFonts w:ascii="Times New Roman" w:eastAsia="Times New Roman" w:hAnsi="Times New Roman" w:cs="Times New Roman"/>
          <w:spacing w:val="-13"/>
          <w:sz w:val="24"/>
          <w:szCs w:val="24"/>
          <w:lang w:val="en-US"/>
        </w:rPr>
        <w:t xml:space="preserve"> </w:t>
      </w:r>
      <w:proofErr w:type="spellStart"/>
      <w:r w:rsidR="00852181">
        <w:rPr>
          <w:rFonts w:ascii="Times New Roman" w:eastAsia="Times New Roman" w:hAnsi="Times New Roman" w:cs="Times New Roman"/>
          <w:spacing w:val="-13"/>
          <w:sz w:val="24"/>
          <w:szCs w:val="24"/>
          <w:lang w:val="en-US"/>
        </w:rPr>
        <w:t>sosial</w:t>
      </w:r>
      <w:proofErr w:type="spellEnd"/>
      <w:r w:rsidR="00852181">
        <w:rPr>
          <w:rFonts w:ascii="Times New Roman" w:eastAsia="Times New Roman" w:hAnsi="Times New Roman" w:cs="Times New Roman"/>
          <w:spacing w:val="-13"/>
          <w:sz w:val="24"/>
          <w:szCs w:val="24"/>
          <w:lang w:val="en-US"/>
        </w:rPr>
        <w:t>.</w:t>
      </w:r>
    </w:p>
    <w:p w14:paraId="7CF38F86" w14:textId="73DA31B6" w:rsidR="003F518A" w:rsidRPr="003F518A" w:rsidRDefault="003F518A" w:rsidP="00B731C8">
      <w:pPr>
        <w:widowControl w:val="0"/>
        <w:autoSpaceDE w:val="0"/>
        <w:autoSpaceDN w:val="0"/>
        <w:spacing w:before="65" w:after="0" w:line="240" w:lineRule="auto"/>
        <w:ind w:left="100" w:right="173" w:firstLine="620"/>
        <w:jc w:val="both"/>
        <w:rPr>
          <w:rFonts w:ascii="Times New Roman" w:eastAsia="Times New Roman" w:hAnsi="Times New Roman" w:cs="Times New Roman"/>
          <w:sz w:val="24"/>
          <w:szCs w:val="24"/>
          <w:lang w:val="en-US"/>
        </w:rPr>
      </w:pPr>
      <w:proofErr w:type="spellStart"/>
      <w:r w:rsidRPr="003F518A">
        <w:rPr>
          <w:rFonts w:ascii="Times New Roman" w:eastAsia="Times New Roman" w:hAnsi="Times New Roman" w:cs="Times New Roman"/>
          <w:sz w:val="24"/>
          <w:szCs w:val="24"/>
          <w:lang w:val="en-US"/>
        </w:rPr>
        <w:t>Penelitian</w:t>
      </w:r>
      <w:proofErr w:type="spellEnd"/>
      <w:r w:rsidRPr="003F518A">
        <w:rPr>
          <w:rFonts w:ascii="Times New Roman" w:eastAsia="Times New Roman" w:hAnsi="Times New Roman" w:cs="Times New Roman"/>
          <w:spacing w:val="1"/>
          <w:sz w:val="24"/>
          <w:szCs w:val="24"/>
          <w:lang w:val="en-US"/>
        </w:rPr>
        <w:t xml:space="preserve"> </w:t>
      </w:r>
      <w:proofErr w:type="spellStart"/>
      <w:r w:rsidRPr="003F518A">
        <w:rPr>
          <w:rFonts w:ascii="Times New Roman" w:eastAsia="Times New Roman" w:hAnsi="Times New Roman" w:cs="Times New Roman"/>
          <w:sz w:val="24"/>
          <w:szCs w:val="24"/>
          <w:lang w:val="en-US"/>
        </w:rPr>
        <w:t>ini</w:t>
      </w:r>
      <w:proofErr w:type="spellEnd"/>
      <w:r w:rsidRPr="003F518A">
        <w:rPr>
          <w:rFonts w:ascii="Times New Roman" w:eastAsia="Times New Roman" w:hAnsi="Times New Roman" w:cs="Times New Roman"/>
          <w:spacing w:val="1"/>
          <w:sz w:val="24"/>
          <w:szCs w:val="24"/>
          <w:lang w:val="en-US"/>
        </w:rPr>
        <w:t xml:space="preserve"> </w:t>
      </w:r>
      <w:proofErr w:type="spellStart"/>
      <w:r w:rsidRPr="003F518A">
        <w:rPr>
          <w:rFonts w:ascii="Times New Roman" w:eastAsia="Times New Roman" w:hAnsi="Times New Roman" w:cs="Times New Roman"/>
          <w:sz w:val="24"/>
          <w:szCs w:val="24"/>
          <w:lang w:val="en-US"/>
        </w:rPr>
        <w:t>menggunakan</w:t>
      </w:r>
      <w:proofErr w:type="spellEnd"/>
      <w:r w:rsidRPr="003F518A">
        <w:rPr>
          <w:rFonts w:ascii="Times New Roman" w:eastAsia="Times New Roman" w:hAnsi="Times New Roman" w:cs="Times New Roman"/>
          <w:spacing w:val="1"/>
          <w:sz w:val="24"/>
          <w:szCs w:val="24"/>
          <w:lang w:val="en-US"/>
        </w:rPr>
        <w:t xml:space="preserve"> </w:t>
      </w:r>
      <w:proofErr w:type="spellStart"/>
      <w:r w:rsidRPr="003F518A">
        <w:rPr>
          <w:rFonts w:ascii="Times New Roman" w:eastAsia="Times New Roman" w:hAnsi="Times New Roman" w:cs="Times New Roman"/>
          <w:sz w:val="24"/>
          <w:szCs w:val="24"/>
          <w:lang w:val="en-US"/>
        </w:rPr>
        <w:t>metode</w:t>
      </w:r>
      <w:proofErr w:type="spellEnd"/>
      <w:r w:rsidRPr="003F518A">
        <w:rPr>
          <w:rFonts w:ascii="Times New Roman" w:eastAsia="Times New Roman" w:hAnsi="Times New Roman" w:cs="Times New Roman"/>
          <w:spacing w:val="1"/>
          <w:sz w:val="24"/>
          <w:szCs w:val="24"/>
          <w:lang w:val="en-US"/>
        </w:rPr>
        <w:t xml:space="preserve"> </w:t>
      </w:r>
      <w:proofErr w:type="spellStart"/>
      <w:r w:rsidRPr="003F518A">
        <w:rPr>
          <w:rFonts w:ascii="Times New Roman" w:eastAsia="Times New Roman" w:hAnsi="Times New Roman" w:cs="Times New Roman"/>
          <w:sz w:val="24"/>
          <w:szCs w:val="24"/>
          <w:lang w:val="en-US"/>
        </w:rPr>
        <w:t>kualitatif</w:t>
      </w:r>
      <w:proofErr w:type="spellEnd"/>
      <w:r w:rsidRPr="003F518A">
        <w:rPr>
          <w:rFonts w:ascii="Times New Roman" w:eastAsia="Times New Roman" w:hAnsi="Times New Roman" w:cs="Times New Roman"/>
          <w:spacing w:val="1"/>
          <w:sz w:val="24"/>
          <w:szCs w:val="24"/>
          <w:lang w:val="en-US"/>
        </w:rPr>
        <w:t xml:space="preserve"> </w:t>
      </w:r>
      <w:proofErr w:type="spellStart"/>
      <w:r w:rsidRPr="003F518A">
        <w:rPr>
          <w:rFonts w:ascii="Times New Roman" w:eastAsia="Times New Roman" w:hAnsi="Times New Roman" w:cs="Times New Roman"/>
          <w:sz w:val="24"/>
          <w:szCs w:val="24"/>
          <w:lang w:val="en-US"/>
        </w:rPr>
        <w:t>dengan</w:t>
      </w:r>
      <w:proofErr w:type="spellEnd"/>
      <w:r w:rsidRPr="003F518A">
        <w:rPr>
          <w:rFonts w:ascii="Times New Roman" w:eastAsia="Times New Roman" w:hAnsi="Times New Roman" w:cs="Times New Roman"/>
          <w:spacing w:val="1"/>
          <w:sz w:val="24"/>
          <w:szCs w:val="24"/>
          <w:lang w:val="en-US"/>
        </w:rPr>
        <w:t xml:space="preserve"> </w:t>
      </w:r>
      <w:proofErr w:type="spellStart"/>
      <w:r w:rsidRPr="003F518A">
        <w:rPr>
          <w:rFonts w:ascii="Times New Roman" w:eastAsia="Times New Roman" w:hAnsi="Times New Roman" w:cs="Times New Roman"/>
          <w:sz w:val="24"/>
          <w:szCs w:val="24"/>
          <w:lang w:val="en-US"/>
        </w:rPr>
        <w:t>pendekatan</w:t>
      </w:r>
      <w:proofErr w:type="spellEnd"/>
      <w:r w:rsidRPr="003F518A">
        <w:rPr>
          <w:rFonts w:ascii="Times New Roman" w:eastAsia="Times New Roman" w:hAnsi="Times New Roman" w:cs="Times New Roman"/>
          <w:spacing w:val="1"/>
          <w:sz w:val="24"/>
          <w:szCs w:val="24"/>
          <w:lang w:val="en-US"/>
        </w:rPr>
        <w:t xml:space="preserve"> </w:t>
      </w:r>
      <w:proofErr w:type="spellStart"/>
      <w:r w:rsidRPr="003F518A">
        <w:rPr>
          <w:rFonts w:ascii="Times New Roman" w:eastAsia="Times New Roman" w:hAnsi="Times New Roman" w:cs="Times New Roman"/>
          <w:sz w:val="24"/>
          <w:szCs w:val="24"/>
          <w:lang w:val="en-US"/>
        </w:rPr>
        <w:t>fenomenologi</w:t>
      </w:r>
      <w:proofErr w:type="spellEnd"/>
      <w:r w:rsidRPr="003F518A">
        <w:rPr>
          <w:rFonts w:ascii="Times New Roman" w:eastAsia="Times New Roman" w:hAnsi="Times New Roman" w:cs="Times New Roman"/>
          <w:sz w:val="24"/>
          <w:szCs w:val="24"/>
          <w:lang w:val="en-US"/>
        </w:rPr>
        <w:t>,</w:t>
      </w:r>
      <w:r w:rsidRPr="003F518A">
        <w:rPr>
          <w:rFonts w:ascii="Times New Roman" w:eastAsia="Times New Roman" w:hAnsi="Times New Roman" w:cs="Times New Roman"/>
          <w:spacing w:val="1"/>
          <w:sz w:val="24"/>
          <w:szCs w:val="24"/>
          <w:lang w:val="en-US"/>
        </w:rPr>
        <w:t xml:space="preserve"> </w:t>
      </w:r>
      <w:proofErr w:type="spellStart"/>
      <w:r w:rsidRPr="003F518A">
        <w:rPr>
          <w:rFonts w:ascii="Times New Roman" w:eastAsia="Times New Roman" w:hAnsi="Times New Roman" w:cs="Times New Roman"/>
          <w:sz w:val="24"/>
          <w:szCs w:val="24"/>
          <w:lang w:val="en-US"/>
        </w:rPr>
        <w:t>untuk</w:t>
      </w:r>
      <w:proofErr w:type="spellEnd"/>
      <w:r w:rsidRPr="003F518A">
        <w:rPr>
          <w:rFonts w:ascii="Times New Roman" w:eastAsia="Times New Roman" w:hAnsi="Times New Roman" w:cs="Times New Roman"/>
          <w:spacing w:val="1"/>
          <w:sz w:val="24"/>
          <w:szCs w:val="24"/>
          <w:lang w:val="en-US"/>
        </w:rPr>
        <w:t xml:space="preserve"> </w:t>
      </w:r>
      <w:proofErr w:type="spellStart"/>
      <w:r w:rsidRPr="003F518A">
        <w:rPr>
          <w:rFonts w:ascii="Times New Roman" w:eastAsia="Times New Roman" w:hAnsi="Times New Roman" w:cs="Times New Roman"/>
          <w:sz w:val="24"/>
          <w:szCs w:val="24"/>
          <w:lang w:val="en-US"/>
        </w:rPr>
        <w:t>memahami</w:t>
      </w:r>
      <w:proofErr w:type="spellEnd"/>
      <w:r w:rsidRPr="003F518A">
        <w:rPr>
          <w:rFonts w:ascii="Times New Roman" w:eastAsia="Times New Roman" w:hAnsi="Times New Roman" w:cs="Times New Roman"/>
          <w:spacing w:val="1"/>
          <w:sz w:val="24"/>
          <w:szCs w:val="24"/>
          <w:lang w:val="en-US"/>
        </w:rPr>
        <w:t xml:space="preserve"> </w:t>
      </w:r>
      <w:proofErr w:type="spellStart"/>
      <w:r w:rsidRPr="003F518A">
        <w:rPr>
          <w:rFonts w:ascii="Times New Roman" w:eastAsia="Times New Roman" w:hAnsi="Times New Roman" w:cs="Times New Roman"/>
          <w:sz w:val="24"/>
          <w:szCs w:val="24"/>
          <w:lang w:val="en-US"/>
        </w:rPr>
        <w:t>perilaku</w:t>
      </w:r>
      <w:proofErr w:type="spellEnd"/>
      <w:r w:rsidRPr="003F518A">
        <w:rPr>
          <w:rFonts w:ascii="Times New Roman" w:eastAsia="Times New Roman" w:hAnsi="Times New Roman" w:cs="Times New Roman"/>
          <w:spacing w:val="1"/>
          <w:sz w:val="24"/>
          <w:szCs w:val="24"/>
          <w:lang w:val="en-US"/>
        </w:rPr>
        <w:t xml:space="preserve"> </w:t>
      </w:r>
      <w:r w:rsidRPr="003F518A">
        <w:rPr>
          <w:rFonts w:ascii="Times New Roman" w:eastAsia="Times New Roman" w:hAnsi="Times New Roman" w:cs="Times New Roman"/>
          <w:sz w:val="24"/>
          <w:szCs w:val="24"/>
          <w:lang w:val="en-US"/>
        </w:rPr>
        <w:t>dan</w:t>
      </w:r>
      <w:r w:rsidRPr="003F518A">
        <w:rPr>
          <w:rFonts w:ascii="Times New Roman" w:eastAsia="Times New Roman" w:hAnsi="Times New Roman" w:cs="Times New Roman"/>
          <w:spacing w:val="1"/>
          <w:sz w:val="24"/>
          <w:szCs w:val="24"/>
          <w:lang w:val="en-US"/>
        </w:rPr>
        <w:t xml:space="preserve"> </w:t>
      </w:r>
      <w:proofErr w:type="spellStart"/>
      <w:r w:rsidRPr="003F518A">
        <w:rPr>
          <w:rFonts w:ascii="Times New Roman" w:eastAsia="Times New Roman" w:hAnsi="Times New Roman" w:cs="Times New Roman"/>
          <w:sz w:val="24"/>
          <w:szCs w:val="24"/>
          <w:lang w:val="en-US"/>
        </w:rPr>
        <w:t>interaksi</w:t>
      </w:r>
      <w:proofErr w:type="spellEnd"/>
      <w:r w:rsidRPr="003F518A">
        <w:rPr>
          <w:rFonts w:ascii="Times New Roman" w:eastAsia="Times New Roman" w:hAnsi="Times New Roman" w:cs="Times New Roman"/>
          <w:spacing w:val="1"/>
          <w:sz w:val="24"/>
          <w:szCs w:val="24"/>
          <w:lang w:val="en-US"/>
        </w:rPr>
        <w:t xml:space="preserve"> </w:t>
      </w:r>
      <w:proofErr w:type="spellStart"/>
      <w:r w:rsidRPr="003F518A">
        <w:rPr>
          <w:rFonts w:ascii="Times New Roman" w:eastAsia="Times New Roman" w:hAnsi="Times New Roman" w:cs="Times New Roman"/>
          <w:sz w:val="24"/>
          <w:szCs w:val="24"/>
          <w:lang w:val="en-US"/>
        </w:rPr>
        <w:t>sosial</w:t>
      </w:r>
      <w:proofErr w:type="spellEnd"/>
      <w:r w:rsidRPr="003F518A">
        <w:rPr>
          <w:rFonts w:ascii="Times New Roman" w:eastAsia="Times New Roman" w:hAnsi="Times New Roman" w:cs="Times New Roman"/>
          <w:spacing w:val="1"/>
          <w:sz w:val="24"/>
          <w:szCs w:val="24"/>
          <w:lang w:val="en-US"/>
        </w:rPr>
        <w:t xml:space="preserve"> </w:t>
      </w:r>
      <w:proofErr w:type="spellStart"/>
      <w:r w:rsidRPr="003F518A">
        <w:rPr>
          <w:rFonts w:ascii="Times New Roman" w:eastAsia="Times New Roman" w:hAnsi="Times New Roman" w:cs="Times New Roman"/>
          <w:sz w:val="24"/>
          <w:szCs w:val="24"/>
          <w:lang w:val="en-US"/>
        </w:rPr>
        <w:t>masyarakat</w:t>
      </w:r>
      <w:proofErr w:type="spellEnd"/>
      <w:r w:rsidRPr="003F518A">
        <w:rPr>
          <w:rFonts w:ascii="Times New Roman" w:eastAsia="Times New Roman" w:hAnsi="Times New Roman" w:cs="Times New Roman"/>
          <w:spacing w:val="1"/>
          <w:sz w:val="24"/>
          <w:szCs w:val="24"/>
          <w:lang w:val="en-US"/>
        </w:rPr>
        <w:t xml:space="preserve"> </w:t>
      </w:r>
      <w:proofErr w:type="spellStart"/>
      <w:r w:rsidRPr="003F518A">
        <w:rPr>
          <w:rFonts w:ascii="Times New Roman" w:eastAsia="Times New Roman" w:hAnsi="Times New Roman" w:cs="Times New Roman"/>
          <w:sz w:val="24"/>
          <w:szCs w:val="24"/>
          <w:lang w:val="en-US"/>
        </w:rPr>
        <w:t>tanpa</w:t>
      </w:r>
      <w:proofErr w:type="spellEnd"/>
      <w:r w:rsidRPr="003F518A">
        <w:rPr>
          <w:rFonts w:ascii="Times New Roman" w:eastAsia="Times New Roman" w:hAnsi="Times New Roman" w:cs="Times New Roman"/>
          <w:spacing w:val="1"/>
          <w:sz w:val="24"/>
          <w:szCs w:val="24"/>
          <w:lang w:val="en-US"/>
        </w:rPr>
        <w:t xml:space="preserve"> </w:t>
      </w:r>
      <w:proofErr w:type="spellStart"/>
      <w:r w:rsidRPr="003F518A">
        <w:rPr>
          <w:rFonts w:ascii="Times New Roman" w:eastAsia="Times New Roman" w:hAnsi="Times New Roman" w:cs="Times New Roman"/>
          <w:sz w:val="24"/>
          <w:szCs w:val="24"/>
          <w:lang w:val="en-US"/>
        </w:rPr>
        <w:t>membedakan</w:t>
      </w:r>
      <w:proofErr w:type="spellEnd"/>
      <w:r w:rsidRPr="003F518A">
        <w:rPr>
          <w:rFonts w:ascii="Times New Roman" w:eastAsia="Times New Roman" w:hAnsi="Times New Roman" w:cs="Times New Roman"/>
          <w:spacing w:val="1"/>
          <w:sz w:val="24"/>
          <w:szCs w:val="24"/>
          <w:lang w:val="en-US"/>
        </w:rPr>
        <w:t xml:space="preserve"> </w:t>
      </w:r>
      <w:r w:rsidRPr="003F518A">
        <w:rPr>
          <w:rFonts w:ascii="Times New Roman" w:eastAsia="Times New Roman" w:hAnsi="Times New Roman" w:cs="Times New Roman"/>
          <w:sz w:val="24"/>
          <w:szCs w:val="24"/>
          <w:lang w:val="en-US"/>
        </w:rPr>
        <w:t>agama,</w:t>
      </w:r>
      <w:r w:rsidRPr="003F518A">
        <w:rPr>
          <w:rFonts w:ascii="Times New Roman" w:eastAsia="Times New Roman" w:hAnsi="Times New Roman" w:cs="Times New Roman"/>
          <w:spacing w:val="1"/>
          <w:sz w:val="24"/>
          <w:szCs w:val="24"/>
          <w:lang w:val="en-US"/>
        </w:rPr>
        <w:t xml:space="preserve"> </w:t>
      </w:r>
      <w:proofErr w:type="spellStart"/>
      <w:r w:rsidRPr="003F518A">
        <w:rPr>
          <w:rFonts w:ascii="Times New Roman" w:eastAsia="Times New Roman" w:hAnsi="Times New Roman" w:cs="Times New Roman"/>
          <w:sz w:val="24"/>
          <w:szCs w:val="24"/>
          <w:lang w:val="en-US"/>
        </w:rPr>
        <w:t>sosial</w:t>
      </w:r>
      <w:proofErr w:type="spellEnd"/>
      <w:r w:rsidRPr="003F518A">
        <w:rPr>
          <w:rFonts w:ascii="Times New Roman" w:eastAsia="Times New Roman" w:hAnsi="Times New Roman" w:cs="Times New Roman"/>
          <w:sz w:val="24"/>
          <w:szCs w:val="24"/>
          <w:lang w:val="en-US"/>
        </w:rPr>
        <w:t>,</w:t>
      </w:r>
      <w:r w:rsidRPr="003F518A">
        <w:rPr>
          <w:rFonts w:ascii="Times New Roman" w:eastAsia="Times New Roman" w:hAnsi="Times New Roman" w:cs="Times New Roman"/>
          <w:spacing w:val="1"/>
          <w:sz w:val="24"/>
          <w:szCs w:val="24"/>
          <w:lang w:val="en-US"/>
        </w:rPr>
        <w:t xml:space="preserve"> </w:t>
      </w:r>
      <w:proofErr w:type="spellStart"/>
      <w:r w:rsidRPr="003F518A">
        <w:rPr>
          <w:rFonts w:ascii="Times New Roman" w:eastAsia="Times New Roman" w:hAnsi="Times New Roman" w:cs="Times New Roman"/>
          <w:sz w:val="24"/>
          <w:szCs w:val="24"/>
          <w:lang w:val="en-US"/>
        </w:rPr>
        <w:t>ekonomi</w:t>
      </w:r>
      <w:proofErr w:type="spellEnd"/>
      <w:r w:rsidRPr="003F518A">
        <w:rPr>
          <w:rFonts w:ascii="Times New Roman" w:eastAsia="Times New Roman" w:hAnsi="Times New Roman" w:cs="Times New Roman"/>
          <w:sz w:val="24"/>
          <w:szCs w:val="24"/>
          <w:lang w:val="en-US"/>
        </w:rPr>
        <w:t>,</w:t>
      </w:r>
      <w:r w:rsidRPr="003F518A">
        <w:rPr>
          <w:rFonts w:ascii="Times New Roman" w:eastAsia="Times New Roman" w:hAnsi="Times New Roman" w:cs="Times New Roman"/>
          <w:spacing w:val="1"/>
          <w:sz w:val="24"/>
          <w:szCs w:val="24"/>
          <w:lang w:val="en-US"/>
        </w:rPr>
        <w:t xml:space="preserve"> </w:t>
      </w:r>
      <w:r w:rsidRPr="003F518A">
        <w:rPr>
          <w:rFonts w:ascii="Times New Roman" w:eastAsia="Times New Roman" w:hAnsi="Times New Roman" w:cs="Times New Roman"/>
          <w:sz w:val="24"/>
          <w:szCs w:val="24"/>
          <w:lang w:val="en-US"/>
        </w:rPr>
        <w:t>dan</w:t>
      </w:r>
      <w:r w:rsidRPr="003F518A">
        <w:rPr>
          <w:rFonts w:ascii="Times New Roman" w:eastAsia="Times New Roman" w:hAnsi="Times New Roman" w:cs="Times New Roman"/>
          <w:spacing w:val="1"/>
          <w:sz w:val="24"/>
          <w:szCs w:val="24"/>
          <w:lang w:val="en-US"/>
        </w:rPr>
        <w:t xml:space="preserve"> </w:t>
      </w:r>
      <w:proofErr w:type="spellStart"/>
      <w:r w:rsidRPr="003F518A">
        <w:rPr>
          <w:rFonts w:ascii="Times New Roman" w:eastAsia="Times New Roman" w:hAnsi="Times New Roman" w:cs="Times New Roman"/>
          <w:sz w:val="24"/>
          <w:szCs w:val="24"/>
          <w:lang w:val="en-US"/>
        </w:rPr>
        <w:t>budaya</w:t>
      </w:r>
      <w:proofErr w:type="spellEnd"/>
      <w:r w:rsidRPr="003F518A">
        <w:rPr>
          <w:rFonts w:ascii="Times New Roman" w:eastAsia="Times New Roman" w:hAnsi="Times New Roman" w:cs="Times New Roman"/>
          <w:sz w:val="24"/>
          <w:szCs w:val="24"/>
          <w:lang w:val="en-US"/>
        </w:rPr>
        <w:t>.</w:t>
      </w:r>
      <w:r w:rsidRPr="003F518A">
        <w:rPr>
          <w:rFonts w:ascii="Times New Roman" w:eastAsia="Times New Roman" w:hAnsi="Times New Roman" w:cs="Times New Roman"/>
          <w:spacing w:val="1"/>
          <w:sz w:val="24"/>
          <w:szCs w:val="24"/>
          <w:lang w:val="en-US"/>
        </w:rPr>
        <w:t xml:space="preserve"> </w:t>
      </w:r>
      <w:r w:rsidRPr="003F518A">
        <w:rPr>
          <w:rFonts w:ascii="Times New Roman" w:eastAsia="Times New Roman" w:hAnsi="Times New Roman" w:cs="Times New Roman"/>
          <w:sz w:val="24"/>
          <w:szCs w:val="24"/>
          <w:lang w:val="en-US"/>
        </w:rPr>
        <w:t>Teknik</w:t>
      </w:r>
      <w:r w:rsidRPr="003F518A">
        <w:rPr>
          <w:rFonts w:ascii="Times New Roman" w:eastAsia="Times New Roman" w:hAnsi="Times New Roman" w:cs="Times New Roman"/>
          <w:spacing w:val="1"/>
          <w:sz w:val="24"/>
          <w:szCs w:val="24"/>
          <w:lang w:val="en-US"/>
        </w:rPr>
        <w:t xml:space="preserve"> </w:t>
      </w:r>
      <w:proofErr w:type="spellStart"/>
      <w:r w:rsidRPr="003F518A">
        <w:rPr>
          <w:rFonts w:ascii="Times New Roman" w:eastAsia="Times New Roman" w:hAnsi="Times New Roman" w:cs="Times New Roman"/>
          <w:sz w:val="24"/>
          <w:szCs w:val="24"/>
          <w:lang w:val="en-US"/>
        </w:rPr>
        <w:t>pengumpulan</w:t>
      </w:r>
      <w:proofErr w:type="spellEnd"/>
      <w:r w:rsidRPr="003F518A">
        <w:rPr>
          <w:rFonts w:ascii="Times New Roman" w:eastAsia="Times New Roman" w:hAnsi="Times New Roman" w:cs="Times New Roman"/>
          <w:spacing w:val="1"/>
          <w:sz w:val="24"/>
          <w:szCs w:val="24"/>
          <w:lang w:val="en-US"/>
        </w:rPr>
        <w:t xml:space="preserve"> </w:t>
      </w:r>
      <w:r w:rsidRPr="003F518A">
        <w:rPr>
          <w:rFonts w:ascii="Times New Roman" w:eastAsia="Times New Roman" w:hAnsi="Times New Roman" w:cs="Times New Roman"/>
          <w:sz w:val="24"/>
          <w:szCs w:val="24"/>
          <w:lang w:val="en-US"/>
        </w:rPr>
        <w:t>data</w:t>
      </w:r>
      <w:r w:rsidRPr="003F518A">
        <w:rPr>
          <w:rFonts w:ascii="Times New Roman" w:eastAsia="Times New Roman" w:hAnsi="Times New Roman" w:cs="Times New Roman"/>
          <w:spacing w:val="1"/>
          <w:sz w:val="24"/>
          <w:szCs w:val="24"/>
          <w:lang w:val="en-US"/>
        </w:rPr>
        <w:t xml:space="preserve"> </w:t>
      </w:r>
      <w:proofErr w:type="spellStart"/>
      <w:r w:rsidRPr="003F518A">
        <w:rPr>
          <w:rFonts w:ascii="Times New Roman" w:eastAsia="Times New Roman" w:hAnsi="Times New Roman" w:cs="Times New Roman"/>
          <w:sz w:val="24"/>
          <w:szCs w:val="24"/>
          <w:lang w:val="en-US"/>
        </w:rPr>
        <w:t>dalam</w:t>
      </w:r>
      <w:proofErr w:type="spellEnd"/>
      <w:r w:rsidRPr="003F518A">
        <w:rPr>
          <w:rFonts w:ascii="Times New Roman" w:eastAsia="Times New Roman" w:hAnsi="Times New Roman" w:cs="Times New Roman"/>
          <w:spacing w:val="1"/>
          <w:sz w:val="24"/>
          <w:szCs w:val="24"/>
          <w:lang w:val="en-US"/>
        </w:rPr>
        <w:t xml:space="preserve"> </w:t>
      </w:r>
      <w:proofErr w:type="spellStart"/>
      <w:r w:rsidRPr="003F518A">
        <w:rPr>
          <w:rFonts w:ascii="Times New Roman" w:eastAsia="Times New Roman" w:hAnsi="Times New Roman" w:cs="Times New Roman"/>
          <w:sz w:val="24"/>
          <w:szCs w:val="24"/>
          <w:lang w:val="en-US"/>
        </w:rPr>
        <w:t>penelitian</w:t>
      </w:r>
      <w:proofErr w:type="spellEnd"/>
      <w:r w:rsidRPr="003F518A">
        <w:rPr>
          <w:rFonts w:ascii="Times New Roman" w:eastAsia="Times New Roman" w:hAnsi="Times New Roman" w:cs="Times New Roman"/>
          <w:spacing w:val="1"/>
          <w:sz w:val="24"/>
          <w:szCs w:val="24"/>
          <w:lang w:val="en-US"/>
        </w:rPr>
        <w:t xml:space="preserve"> </w:t>
      </w:r>
      <w:proofErr w:type="spellStart"/>
      <w:r w:rsidRPr="003F518A">
        <w:rPr>
          <w:rFonts w:ascii="Times New Roman" w:eastAsia="Times New Roman" w:hAnsi="Times New Roman" w:cs="Times New Roman"/>
          <w:sz w:val="24"/>
          <w:szCs w:val="24"/>
          <w:lang w:val="en-US"/>
        </w:rPr>
        <w:t>ini</w:t>
      </w:r>
      <w:proofErr w:type="spellEnd"/>
      <w:r w:rsidRPr="003F518A">
        <w:rPr>
          <w:rFonts w:ascii="Times New Roman" w:eastAsia="Times New Roman" w:hAnsi="Times New Roman" w:cs="Times New Roman"/>
          <w:spacing w:val="1"/>
          <w:sz w:val="24"/>
          <w:szCs w:val="24"/>
          <w:lang w:val="en-US"/>
        </w:rPr>
        <w:t xml:space="preserve"> </w:t>
      </w:r>
      <w:proofErr w:type="spellStart"/>
      <w:r w:rsidRPr="003F518A">
        <w:rPr>
          <w:rFonts w:ascii="Times New Roman" w:eastAsia="Times New Roman" w:hAnsi="Times New Roman" w:cs="Times New Roman"/>
          <w:sz w:val="24"/>
          <w:szCs w:val="24"/>
          <w:lang w:val="en-US"/>
        </w:rPr>
        <w:t>melalui</w:t>
      </w:r>
      <w:proofErr w:type="spellEnd"/>
      <w:r w:rsidRPr="003F518A">
        <w:rPr>
          <w:rFonts w:ascii="Times New Roman" w:eastAsia="Times New Roman" w:hAnsi="Times New Roman" w:cs="Times New Roman"/>
          <w:spacing w:val="1"/>
          <w:sz w:val="24"/>
          <w:szCs w:val="24"/>
          <w:lang w:val="en-US"/>
        </w:rPr>
        <w:t xml:space="preserve"> </w:t>
      </w:r>
      <w:proofErr w:type="spellStart"/>
      <w:r w:rsidRPr="003F518A">
        <w:rPr>
          <w:rFonts w:ascii="Times New Roman" w:eastAsia="Times New Roman" w:hAnsi="Times New Roman" w:cs="Times New Roman"/>
          <w:sz w:val="24"/>
          <w:szCs w:val="24"/>
          <w:lang w:val="en-US"/>
        </w:rPr>
        <w:t>obsevasi</w:t>
      </w:r>
      <w:proofErr w:type="spellEnd"/>
      <w:r w:rsidRPr="003F518A">
        <w:rPr>
          <w:rFonts w:ascii="Times New Roman" w:eastAsia="Times New Roman" w:hAnsi="Times New Roman" w:cs="Times New Roman"/>
          <w:sz w:val="24"/>
          <w:szCs w:val="24"/>
          <w:lang w:val="en-US"/>
        </w:rPr>
        <w:t>,</w:t>
      </w:r>
      <w:r w:rsidRPr="003F518A">
        <w:rPr>
          <w:rFonts w:ascii="Times New Roman" w:eastAsia="Times New Roman" w:hAnsi="Times New Roman" w:cs="Times New Roman"/>
          <w:spacing w:val="-57"/>
          <w:sz w:val="24"/>
          <w:szCs w:val="24"/>
          <w:lang w:val="en-US"/>
        </w:rPr>
        <w:t xml:space="preserve"> </w:t>
      </w:r>
      <w:proofErr w:type="spellStart"/>
      <w:r w:rsidRPr="003F518A">
        <w:rPr>
          <w:rFonts w:ascii="Times New Roman" w:eastAsia="Times New Roman" w:hAnsi="Times New Roman" w:cs="Times New Roman"/>
          <w:sz w:val="24"/>
          <w:szCs w:val="24"/>
          <w:lang w:val="en-US"/>
        </w:rPr>
        <w:t>dokumentasi</w:t>
      </w:r>
      <w:proofErr w:type="spellEnd"/>
      <w:r w:rsidRPr="003F518A">
        <w:rPr>
          <w:rFonts w:ascii="Times New Roman" w:eastAsia="Times New Roman" w:hAnsi="Times New Roman" w:cs="Times New Roman"/>
          <w:sz w:val="24"/>
          <w:szCs w:val="24"/>
          <w:lang w:val="en-US"/>
        </w:rPr>
        <w:t>,</w:t>
      </w:r>
      <w:r w:rsidRPr="003F518A">
        <w:rPr>
          <w:rFonts w:ascii="Times New Roman" w:eastAsia="Times New Roman" w:hAnsi="Times New Roman" w:cs="Times New Roman"/>
          <w:spacing w:val="1"/>
          <w:sz w:val="24"/>
          <w:szCs w:val="24"/>
          <w:lang w:val="en-US"/>
        </w:rPr>
        <w:t xml:space="preserve"> </w:t>
      </w:r>
      <w:r w:rsidRPr="003F518A">
        <w:rPr>
          <w:rFonts w:ascii="Times New Roman" w:eastAsia="Times New Roman" w:hAnsi="Times New Roman" w:cs="Times New Roman"/>
          <w:sz w:val="24"/>
          <w:szCs w:val="24"/>
          <w:lang w:val="en-US"/>
        </w:rPr>
        <w:t>forum</w:t>
      </w:r>
      <w:r w:rsidRPr="003F518A">
        <w:rPr>
          <w:rFonts w:ascii="Times New Roman" w:eastAsia="Times New Roman" w:hAnsi="Times New Roman" w:cs="Times New Roman"/>
          <w:spacing w:val="1"/>
          <w:sz w:val="24"/>
          <w:szCs w:val="24"/>
          <w:lang w:val="en-US"/>
        </w:rPr>
        <w:t xml:space="preserve"> </w:t>
      </w:r>
      <w:proofErr w:type="spellStart"/>
      <w:r w:rsidRPr="003F518A">
        <w:rPr>
          <w:rFonts w:ascii="Times New Roman" w:eastAsia="Times New Roman" w:hAnsi="Times New Roman" w:cs="Times New Roman"/>
          <w:sz w:val="24"/>
          <w:szCs w:val="24"/>
          <w:lang w:val="en-US"/>
        </w:rPr>
        <w:t>diskusi</w:t>
      </w:r>
      <w:proofErr w:type="spellEnd"/>
      <w:r w:rsidRPr="003F518A">
        <w:rPr>
          <w:rFonts w:ascii="Times New Roman" w:eastAsia="Times New Roman" w:hAnsi="Times New Roman" w:cs="Times New Roman"/>
          <w:spacing w:val="1"/>
          <w:sz w:val="24"/>
          <w:szCs w:val="24"/>
          <w:lang w:val="en-US"/>
        </w:rPr>
        <w:t xml:space="preserve"> </w:t>
      </w:r>
      <w:r w:rsidRPr="003F518A">
        <w:rPr>
          <w:rFonts w:ascii="Times New Roman" w:eastAsia="Times New Roman" w:hAnsi="Times New Roman" w:cs="Times New Roman"/>
          <w:sz w:val="24"/>
          <w:szCs w:val="24"/>
          <w:lang w:val="en-US"/>
        </w:rPr>
        <w:t>dan</w:t>
      </w:r>
      <w:r w:rsidRPr="003F518A">
        <w:rPr>
          <w:rFonts w:ascii="Times New Roman" w:eastAsia="Times New Roman" w:hAnsi="Times New Roman" w:cs="Times New Roman"/>
          <w:spacing w:val="1"/>
          <w:sz w:val="24"/>
          <w:szCs w:val="24"/>
          <w:lang w:val="en-US"/>
        </w:rPr>
        <w:t xml:space="preserve"> </w:t>
      </w:r>
      <w:proofErr w:type="spellStart"/>
      <w:r w:rsidRPr="003F518A">
        <w:rPr>
          <w:rFonts w:ascii="Times New Roman" w:eastAsia="Times New Roman" w:hAnsi="Times New Roman" w:cs="Times New Roman"/>
          <w:sz w:val="24"/>
          <w:szCs w:val="24"/>
          <w:lang w:val="en-US"/>
        </w:rPr>
        <w:t>wawancara</w:t>
      </w:r>
      <w:proofErr w:type="spellEnd"/>
      <w:r w:rsidRPr="003F518A">
        <w:rPr>
          <w:rFonts w:ascii="Times New Roman" w:eastAsia="Times New Roman" w:hAnsi="Times New Roman" w:cs="Times New Roman"/>
          <w:sz w:val="24"/>
          <w:szCs w:val="24"/>
          <w:lang w:val="en-US"/>
        </w:rPr>
        <w:t>.</w:t>
      </w:r>
      <w:r w:rsidRPr="003F518A">
        <w:rPr>
          <w:rFonts w:ascii="Times New Roman" w:eastAsia="Times New Roman" w:hAnsi="Times New Roman" w:cs="Times New Roman"/>
          <w:spacing w:val="1"/>
          <w:sz w:val="24"/>
          <w:szCs w:val="24"/>
          <w:lang w:val="en-US"/>
        </w:rPr>
        <w:t xml:space="preserve"> </w:t>
      </w:r>
      <w:proofErr w:type="spellStart"/>
      <w:r w:rsidRPr="003F518A">
        <w:rPr>
          <w:rFonts w:ascii="Times New Roman" w:eastAsia="Times New Roman" w:hAnsi="Times New Roman" w:cs="Times New Roman"/>
          <w:sz w:val="24"/>
          <w:szCs w:val="24"/>
          <w:lang w:val="en-US"/>
        </w:rPr>
        <w:t>Dalam</w:t>
      </w:r>
      <w:proofErr w:type="spellEnd"/>
      <w:r w:rsidRPr="003F518A">
        <w:rPr>
          <w:rFonts w:ascii="Times New Roman" w:eastAsia="Times New Roman" w:hAnsi="Times New Roman" w:cs="Times New Roman"/>
          <w:spacing w:val="1"/>
          <w:sz w:val="24"/>
          <w:szCs w:val="24"/>
          <w:lang w:val="en-US"/>
        </w:rPr>
        <w:t xml:space="preserve"> </w:t>
      </w:r>
      <w:proofErr w:type="spellStart"/>
      <w:r w:rsidRPr="003F518A">
        <w:rPr>
          <w:rFonts w:ascii="Times New Roman" w:eastAsia="Times New Roman" w:hAnsi="Times New Roman" w:cs="Times New Roman"/>
          <w:sz w:val="24"/>
          <w:szCs w:val="24"/>
          <w:lang w:val="en-US"/>
        </w:rPr>
        <w:t>menganalisis</w:t>
      </w:r>
      <w:proofErr w:type="spellEnd"/>
      <w:r w:rsidRPr="003F518A">
        <w:rPr>
          <w:rFonts w:ascii="Times New Roman" w:eastAsia="Times New Roman" w:hAnsi="Times New Roman" w:cs="Times New Roman"/>
          <w:spacing w:val="1"/>
          <w:sz w:val="24"/>
          <w:szCs w:val="24"/>
          <w:lang w:val="en-US"/>
        </w:rPr>
        <w:t xml:space="preserve"> </w:t>
      </w:r>
      <w:r w:rsidRPr="003F518A">
        <w:rPr>
          <w:rFonts w:ascii="Times New Roman" w:eastAsia="Times New Roman" w:hAnsi="Times New Roman" w:cs="Times New Roman"/>
          <w:sz w:val="24"/>
          <w:szCs w:val="24"/>
          <w:lang w:val="en-US"/>
        </w:rPr>
        <w:t>data</w:t>
      </w:r>
      <w:r w:rsidRPr="003F518A">
        <w:rPr>
          <w:rFonts w:ascii="Times New Roman" w:eastAsia="Times New Roman" w:hAnsi="Times New Roman" w:cs="Times New Roman"/>
          <w:spacing w:val="1"/>
          <w:sz w:val="24"/>
          <w:szCs w:val="24"/>
          <w:lang w:val="en-US"/>
        </w:rPr>
        <w:t xml:space="preserve"> </w:t>
      </w:r>
      <w:proofErr w:type="spellStart"/>
      <w:r w:rsidRPr="003F518A">
        <w:rPr>
          <w:rFonts w:ascii="Times New Roman" w:eastAsia="Times New Roman" w:hAnsi="Times New Roman" w:cs="Times New Roman"/>
          <w:sz w:val="24"/>
          <w:szCs w:val="24"/>
          <w:lang w:val="en-US"/>
        </w:rPr>
        <w:t>memalui</w:t>
      </w:r>
      <w:proofErr w:type="spellEnd"/>
      <w:r w:rsidRPr="003F518A">
        <w:rPr>
          <w:rFonts w:ascii="Times New Roman" w:eastAsia="Times New Roman" w:hAnsi="Times New Roman" w:cs="Times New Roman"/>
          <w:spacing w:val="1"/>
          <w:sz w:val="24"/>
          <w:szCs w:val="24"/>
          <w:lang w:val="en-US"/>
        </w:rPr>
        <w:t xml:space="preserve"> </w:t>
      </w:r>
      <w:proofErr w:type="spellStart"/>
      <w:r w:rsidRPr="003F518A">
        <w:rPr>
          <w:rFonts w:ascii="Times New Roman" w:eastAsia="Times New Roman" w:hAnsi="Times New Roman" w:cs="Times New Roman"/>
          <w:sz w:val="24"/>
          <w:szCs w:val="24"/>
          <w:lang w:val="en-US"/>
        </w:rPr>
        <w:t>reduksi</w:t>
      </w:r>
      <w:proofErr w:type="spellEnd"/>
      <w:r w:rsidRPr="003F518A">
        <w:rPr>
          <w:rFonts w:ascii="Times New Roman" w:eastAsia="Times New Roman" w:hAnsi="Times New Roman" w:cs="Times New Roman"/>
          <w:sz w:val="24"/>
          <w:szCs w:val="24"/>
          <w:lang w:val="en-US"/>
        </w:rPr>
        <w:t>,</w:t>
      </w:r>
      <w:r w:rsidRPr="003F518A">
        <w:rPr>
          <w:rFonts w:ascii="Times New Roman" w:eastAsia="Times New Roman" w:hAnsi="Times New Roman" w:cs="Times New Roman"/>
          <w:spacing w:val="-57"/>
          <w:sz w:val="24"/>
          <w:szCs w:val="24"/>
          <w:lang w:val="en-US"/>
        </w:rPr>
        <w:t xml:space="preserve"> </w:t>
      </w:r>
      <w:proofErr w:type="spellStart"/>
      <w:r w:rsidRPr="003F518A">
        <w:rPr>
          <w:rFonts w:ascii="Times New Roman" w:eastAsia="Times New Roman" w:hAnsi="Times New Roman" w:cs="Times New Roman"/>
          <w:sz w:val="24"/>
          <w:szCs w:val="24"/>
          <w:lang w:val="en-US"/>
        </w:rPr>
        <w:t>katagorisasi</w:t>
      </w:r>
      <w:proofErr w:type="spellEnd"/>
      <w:r w:rsidRPr="003F518A">
        <w:rPr>
          <w:rFonts w:ascii="Times New Roman" w:eastAsia="Times New Roman" w:hAnsi="Times New Roman" w:cs="Times New Roman"/>
          <w:spacing w:val="-1"/>
          <w:sz w:val="24"/>
          <w:szCs w:val="24"/>
          <w:lang w:val="en-US"/>
        </w:rPr>
        <w:t xml:space="preserve"> </w:t>
      </w:r>
      <w:r w:rsidRPr="003F518A">
        <w:rPr>
          <w:rFonts w:ascii="Times New Roman" w:eastAsia="Times New Roman" w:hAnsi="Times New Roman" w:cs="Times New Roman"/>
          <w:sz w:val="24"/>
          <w:szCs w:val="24"/>
          <w:lang w:val="en-US"/>
        </w:rPr>
        <w:t>dan display</w:t>
      </w:r>
      <w:r w:rsidRPr="003F518A">
        <w:rPr>
          <w:rFonts w:ascii="Times New Roman" w:eastAsia="Times New Roman" w:hAnsi="Times New Roman" w:cs="Times New Roman"/>
          <w:spacing w:val="1"/>
          <w:sz w:val="24"/>
          <w:szCs w:val="24"/>
          <w:lang w:val="en-US"/>
        </w:rPr>
        <w:t xml:space="preserve"> </w:t>
      </w:r>
      <w:r w:rsidRPr="003F518A">
        <w:rPr>
          <w:rFonts w:ascii="Times New Roman" w:eastAsia="Times New Roman" w:hAnsi="Times New Roman" w:cs="Times New Roman"/>
          <w:sz w:val="24"/>
          <w:szCs w:val="24"/>
          <w:lang w:val="en-US"/>
        </w:rPr>
        <w:t xml:space="preserve">data, </w:t>
      </w:r>
      <w:proofErr w:type="spellStart"/>
      <w:r w:rsidRPr="003F518A">
        <w:rPr>
          <w:rFonts w:ascii="Times New Roman" w:eastAsia="Times New Roman" w:hAnsi="Times New Roman" w:cs="Times New Roman"/>
          <w:sz w:val="24"/>
          <w:szCs w:val="24"/>
          <w:lang w:val="en-US"/>
        </w:rPr>
        <w:t>serta</w:t>
      </w:r>
      <w:proofErr w:type="spellEnd"/>
      <w:r w:rsidRPr="003F518A">
        <w:rPr>
          <w:rFonts w:ascii="Times New Roman" w:eastAsia="Times New Roman" w:hAnsi="Times New Roman" w:cs="Times New Roman"/>
          <w:spacing w:val="-3"/>
          <w:sz w:val="24"/>
          <w:szCs w:val="24"/>
          <w:lang w:val="en-US"/>
        </w:rPr>
        <w:t xml:space="preserve"> </w:t>
      </w:r>
      <w:proofErr w:type="spellStart"/>
      <w:r w:rsidRPr="003F518A">
        <w:rPr>
          <w:rFonts w:ascii="Times New Roman" w:eastAsia="Times New Roman" w:hAnsi="Times New Roman" w:cs="Times New Roman"/>
          <w:sz w:val="24"/>
          <w:szCs w:val="24"/>
          <w:lang w:val="en-US"/>
        </w:rPr>
        <w:t>penarikan</w:t>
      </w:r>
      <w:proofErr w:type="spellEnd"/>
      <w:r w:rsidRPr="003F518A">
        <w:rPr>
          <w:rFonts w:ascii="Times New Roman" w:eastAsia="Times New Roman" w:hAnsi="Times New Roman" w:cs="Times New Roman"/>
          <w:sz w:val="24"/>
          <w:szCs w:val="24"/>
          <w:lang w:val="en-US"/>
        </w:rPr>
        <w:t xml:space="preserve"> </w:t>
      </w:r>
      <w:proofErr w:type="spellStart"/>
      <w:r w:rsidRPr="003F518A">
        <w:rPr>
          <w:rFonts w:ascii="Times New Roman" w:eastAsia="Times New Roman" w:hAnsi="Times New Roman" w:cs="Times New Roman"/>
          <w:sz w:val="24"/>
          <w:szCs w:val="24"/>
          <w:lang w:val="en-US"/>
        </w:rPr>
        <w:t>kesimpulan</w:t>
      </w:r>
      <w:proofErr w:type="spellEnd"/>
      <w:r w:rsidRPr="003F518A">
        <w:rPr>
          <w:rFonts w:ascii="Times New Roman" w:eastAsia="Times New Roman" w:hAnsi="Times New Roman" w:cs="Times New Roman"/>
          <w:sz w:val="24"/>
          <w:szCs w:val="24"/>
          <w:lang w:val="en-US"/>
        </w:rPr>
        <w:t xml:space="preserve"> dan </w:t>
      </w:r>
      <w:proofErr w:type="spellStart"/>
      <w:r w:rsidRPr="003F518A">
        <w:rPr>
          <w:rFonts w:ascii="Times New Roman" w:eastAsia="Times New Roman" w:hAnsi="Times New Roman" w:cs="Times New Roman"/>
          <w:sz w:val="24"/>
          <w:szCs w:val="24"/>
          <w:lang w:val="en-US"/>
        </w:rPr>
        <w:t>trianggulasi</w:t>
      </w:r>
      <w:proofErr w:type="spellEnd"/>
      <w:r w:rsidRPr="003F518A">
        <w:rPr>
          <w:rFonts w:ascii="Times New Roman" w:eastAsia="Times New Roman" w:hAnsi="Times New Roman" w:cs="Times New Roman"/>
          <w:sz w:val="24"/>
          <w:szCs w:val="24"/>
          <w:lang w:val="en-US"/>
        </w:rPr>
        <w:t>.</w:t>
      </w:r>
    </w:p>
    <w:p w14:paraId="158A33ED" w14:textId="0DA4CDA9" w:rsidR="00F74D3F" w:rsidRDefault="00F74D3F" w:rsidP="00B731C8">
      <w:pPr>
        <w:widowControl w:val="0"/>
        <w:autoSpaceDE w:val="0"/>
        <w:autoSpaceDN w:val="0"/>
        <w:spacing w:before="160" w:after="0" w:line="240" w:lineRule="auto"/>
        <w:ind w:left="100" w:right="176" w:firstLine="620"/>
        <w:jc w:val="both"/>
        <w:rPr>
          <w:rFonts w:ascii="Times New Roman" w:eastAsia="Times New Roman" w:hAnsi="Times New Roman" w:cs="Times New Roman"/>
          <w:sz w:val="24"/>
          <w:szCs w:val="24"/>
          <w:lang w:val="en-US"/>
        </w:rPr>
      </w:pPr>
      <w:r w:rsidRPr="00957960">
        <w:rPr>
          <w:rFonts w:ascii="Times New Roman" w:eastAsiaTheme="minorEastAsia" w:hAnsi="Times New Roman" w:cs="Times New Roman"/>
          <w:sz w:val="24"/>
          <w:szCs w:val="24"/>
          <w:lang w:val="en-US" w:eastAsia="ko-KR"/>
        </w:rPr>
        <w:t xml:space="preserve">Hasil </w:t>
      </w:r>
      <w:proofErr w:type="spellStart"/>
      <w:r w:rsidRPr="00957960">
        <w:rPr>
          <w:rFonts w:ascii="Times New Roman" w:eastAsiaTheme="minorEastAsia" w:hAnsi="Times New Roman" w:cs="Times New Roman"/>
          <w:sz w:val="24"/>
          <w:szCs w:val="24"/>
          <w:lang w:val="en-US" w:eastAsia="ko-KR"/>
        </w:rPr>
        <w:t>penelitian</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kondisi</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sosial</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masyarakat</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majemuk</w:t>
      </w:r>
      <w:proofErr w:type="spellEnd"/>
      <w:r>
        <w:rPr>
          <w:rFonts w:ascii="Times New Roman" w:eastAsiaTheme="minorEastAsia" w:hAnsi="Times New Roman" w:cs="Times New Roman"/>
          <w:sz w:val="24"/>
          <w:szCs w:val="24"/>
          <w:lang w:eastAsia="ko-KR"/>
        </w:rPr>
        <w:t xml:space="preserve"> terdiri</w:t>
      </w:r>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atas</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dasar</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suku</w:t>
      </w:r>
      <w:proofErr w:type="spellEnd"/>
      <w:r w:rsidRPr="00957960">
        <w:rPr>
          <w:rFonts w:ascii="Times New Roman" w:eastAsiaTheme="minorEastAsia" w:hAnsi="Times New Roman" w:cs="Times New Roman"/>
          <w:sz w:val="24"/>
          <w:szCs w:val="24"/>
          <w:lang w:val="en-US" w:eastAsia="ko-KR"/>
        </w:rPr>
        <w:t xml:space="preserve">, agama, </w:t>
      </w:r>
      <w:proofErr w:type="spellStart"/>
      <w:r w:rsidRPr="00957960">
        <w:rPr>
          <w:rFonts w:ascii="Times New Roman" w:eastAsiaTheme="minorEastAsia" w:hAnsi="Times New Roman" w:cs="Times New Roman"/>
          <w:sz w:val="24"/>
          <w:szCs w:val="24"/>
          <w:lang w:val="en-US" w:eastAsia="ko-KR"/>
        </w:rPr>
        <w:t>ras</w:t>
      </w:r>
      <w:proofErr w:type="spellEnd"/>
      <w:r w:rsidRPr="00957960">
        <w:rPr>
          <w:rFonts w:ascii="Times New Roman" w:eastAsiaTheme="minorEastAsia" w:hAnsi="Times New Roman" w:cs="Times New Roman"/>
          <w:sz w:val="24"/>
          <w:szCs w:val="24"/>
          <w:lang w:val="en-US" w:eastAsia="ko-KR"/>
        </w:rPr>
        <w:t xml:space="preserve">, dan </w:t>
      </w:r>
      <w:proofErr w:type="spellStart"/>
      <w:r w:rsidRPr="00957960">
        <w:rPr>
          <w:rFonts w:ascii="Times New Roman" w:eastAsiaTheme="minorEastAsia" w:hAnsi="Times New Roman" w:cs="Times New Roman"/>
          <w:sz w:val="24"/>
          <w:szCs w:val="24"/>
          <w:lang w:val="en-US" w:eastAsia="ko-KR"/>
        </w:rPr>
        <w:t>budaya</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terdapat</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institusi</w:t>
      </w:r>
      <w:proofErr w:type="spellEnd"/>
      <w:r w:rsidRPr="00957960">
        <w:rPr>
          <w:rFonts w:ascii="Times New Roman" w:eastAsiaTheme="minorEastAsia" w:hAnsi="Times New Roman" w:cs="Times New Roman"/>
          <w:sz w:val="24"/>
          <w:szCs w:val="24"/>
          <w:lang w:val="en-US" w:eastAsia="ko-KR"/>
        </w:rPr>
        <w:t xml:space="preserve"> dan </w:t>
      </w:r>
      <w:proofErr w:type="spellStart"/>
      <w:r w:rsidRPr="00957960">
        <w:rPr>
          <w:rFonts w:ascii="Times New Roman" w:eastAsiaTheme="minorEastAsia" w:hAnsi="Times New Roman" w:cs="Times New Roman"/>
          <w:sz w:val="24"/>
          <w:szCs w:val="24"/>
          <w:lang w:val="en-US" w:eastAsia="ko-KR"/>
        </w:rPr>
        <w:t>kelompok</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sosial</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masyarakat</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dengan</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identitas</w:t>
      </w:r>
      <w:proofErr w:type="spellEnd"/>
      <w:r w:rsidRPr="00957960">
        <w:rPr>
          <w:rFonts w:ascii="Times New Roman" w:eastAsiaTheme="minorEastAsia" w:hAnsi="Times New Roman" w:cs="Times New Roman"/>
          <w:sz w:val="24"/>
          <w:szCs w:val="24"/>
          <w:lang w:val="en-US" w:eastAsia="ko-KR"/>
        </w:rPr>
        <w:t xml:space="preserve"> yang </w:t>
      </w:r>
      <w:proofErr w:type="spellStart"/>
      <w:r w:rsidRPr="00957960">
        <w:rPr>
          <w:rFonts w:ascii="Times New Roman" w:eastAsiaTheme="minorEastAsia" w:hAnsi="Times New Roman" w:cs="Times New Roman"/>
          <w:sz w:val="24"/>
          <w:szCs w:val="24"/>
          <w:lang w:val="en-US" w:eastAsia="ko-KR"/>
        </w:rPr>
        <w:t>beragam</w:t>
      </w:r>
      <w:proofErr w:type="spellEnd"/>
      <w:r w:rsidRPr="00957960">
        <w:rPr>
          <w:rFonts w:ascii="Times New Roman" w:eastAsiaTheme="minorEastAsia" w:hAnsi="Times New Roman" w:cs="Times New Roman"/>
          <w:sz w:val="24"/>
          <w:szCs w:val="24"/>
          <w:lang w:val="en-US" w:eastAsia="ko-KR"/>
        </w:rPr>
        <w:t>,</w:t>
      </w:r>
      <w:r w:rsidRPr="00957960">
        <w:rPr>
          <w:rFonts w:ascii="Times New Roman" w:eastAsia="Times New Roman" w:hAnsi="Times New Roman" w:cs="Times New Roman"/>
          <w:color w:val="000000"/>
          <w:sz w:val="24"/>
          <w:szCs w:val="24"/>
          <w:lang w:val="en-US" w:eastAsia="ko-KR"/>
        </w:rPr>
        <w:t xml:space="preserve"> </w:t>
      </w:r>
      <w:proofErr w:type="spellStart"/>
      <w:r w:rsidRPr="00957960">
        <w:rPr>
          <w:rFonts w:ascii="Times New Roman" w:eastAsia="Times New Roman" w:hAnsi="Times New Roman" w:cs="Times New Roman"/>
          <w:color w:val="000000"/>
          <w:sz w:val="24"/>
          <w:szCs w:val="24"/>
          <w:lang w:val="en-US" w:eastAsia="ko-KR"/>
        </w:rPr>
        <w:t>saling</w:t>
      </w:r>
      <w:proofErr w:type="spellEnd"/>
      <w:r w:rsidRPr="00957960">
        <w:rPr>
          <w:rFonts w:ascii="Times New Roman" w:eastAsia="Times New Roman" w:hAnsi="Times New Roman" w:cs="Times New Roman"/>
          <w:color w:val="000000"/>
          <w:sz w:val="24"/>
          <w:szCs w:val="24"/>
          <w:lang w:val="en-US" w:eastAsia="ko-KR"/>
        </w:rPr>
        <w:t xml:space="preserve"> </w:t>
      </w:r>
      <w:proofErr w:type="spellStart"/>
      <w:r w:rsidRPr="00957960">
        <w:rPr>
          <w:rFonts w:ascii="Times New Roman" w:eastAsia="Times New Roman" w:hAnsi="Times New Roman" w:cs="Times New Roman"/>
          <w:color w:val="000000"/>
          <w:sz w:val="24"/>
          <w:szCs w:val="24"/>
          <w:lang w:val="en-US" w:eastAsia="ko-KR"/>
        </w:rPr>
        <w:t>berinteraksi</w:t>
      </w:r>
      <w:proofErr w:type="spellEnd"/>
      <w:r w:rsidRPr="00957960">
        <w:rPr>
          <w:rFonts w:ascii="Times New Roman" w:eastAsia="Times New Roman" w:hAnsi="Times New Roman" w:cs="Times New Roman"/>
          <w:color w:val="000000"/>
          <w:sz w:val="24"/>
          <w:szCs w:val="24"/>
          <w:lang w:val="en-US" w:eastAsia="ko-KR"/>
        </w:rPr>
        <w:t xml:space="preserve">, </w:t>
      </w:r>
      <w:proofErr w:type="spellStart"/>
      <w:r w:rsidRPr="00957960">
        <w:rPr>
          <w:rFonts w:ascii="Times New Roman" w:eastAsia="Times New Roman" w:hAnsi="Times New Roman" w:cs="Times New Roman"/>
          <w:color w:val="000000"/>
          <w:sz w:val="24"/>
          <w:szCs w:val="24"/>
          <w:lang w:val="en-US" w:eastAsia="ko-KR"/>
        </w:rPr>
        <w:t>beradaptasi</w:t>
      </w:r>
      <w:proofErr w:type="spellEnd"/>
      <w:r w:rsidRPr="00957960">
        <w:rPr>
          <w:rFonts w:ascii="Times New Roman" w:eastAsiaTheme="minorEastAsia" w:hAnsi="Times New Roman" w:cs="Times New Roman"/>
          <w:color w:val="000000"/>
          <w:sz w:val="24"/>
          <w:szCs w:val="24"/>
          <w:lang w:val="en-US" w:eastAsia="ko-KR"/>
        </w:rPr>
        <w:t xml:space="preserve"> </w:t>
      </w:r>
      <w:proofErr w:type="spellStart"/>
      <w:r w:rsidRPr="00957960">
        <w:rPr>
          <w:rFonts w:ascii="Times New Roman" w:eastAsiaTheme="minorEastAsia" w:hAnsi="Times New Roman" w:cs="Times New Roman"/>
          <w:color w:val="000000"/>
          <w:sz w:val="24"/>
          <w:szCs w:val="24"/>
          <w:lang w:val="en-US" w:eastAsia="ko-KR"/>
        </w:rPr>
        <w:t>dengan</w:t>
      </w:r>
      <w:proofErr w:type="spellEnd"/>
      <w:r w:rsidRPr="00957960">
        <w:rPr>
          <w:rFonts w:ascii="Times New Roman" w:eastAsiaTheme="minorEastAsia" w:hAnsi="Times New Roman" w:cs="Times New Roman"/>
          <w:color w:val="000000"/>
          <w:sz w:val="24"/>
          <w:szCs w:val="24"/>
          <w:lang w:val="en-US" w:eastAsia="ko-KR"/>
        </w:rPr>
        <w:t xml:space="preserve"> </w:t>
      </w:r>
      <w:proofErr w:type="spellStart"/>
      <w:r w:rsidRPr="00957960">
        <w:rPr>
          <w:rFonts w:ascii="Times New Roman" w:eastAsiaTheme="minorEastAsia" w:hAnsi="Times New Roman" w:cs="Times New Roman"/>
          <w:color w:val="000000"/>
          <w:sz w:val="24"/>
          <w:szCs w:val="24"/>
          <w:lang w:val="en-US" w:eastAsia="ko-KR"/>
        </w:rPr>
        <w:t>lingkungannya</w:t>
      </w:r>
      <w:proofErr w:type="spellEnd"/>
      <w:r w:rsidRPr="00957960">
        <w:rPr>
          <w:rFonts w:ascii="Times New Roman" w:eastAsiaTheme="minorEastAsia" w:hAnsi="Times New Roman" w:cs="Times New Roman"/>
          <w:color w:val="000000"/>
          <w:sz w:val="24"/>
          <w:szCs w:val="24"/>
          <w:lang w:val="en-US" w:eastAsia="ko-KR"/>
        </w:rPr>
        <w:t xml:space="preserve"> </w:t>
      </w:r>
      <w:proofErr w:type="spellStart"/>
      <w:r w:rsidRPr="00957960">
        <w:rPr>
          <w:rFonts w:ascii="Times New Roman" w:eastAsiaTheme="minorEastAsia" w:hAnsi="Times New Roman" w:cs="Times New Roman"/>
          <w:color w:val="000000"/>
          <w:sz w:val="24"/>
          <w:szCs w:val="24"/>
          <w:lang w:val="en-US" w:eastAsia="ko-KR"/>
        </w:rPr>
        <w:t>untuk</w:t>
      </w:r>
      <w:proofErr w:type="spellEnd"/>
      <w:r w:rsidRPr="00957960">
        <w:rPr>
          <w:rFonts w:ascii="Times New Roman" w:eastAsiaTheme="minorEastAsia" w:hAnsi="Times New Roman" w:cs="Times New Roman"/>
          <w:color w:val="000000"/>
          <w:sz w:val="24"/>
          <w:szCs w:val="24"/>
          <w:lang w:val="en-US" w:eastAsia="ko-KR"/>
        </w:rPr>
        <w:t xml:space="preserve"> </w:t>
      </w:r>
      <w:proofErr w:type="spellStart"/>
      <w:r w:rsidRPr="00957960">
        <w:rPr>
          <w:rFonts w:ascii="Times New Roman" w:eastAsiaTheme="minorEastAsia" w:hAnsi="Times New Roman" w:cs="Times New Roman"/>
          <w:color w:val="000000"/>
          <w:sz w:val="24"/>
          <w:szCs w:val="24"/>
          <w:lang w:val="en-US" w:eastAsia="ko-KR"/>
        </w:rPr>
        <w:t>memenuhi</w:t>
      </w:r>
      <w:proofErr w:type="spellEnd"/>
      <w:r w:rsidRPr="00957960">
        <w:rPr>
          <w:rFonts w:ascii="Times New Roman" w:eastAsiaTheme="minorEastAsia" w:hAnsi="Times New Roman" w:cs="Times New Roman"/>
          <w:color w:val="000000"/>
          <w:sz w:val="24"/>
          <w:szCs w:val="24"/>
          <w:lang w:val="en-US" w:eastAsia="ko-KR"/>
        </w:rPr>
        <w:t xml:space="preserve"> </w:t>
      </w:r>
      <w:proofErr w:type="spellStart"/>
      <w:r w:rsidRPr="00957960">
        <w:rPr>
          <w:rFonts w:ascii="Times New Roman" w:eastAsiaTheme="minorEastAsia" w:hAnsi="Times New Roman" w:cs="Times New Roman"/>
          <w:color w:val="000000"/>
          <w:sz w:val="24"/>
          <w:szCs w:val="24"/>
          <w:lang w:val="en-US" w:eastAsia="ko-KR"/>
        </w:rPr>
        <w:t>kebutuhan</w:t>
      </w:r>
      <w:proofErr w:type="spellEnd"/>
      <w:r w:rsidRPr="00957960">
        <w:rPr>
          <w:rFonts w:ascii="Times New Roman" w:eastAsiaTheme="minorEastAsia" w:hAnsi="Times New Roman" w:cs="Times New Roman"/>
          <w:color w:val="000000"/>
          <w:sz w:val="24"/>
          <w:szCs w:val="24"/>
          <w:lang w:val="en-US" w:eastAsia="ko-KR"/>
        </w:rPr>
        <w:t xml:space="preserve"> </w:t>
      </w:r>
      <w:proofErr w:type="spellStart"/>
      <w:r w:rsidRPr="00957960">
        <w:rPr>
          <w:rFonts w:ascii="Times New Roman" w:eastAsiaTheme="minorEastAsia" w:hAnsi="Times New Roman" w:cs="Times New Roman"/>
          <w:color w:val="000000"/>
          <w:sz w:val="24"/>
          <w:szCs w:val="24"/>
          <w:lang w:val="en-US" w:eastAsia="ko-KR"/>
        </w:rPr>
        <w:t>sosial</w:t>
      </w:r>
      <w:proofErr w:type="spellEnd"/>
      <w:r w:rsidRPr="00957960">
        <w:rPr>
          <w:rFonts w:ascii="Times New Roman" w:eastAsiaTheme="minorEastAsia" w:hAnsi="Times New Roman" w:cs="Times New Roman"/>
          <w:color w:val="000000"/>
          <w:sz w:val="24"/>
          <w:szCs w:val="24"/>
          <w:lang w:val="en-US" w:eastAsia="ko-KR"/>
        </w:rPr>
        <w:t xml:space="preserve"> </w:t>
      </w:r>
      <w:proofErr w:type="spellStart"/>
      <w:r w:rsidRPr="00957960">
        <w:rPr>
          <w:rFonts w:ascii="Times New Roman" w:eastAsiaTheme="minorEastAsia" w:hAnsi="Times New Roman" w:cs="Times New Roman"/>
          <w:color w:val="000000"/>
          <w:sz w:val="24"/>
          <w:szCs w:val="24"/>
          <w:lang w:val="en-US" w:eastAsia="ko-KR"/>
        </w:rPr>
        <w:t>menuju</w:t>
      </w:r>
      <w:proofErr w:type="spellEnd"/>
      <w:r w:rsidRPr="00957960">
        <w:rPr>
          <w:rFonts w:ascii="Times New Roman" w:eastAsiaTheme="minorEastAsia" w:hAnsi="Times New Roman" w:cs="Times New Roman"/>
          <w:color w:val="000000"/>
          <w:sz w:val="24"/>
          <w:szCs w:val="24"/>
          <w:lang w:val="en-US" w:eastAsia="ko-KR"/>
        </w:rPr>
        <w:t xml:space="preserve"> </w:t>
      </w:r>
      <w:proofErr w:type="spellStart"/>
      <w:r w:rsidRPr="00957960">
        <w:rPr>
          <w:rFonts w:ascii="Times New Roman" w:eastAsiaTheme="minorEastAsia" w:hAnsi="Times New Roman" w:cs="Times New Roman"/>
          <w:color w:val="000000"/>
          <w:sz w:val="24"/>
          <w:szCs w:val="24"/>
          <w:lang w:val="en-US" w:eastAsia="ko-KR"/>
        </w:rPr>
        <w:t>keseimbangan</w:t>
      </w:r>
      <w:proofErr w:type="spellEnd"/>
      <w:r w:rsidRPr="00957960">
        <w:rPr>
          <w:rFonts w:ascii="Times New Roman" w:eastAsiaTheme="minorEastAsia" w:hAnsi="Times New Roman" w:cs="Times New Roman"/>
          <w:color w:val="000000"/>
          <w:sz w:val="24"/>
          <w:szCs w:val="24"/>
          <w:lang w:val="en-US" w:eastAsia="ko-KR"/>
        </w:rPr>
        <w:t xml:space="preserve">. </w:t>
      </w:r>
      <w:proofErr w:type="spellStart"/>
      <w:r w:rsidRPr="00957960">
        <w:rPr>
          <w:rFonts w:ascii="Times New Roman" w:eastAsiaTheme="minorEastAsia" w:hAnsi="Times New Roman" w:cs="Times New Roman"/>
          <w:color w:val="000000"/>
          <w:sz w:val="24"/>
          <w:szCs w:val="24"/>
          <w:lang w:val="en-US" w:eastAsia="ko-KR"/>
        </w:rPr>
        <w:t>Terjadi</w:t>
      </w:r>
      <w:proofErr w:type="spellEnd"/>
      <w:r w:rsidRPr="00957960">
        <w:rPr>
          <w:rFonts w:ascii="Times New Roman" w:eastAsiaTheme="minorEastAsia" w:hAnsi="Times New Roman" w:cs="Times New Roman"/>
          <w:color w:val="000000"/>
          <w:sz w:val="24"/>
          <w:szCs w:val="24"/>
          <w:lang w:val="en-US" w:eastAsia="ko-KR"/>
        </w:rPr>
        <w:t xml:space="preserve"> proses</w:t>
      </w:r>
      <w:r w:rsidRPr="00957960">
        <w:rPr>
          <w:rFonts w:ascii="Times New Roman" w:eastAsia="Times New Roman" w:hAnsi="Times New Roman" w:cs="Times New Roman"/>
          <w:color w:val="000000"/>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integrasi</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sosial</w:t>
      </w:r>
      <w:proofErr w:type="spellEnd"/>
      <w:r w:rsidRPr="00957960">
        <w:rPr>
          <w:rFonts w:ascii="Times New Roman" w:eastAsiaTheme="minorEastAsia" w:hAnsi="Times New Roman" w:cs="Times New Roman"/>
          <w:sz w:val="24"/>
          <w:szCs w:val="24"/>
          <w:lang w:val="en-US" w:eastAsia="ko-KR"/>
        </w:rPr>
        <w:t xml:space="preserve"> di </w:t>
      </w:r>
      <w:proofErr w:type="spellStart"/>
      <w:r w:rsidRPr="00957960">
        <w:rPr>
          <w:rFonts w:ascii="Times New Roman" w:eastAsiaTheme="minorEastAsia" w:hAnsi="Times New Roman" w:cs="Times New Roman"/>
          <w:sz w:val="24"/>
          <w:szCs w:val="24"/>
          <w:lang w:val="en-US" w:eastAsia="ko-KR"/>
        </w:rPr>
        <w:t>masyarakat</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dengan</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saling</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menyesuaikan</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diantara</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unsur-unsur</w:t>
      </w:r>
      <w:proofErr w:type="spellEnd"/>
      <w:r w:rsidRPr="00957960">
        <w:rPr>
          <w:rFonts w:ascii="Times New Roman" w:eastAsiaTheme="minorEastAsia" w:hAnsi="Times New Roman" w:cs="Times New Roman"/>
          <w:sz w:val="24"/>
          <w:szCs w:val="24"/>
          <w:lang w:val="en-US" w:eastAsia="ko-KR"/>
        </w:rPr>
        <w:t xml:space="preserve"> yang </w:t>
      </w:r>
      <w:proofErr w:type="spellStart"/>
      <w:r w:rsidRPr="00957960">
        <w:rPr>
          <w:rFonts w:ascii="Times New Roman" w:eastAsiaTheme="minorEastAsia" w:hAnsi="Times New Roman" w:cs="Times New Roman"/>
          <w:sz w:val="24"/>
          <w:szCs w:val="24"/>
          <w:lang w:val="en-US" w:eastAsia="ko-KR"/>
        </w:rPr>
        <w:t>berbeda</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melalui</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pola</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kehidupan</w:t>
      </w:r>
      <w:proofErr w:type="spellEnd"/>
      <w:r w:rsidRPr="00957960">
        <w:rPr>
          <w:rFonts w:ascii="Times New Roman" w:eastAsiaTheme="minorEastAsia" w:hAnsi="Times New Roman" w:cs="Times New Roman"/>
          <w:sz w:val="24"/>
          <w:szCs w:val="24"/>
          <w:lang w:val="en-US" w:eastAsia="ko-KR"/>
        </w:rPr>
        <w:t xml:space="preserve"> yang </w:t>
      </w:r>
      <w:proofErr w:type="spellStart"/>
      <w:r w:rsidRPr="00957960">
        <w:rPr>
          <w:rFonts w:ascii="Times New Roman" w:eastAsiaTheme="minorEastAsia" w:hAnsi="Times New Roman" w:cs="Times New Roman"/>
          <w:sz w:val="24"/>
          <w:szCs w:val="24"/>
          <w:lang w:val="en-US" w:eastAsia="ko-KR"/>
        </w:rPr>
        <w:t>memilki</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keserasian</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fungsi</w:t>
      </w:r>
      <w:proofErr w:type="spellEnd"/>
      <w:r w:rsidRPr="00957960">
        <w:rPr>
          <w:rFonts w:ascii="Times New Roman" w:eastAsiaTheme="minorEastAsia" w:hAnsi="Times New Roman" w:cs="Times New Roman"/>
          <w:sz w:val="24"/>
          <w:szCs w:val="24"/>
          <w:lang w:val="en-US" w:eastAsia="ko-KR"/>
        </w:rPr>
        <w:t xml:space="preserve">. Masyarakat </w:t>
      </w:r>
      <w:proofErr w:type="spellStart"/>
      <w:r w:rsidRPr="00957960">
        <w:rPr>
          <w:rFonts w:ascii="Times New Roman" w:eastAsiaTheme="minorEastAsia" w:hAnsi="Times New Roman" w:cs="Times New Roman"/>
          <w:sz w:val="24"/>
          <w:szCs w:val="24"/>
          <w:lang w:val="en-US" w:eastAsia="ko-KR"/>
        </w:rPr>
        <w:t>terintegrasi</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atas</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dasar</w:t>
      </w:r>
      <w:proofErr w:type="spellEnd"/>
      <w:r w:rsidRPr="00957960">
        <w:rPr>
          <w:rFonts w:ascii="Times New Roman" w:eastAsiaTheme="minorEastAsia" w:hAnsi="Times New Roman" w:cs="Times New Roman"/>
          <w:sz w:val="24"/>
          <w:szCs w:val="24"/>
          <w:lang w:val="en-US" w:eastAsia="ko-KR"/>
        </w:rPr>
        <w:t xml:space="preserve"> kata </w:t>
      </w:r>
      <w:proofErr w:type="spellStart"/>
      <w:r w:rsidRPr="00957960">
        <w:rPr>
          <w:rFonts w:ascii="Times New Roman" w:eastAsiaTheme="minorEastAsia" w:hAnsi="Times New Roman" w:cs="Times New Roman"/>
          <w:sz w:val="24"/>
          <w:szCs w:val="24"/>
          <w:lang w:val="en-US" w:eastAsia="ko-KR"/>
        </w:rPr>
        <w:t>sepakat</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anggotanya</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akan</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norma</w:t>
      </w:r>
      <w:proofErr w:type="spellEnd"/>
      <w:r w:rsidRPr="00957960">
        <w:rPr>
          <w:rFonts w:ascii="Times New Roman" w:eastAsiaTheme="minorEastAsia" w:hAnsi="Times New Roman" w:cs="Times New Roman"/>
          <w:sz w:val="24"/>
          <w:szCs w:val="24"/>
          <w:lang w:val="en-US" w:eastAsia="ko-KR"/>
        </w:rPr>
        <w:t xml:space="preserve"> dan </w:t>
      </w:r>
      <w:proofErr w:type="spellStart"/>
      <w:r w:rsidRPr="00957960">
        <w:rPr>
          <w:rFonts w:ascii="Times New Roman" w:eastAsiaTheme="minorEastAsia" w:hAnsi="Times New Roman" w:cs="Times New Roman"/>
          <w:sz w:val="24"/>
          <w:szCs w:val="24"/>
          <w:lang w:val="en-US" w:eastAsia="ko-KR"/>
        </w:rPr>
        <w:t>nilai</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kemasyarakatan</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tertentu</w:t>
      </w:r>
      <w:proofErr w:type="spellEnd"/>
      <w:r w:rsidRPr="00957960">
        <w:rPr>
          <w:rFonts w:ascii="Times New Roman" w:eastAsiaTheme="minorEastAsia" w:hAnsi="Times New Roman" w:cs="Times New Roman"/>
          <w:sz w:val="24"/>
          <w:szCs w:val="24"/>
          <w:lang w:val="en-US" w:eastAsia="ko-KR"/>
        </w:rPr>
        <w:t xml:space="preserve"> yang </w:t>
      </w:r>
      <w:proofErr w:type="spellStart"/>
      <w:r w:rsidRPr="00957960">
        <w:rPr>
          <w:rFonts w:ascii="Times New Roman" w:eastAsiaTheme="minorEastAsia" w:hAnsi="Times New Roman" w:cs="Times New Roman"/>
          <w:sz w:val="24"/>
          <w:szCs w:val="24"/>
          <w:lang w:val="en-US" w:eastAsia="ko-KR"/>
        </w:rPr>
        <w:t>berhasil</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menciptakan</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keharmonisan</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sehingga</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tercipta</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keteraturan</w:t>
      </w:r>
      <w:proofErr w:type="spellEnd"/>
      <w:r w:rsidRPr="00957960">
        <w:rPr>
          <w:rFonts w:ascii="Times New Roman" w:eastAsiaTheme="minorEastAsia" w:hAnsi="Times New Roman" w:cs="Times New Roman"/>
          <w:sz w:val="24"/>
          <w:szCs w:val="24"/>
          <w:lang w:val="en-US" w:eastAsia="ko-KR"/>
        </w:rPr>
        <w:t xml:space="preserve"> dan </w:t>
      </w:r>
      <w:proofErr w:type="spellStart"/>
      <w:r w:rsidRPr="00957960">
        <w:rPr>
          <w:rFonts w:ascii="Times New Roman" w:eastAsiaTheme="minorEastAsia" w:hAnsi="Times New Roman" w:cs="Times New Roman"/>
          <w:sz w:val="24"/>
          <w:szCs w:val="24"/>
          <w:lang w:val="en-US" w:eastAsia="ko-KR"/>
        </w:rPr>
        <w:t>keseimbangan</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Unsur</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pendidikan</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berbasis</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masyarakat</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melalui</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integrasi</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sosial</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masyarakat</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berupa</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akomodasi</w:t>
      </w:r>
      <w:proofErr w:type="spellEnd"/>
      <w:r w:rsidRPr="00957960">
        <w:rPr>
          <w:rFonts w:ascii="Times New Roman" w:eastAsiaTheme="minorEastAsia" w:hAnsi="Times New Roman" w:cs="Times New Roman"/>
          <w:sz w:val="24"/>
          <w:szCs w:val="24"/>
          <w:lang w:val="en-US" w:eastAsia="ko-KR"/>
        </w:rPr>
        <w:t xml:space="preserve">, Kerjasama, </w:t>
      </w:r>
      <w:proofErr w:type="spellStart"/>
      <w:r w:rsidRPr="00957960">
        <w:rPr>
          <w:rFonts w:ascii="Times New Roman" w:eastAsiaTheme="minorEastAsia" w:hAnsi="Times New Roman" w:cs="Times New Roman"/>
          <w:sz w:val="24"/>
          <w:szCs w:val="24"/>
          <w:lang w:val="en-US" w:eastAsia="ko-KR"/>
        </w:rPr>
        <w:t>koordinasi</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asimilasi</w:t>
      </w:r>
      <w:proofErr w:type="spellEnd"/>
      <w:r w:rsidRPr="00957960">
        <w:rPr>
          <w:rFonts w:ascii="Times New Roman" w:eastAsiaTheme="minorEastAsia" w:hAnsi="Times New Roman" w:cs="Times New Roman"/>
          <w:sz w:val="24"/>
          <w:szCs w:val="24"/>
          <w:lang w:val="en-US" w:eastAsia="ko-KR"/>
        </w:rPr>
        <w:t xml:space="preserve">, dan </w:t>
      </w:r>
      <w:proofErr w:type="spellStart"/>
      <w:r w:rsidRPr="00957960">
        <w:rPr>
          <w:rFonts w:ascii="Times New Roman" w:eastAsiaTheme="minorEastAsia" w:hAnsi="Times New Roman" w:cs="Times New Roman"/>
          <w:sz w:val="24"/>
          <w:szCs w:val="24"/>
          <w:lang w:val="en-US" w:eastAsia="ko-KR"/>
        </w:rPr>
        <w:t>amalgamasi</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merupakan</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aspirasi</w:t>
      </w:r>
      <w:proofErr w:type="spellEnd"/>
      <w:r w:rsidRPr="00957960">
        <w:rPr>
          <w:rFonts w:ascii="Times New Roman" w:eastAsiaTheme="minorEastAsia" w:hAnsi="Times New Roman" w:cs="Times New Roman"/>
          <w:sz w:val="24"/>
          <w:szCs w:val="24"/>
          <w:lang w:val="en-US" w:eastAsia="ko-KR"/>
        </w:rPr>
        <w:t xml:space="preserve"> dan </w:t>
      </w:r>
      <w:proofErr w:type="spellStart"/>
      <w:r w:rsidRPr="00957960">
        <w:rPr>
          <w:rFonts w:ascii="Times New Roman" w:eastAsiaTheme="minorEastAsia" w:hAnsi="Times New Roman" w:cs="Times New Roman"/>
          <w:sz w:val="24"/>
          <w:szCs w:val="24"/>
          <w:lang w:val="en-US" w:eastAsia="ko-KR"/>
        </w:rPr>
        <w:t>potensi</w:t>
      </w:r>
      <w:proofErr w:type="spellEnd"/>
      <w:r w:rsidRPr="00957960">
        <w:rPr>
          <w:rFonts w:ascii="Times New Roman" w:eastAsiaTheme="minorEastAsia" w:hAnsi="Times New Roman" w:cs="Times New Roman"/>
          <w:sz w:val="24"/>
          <w:szCs w:val="24"/>
          <w:lang w:val="en-US" w:eastAsia="ko-KR"/>
        </w:rPr>
        <w:t xml:space="preserve"> yang di</w:t>
      </w:r>
      <w:r w:rsidRPr="00957960">
        <w:rPr>
          <w:rFonts w:ascii="Times New Roman" w:eastAsia="Arial" w:hAnsi="Times New Roman" w:cs="Times New Roman"/>
          <w:sz w:val="24"/>
          <w:szCs w:val="24"/>
          <w:lang w:eastAsia="ko-KR"/>
        </w:rPr>
        <w:t xml:space="preserve">dasarkan </w:t>
      </w:r>
      <w:r w:rsidRPr="00957960">
        <w:rPr>
          <w:rFonts w:ascii="Times New Roman" w:eastAsia="Arial" w:hAnsi="Times New Roman" w:cs="Times New Roman"/>
          <w:sz w:val="24"/>
          <w:szCs w:val="24"/>
          <w:lang w:val="en-US" w:eastAsia="ko-KR"/>
        </w:rPr>
        <w:t xml:space="preserve">pada </w:t>
      </w:r>
      <w:r w:rsidRPr="00957960">
        <w:rPr>
          <w:rFonts w:ascii="Times New Roman" w:eastAsia="Arial" w:hAnsi="Times New Roman" w:cs="Times New Roman"/>
          <w:sz w:val="24"/>
          <w:szCs w:val="24"/>
          <w:lang w:eastAsia="ko-KR"/>
        </w:rPr>
        <w:t>kekhasan sosial</w:t>
      </w:r>
      <w:r w:rsidRPr="00957960">
        <w:rPr>
          <w:rFonts w:ascii="Times New Roman" w:eastAsia="Arial" w:hAnsi="Times New Roman" w:cs="Times New Roman"/>
          <w:sz w:val="24"/>
          <w:szCs w:val="24"/>
          <w:lang w:val="en-US" w:eastAsia="ko-KR"/>
        </w:rPr>
        <w:t xml:space="preserve"> dan </w:t>
      </w:r>
      <w:proofErr w:type="spellStart"/>
      <w:r w:rsidRPr="00957960">
        <w:rPr>
          <w:rFonts w:ascii="Times New Roman" w:eastAsia="Arial" w:hAnsi="Times New Roman" w:cs="Times New Roman"/>
          <w:sz w:val="24"/>
          <w:szCs w:val="24"/>
          <w:lang w:val="en-US" w:eastAsia="ko-KR"/>
        </w:rPr>
        <w:t>budaya</w:t>
      </w:r>
      <w:proofErr w:type="spellEnd"/>
      <w:r w:rsidRPr="00957960">
        <w:rPr>
          <w:rFonts w:ascii="Times New Roman" w:eastAsia="Arial" w:hAnsi="Times New Roman" w:cs="Times New Roman"/>
          <w:sz w:val="24"/>
          <w:szCs w:val="24"/>
          <w:lang w:val="en-US" w:eastAsia="ko-KR"/>
        </w:rPr>
        <w:t xml:space="preserve"> </w:t>
      </w:r>
      <w:proofErr w:type="spellStart"/>
      <w:r w:rsidRPr="00957960">
        <w:rPr>
          <w:rFonts w:ascii="Times New Roman" w:eastAsia="Arial" w:hAnsi="Times New Roman" w:cs="Times New Roman"/>
          <w:sz w:val="24"/>
          <w:szCs w:val="24"/>
          <w:lang w:val="en-US" w:eastAsia="ko-KR"/>
        </w:rPr>
        <w:t>masyarakat</w:t>
      </w:r>
      <w:proofErr w:type="spellEnd"/>
      <w:r w:rsidRPr="00957960">
        <w:rPr>
          <w:rFonts w:ascii="Times New Roman" w:eastAsia="Arial" w:hAnsi="Times New Roman" w:cs="Times New Roman"/>
          <w:sz w:val="24"/>
          <w:szCs w:val="24"/>
          <w:lang w:val="en-US" w:eastAsia="ko-KR"/>
        </w:rPr>
        <w:t xml:space="preserve"> </w:t>
      </w:r>
      <w:proofErr w:type="spellStart"/>
      <w:r w:rsidRPr="00957960">
        <w:rPr>
          <w:rFonts w:ascii="Times New Roman" w:eastAsia="Arial" w:hAnsi="Times New Roman" w:cs="Times New Roman"/>
          <w:sz w:val="24"/>
          <w:szCs w:val="24"/>
          <w:lang w:val="en-US" w:eastAsia="ko-KR"/>
        </w:rPr>
        <w:t>setempat</w:t>
      </w:r>
      <w:proofErr w:type="spellEnd"/>
      <w:r w:rsidRPr="00957960">
        <w:rPr>
          <w:rFonts w:ascii="Times New Roman" w:eastAsia="Arial"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warganya</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saling</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menyesuaikan</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diri</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kerjasama</w:t>
      </w:r>
      <w:proofErr w:type="spellEnd"/>
      <w:r w:rsidRPr="00957960">
        <w:rPr>
          <w:rFonts w:ascii="Times New Roman" w:eastAsiaTheme="minorEastAsia" w:hAnsi="Times New Roman" w:cs="Times New Roman"/>
          <w:sz w:val="24"/>
          <w:szCs w:val="24"/>
          <w:lang w:val="en-US" w:eastAsia="ko-KR"/>
        </w:rPr>
        <w:t xml:space="preserve">, dan </w:t>
      </w:r>
      <w:proofErr w:type="spellStart"/>
      <w:r w:rsidRPr="00957960">
        <w:rPr>
          <w:rFonts w:ascii="Times New Roman" w:eastAsiaTheme="minorEastAsia" w:hAnsi="Times New Roman" w:cs="Times New Roman"/>
          <w:sz w:val="24"/>
          <w:szCs w:val="24"/>
          <w:lang w:val="en-US" w:eastAsia="ko-KR"/>
        </w:rPr>
        <w:t>membaur</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dengan</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dilandasi</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sikap</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heme="minorEastAsia" w:hAnsi="Times New Roman" w:cs="Times New Roman"/>
          <w:sz w:val="24"/>
          <w:szCs w:val="24"/>
          <w:lang w:val="en-US" w:eastAsia="ko-KR"/>
        </w:rPr>
        <w:t>saling</w:t>
      </w:r>
      <w:proofErr w:type="spellEnd"/>
      <w:r w:rsidRPr="00957960">
        <w:rPr>
          <w:rFonts w:ascii="Times New Roman" w:eastAsiaTheme="minorEastAsia" w:hAnsi="Times New Roman" w:cs="Times New Roman"/>
          <w:sz w:val="24"/>
          <w:szCs w:val="24"/>
          <w:lang w:val="en-US" w:eastAsia="ko-KR"/>
        </w:rPr>
        <w:t xml:space="preserve"> </w:t>
      </w:r>
      <w:proofErr w:type="spellStart"/>
      <w:r w:rsidRPr="00957960">
        <w:rPr>
          <w:rFonts w:ascii="Times New Roman" w:eastAsia="Times New Roman" w:hAnsi="Times New Roman" w:cs="Times New Roman"/>
          <w:sz w:val="24"/>
          <w:szCs w:val="24"/>
          <w:lang w:val="en-US" w:eastAsia="ko-KR"/>
        </w:rPr>
        <w:t>hormat</w:t>
      </w:r>
      <w:proofErr w:type="spellEnd"/>
      <w:r w:rsidRPr="00957960">
        <w:rPr>
          <w:rFonts w:ascii="Times New Roman" w:eastAsia="Times New Roman" w:hAnsi="Times New Roman" w:cs="Times New Roman"/>
          <w:sz w:val="24"/>
          <w:szCs w:val="24"/>
          <w:lang w:val="en-US" w:eastAsia="ko-KR"/>
        </w:rPr>
        <w:t xml:space="preserve">, </w:t>
      </w:r>
      <w:proofErr w:type="spellStart"/>
      <w:r w:rsidRPr="00957960">
        <w:rPr>
          <w:rFonts w:ascii="Times New Roman" w:eastAsia="Times New Roman" w:hAnsi="Times New Roman" w:cs="Times New Roman"/>
          <w:sz w:val="24"/>
          <w:szCs w:val="24"/>
          <w:lang w:val="en-US" w:eastAsia="ko-KR"/>
        </w:rPr>
        <w:t>menerima</w:t>
      </w:r>
      <w:proofErr w:type="spellEnd"/>
      <w:r w:rsidRPr="00957960">
        <w:rPr>
          <w:rFonts w:ascii="Times New Roman" w:eastAsia="Times New Roman" w:hAnsi="Times New Roman" w:cs="Times New Roman"/>
          <w:sz w:val="24"/>
          <w:szCs w:val="24"/>
          <w:lang w:val="en-US" w:eastAsia="ko-KR"/>
        </w:rPr>
        <w:t xml:space="preserve">, dan </w:t>
      </w:r>
      <w:proofErr w:type="spellStart"/>
      <w:r w:rsidRPr="00957960">
        <w:rPr>
          <w:rFonts w:ascii="Times New Roman" w:eastAsia="Times New Roman" w:hAnsi="Times New Roman" w:cs="Times New Roman"/>
          <w:sz w:val="24"/>
          <w:szCs w:val="24"/>
          <w:lang w:val="en-US" w:eastAsia="ko-KR"/>
        </w:rPr>
        <w:t>menghargai</w:t>
      </w:r>
      <w:proofErr w:type="spellEnd"/>
      <w:r w:rsidRPr="00957960">
        <w:rPr>
          <w:rFonts w:ascii="Times New Roman" w:eastAsia="Times New Roman" w:hAnsi="Times New Roman" w:cs="Times New Roman"/>
          <w:sz w:val="24"/>
          <w:szCs w:val="24"/>
          <w:lang w:val="en-US" w:eastAsia="ko-KR"/>
        </w:rPr>
        <w:t xml:space="preserve"> </w:t>
      </w:r>
      <w:proofErr w:type="spellStart"/>
      <w:r w:rsidRPr="00957960">
        <w:rPr>
          <w:rFonts w:ascii="Times New Roman" w:eastAsia="Times New Roman" w:hAnsi="Times New Roman" w:cs="Times New Roman"/>
          <w:sz w:val="24"/>
          <w:szCs w:val="24"/>
          <w:lang w:val="en-US" w:eastAsia="ko-KR"/>
        </w:rPr>
        <w:t>terhadap</w:t>
      </w:r>
      <w:proofErr w:type="spellEnd"/>
      <w:r w:rsidRPr="00957960">
        <w:rPr>
          <w:rFonts w:ascii="Times New Roman" w:eastAsia="Times New Roman" w:hAnsi="Times New Roman" w:cs="Times New Roman"/>
          <w:sz w:val="24"/>
          <w:szCs w:val="24"/>
          <w:lang w:val="en-US" w:eastAsia="ko-KR"/>
        </w:rPr>
        <w:t xml:space="preserve"> </w:t>
      </w:r>
      <w:proofErr w:type="spellStart"/>
      <w:r w:rsidRPr="00957960">
        <w:rPr>
          <w:rFonts w:ascii="Times New Roman" w:eastAsia="Times New Roman" w:hAnsi="Times New Roman" w:cs="Times New Roman"/>
          <w:sz w:val="24"/>
          <w:szCs w:val="24"/>
          <w:lang w:val="en-US" w:eastAsia="ko-KR"/>
        </w:rPr>
        <w:t>keragaman</w:t>
      </w:r>
      <w:proofErr w:type="spellEnd"/>
      <w:r w:rsidRPr="00957960">
        <w:rPr>
          <w:rFonts w:ascii="Times New Roman" w:eastAsia="Times New Roman" w:hAnsi="Times New Roman" w:cs="Times New Roman"/>
          <w:sz w:val="24"/>
          <w:szCs w:val="24"/>
          <w:lang w:val="en-US" w:eastAsia="ko-KR"/>
        </w:rPr>
        <w:t xml:space="preserve"> dan </w:t>
      </w:r>
      <w:proofErr w:type="spellStart"/>
      <w:r w:rsidRPr="00957960">
        <w:rPr>
          <w:rFonts w:ascii="Times New Roman" w:eastAsia="Times New Roman" w:hAnsi="Times New Roman" w:cs="Times New Roman"/>
          <w:sz w:val="24"/>
          <w:szCs w:val="24"/>
          <w:lang w:val="en-US" w:eastAsia="ko-KR"/>
        </w:rPr>
        <w:t>ekspresinya</w:t>
      </w:r>
      <w:proofErr w:type="spellEnd"/>
      <w:r w:rsidRPr="00957960">
        <w:rPr>
          <w:rFonts w:ascii="Times New Roman" w:eastAsia="Times New Roman" w:hAnsi="Times New Roman" w:cs="Times New Roman"/>
          <w:sz w:val="24"/>
          <w:szCs w:val="24"/>
          <w:lang w:val="en-US" w:eastAsia="ko-KR"/>
        </w:rPr>
        <w:t xml:space="preserve"> yang </w:t>
      </w:r>
      <w:proofErr w:type="spellStart"/>
      <w:r w:rsidRPr="00957960">
        <w:rPr>
          <w:rFonts w:ascii="Times New Roman" w:eastAsia="Times New Roman" w:hAnsi="Times New Roman" w:cs="Times New Roman"/>
          <w:sz w:val="24"/>
          <w:szCs w:val="24"/>
          <w:lang w:val="en-US" w:eastAsia="ko-KR"/>
        </w:rPr>
        <w:t>didorong</w:t>
      </w:r>
      <w:proofErr w:type="spellEnd"/>
      <w:r w:rsidRPr="00957960">
        <w:rPr>
          <w:rFonts w:ascii="Times New Roman" w:eastAsia="Times New Roman" w:hAnsi="Times New Roman" w:cs="Times New Roman"/>
          <w:sz w:val="24"/>
          <w:szCs w:val="24"/>
          <w:lang w:val="en-US" w:eastAsia="ko-KR"/>
        </w:rPr>
        <w:t xml:space="preserve"> oleh </w:t>
      </w:r>
      <w:proofErr w:type="spellStart"/>
      <w:r w:rsidRPr="00957960">
        <w:rPr>
          <w:rFonts w:ascii="Times New Roman" w:eastAsia="Times New Roman" w:hAnsi="Times New Roman" w:cs="Times New Roman"/>
          <w:sz w:val="24"/>
          <w:szCs w:val="24"/>
          <w:lang w:val="en-US" w:eastAsia="ko-KR"/>
        </w:rPr>
        <w:t>pengetahuan</w:t>
      </w:r>
      <w:proofErr w:type="spellEnd"/>
      <w:r w:rsidRPr="00957960">
        <w:rPr>
          <w:rFonts w:ascii="Times New Roman" w:eastAsia="Times New Roman" w:hAnsi="Times New Roman" w:cs="Times New Roman"/>
          <w:sz w:val="24"/>
          <w:szCs w:val="24"/>
          <w:lang w:val="en-US" w:eastAsia="ko-KR"/>
        </w:rPr>
        <w:t xml:space="preserve">, </w:t>
      </w:r>
      <w:proofErr w:type="spellStart"/>
      <w:r w:rsidRPr="00957960">
        <w:rPr>
          <w:rFonts w:ascii="Times New Roman" w:eastAsia="Times New Roman" w:hAnsi="Times New Roman" w:cs="Times New Roman"/>
          <w:sz w:val="24"/>
          <w:szCs w:val="24"/>
          <w:lang w:val="en-US" w:eastAsia="ko-KR"/>
        </w:rPr>
        <w:t>keterbukaan</w:t>
      </w:r>
      <w:proofErr w:type="spellEnd"/>
      <w:r w:rsidRPr="00957960">
        <w:rPr>
          <w:rFonts w:ascii="Times New Roman" w:eastAsia="Times New Roman" w:hAnsi="Times New Roman" w:cs="Times New Roman"/>
          <w:sz w:val="24"/>
          <w:szCs w:val="24"/>
          <w:lang w:val="en-US" w:eastAsia="ko-KR"/>
        </w:rPr>
        <w:t xml:space="preserve">, </w:t>
      </w:r>
      <w:proofErr w:type="spellStart"/>
      <w:r w:rsidRPr="00957960">
        <w:rPr>
          <w:rFonts w:ascii="Times New Roman" w:eastAsia="Times New Roman" w:hAnsi="Times New Roman" w:cs="Times New Roman"/>
          <w:sz w:val="24"/>
          <w:szCs w:val="24"/>
          <w:lang w:val="en-US" w:eastAsia="ko-KR"/>
        </w:rPr>
        <w:t>komunikasi</w:t>
      </w:r>
      <w:proofErr w:type="spellEnd"/>
      <w:r w:rsidRPr="00957960">
        <w:rPr>
          <w:rFonts w:ascii="Times New Roman" w:eastAsia="Times New Roman" w:hAnsi="Times New Roman" w:cs="Times New Roman"/>
          <w:sz w:val="24"/>
          <w:szCs w:val="24"/>
          <w:lang w:val="en-US" w:eastAsia="ko-KR"/>
        </w:rPr>
        <w:t xml:space="preserve">, </w:t>
      </w:r>
      <w:proofErr w:type="spellStart"/>
      <w:r w:rsidRPr="00957960">
        <w:rPr>
          <w:rFonts w:ascii="Times New Roman" w:eastAsia="Times New Roman" w:hAnsi="Times New Roman" w:cs="Times New Roman"/>
          <w:sz w:val="24"/>
          <w:szCs w:val="24"/>
          <w:lang w:val="en-US" w:eastAsia="ko-KR"/>
        </w:rPr>
        <w:t>hati</w:t>
      </w:r>
      <w:proofErr w:type="spellEnd"/>
      <w:r w:rsidRPr="00957960">
        <w:rPr>
          <w:rFonts w:ascii="Times New Roman" w:eastAsia="Times New Roman" w:hAnsi="Times New Roman" w:cs="Times New Roman"/>
          <w:sz w:val="24"/>
          <w:szCs w:val="24"/>
          <w:lang w:val="en-US" w:eastAsia="ko-KR"/>
        </w:rPr>
        <w:t xml:space="preserve"> </w:t>
      </w:r>
      <w:proofErr w:type="spellStart"/>
      <w:r w:rsidRPr="00957960">
        <w:rPr>
          <w:rFonts w:ascii="Times New Roman" w:eastAsia="Times New Roman" w:hAnsi="Times New Roman" w:cs="Times New Roman"/>
          <w:sz w:val="24"/>
          <w:szCs w:val="24"/>
          <w:lang w:val="en-US" w:eastAsia="ko-KR"/>
        </w:rPr>
        <w:t>nurani</w:t>
      </w:r>
      <w:proofErr w:type="spellEnd"/>
      <w:r w:rsidRPr="00957960">
        <w:rPr>
          <w:rFonts w:ascii="Times New Roman" w:eastAsia="Times New Roman" w:hAnsi="Times New Roman" w:cs="Times New Roman"/>
          <w:sz w:val="24"/>
          <w:szCs w:val="24"/>
          <w:lang w:val="en-US" w:eastAsia="ko-KR"/>
        </w:rPr>
        <w:t xml:space="preserve">, </w:t>
      </w:r>
      <w:proofErr w:type="spellStart"/>
      <w:r w:rsidRPr="00957960">
        <w:rPr>
          <w:rFonts w:ascii="Times New Roman" w:eastAsia="Times New Roman" w:hAnsi="Times New Roman" w:cs="Times New Roman"/>
          <w:sz w:val="24"/>
          <w:szCs w:val="24"/>
          <w:lang w:val="en-US" w:eastAsia="ko-KR"/>
        </w:rPr>
        <w:t>kebebasan</w:t>
      </w:r>
      <w:proofErr w:type="spellEnd"/>
      <w:r w:rsidRPr="00957960">
        <w:rPr>
          <w:rFonts w:ascii="Times New Roman" w:eastAsia="Times New Roman" w:hAnsi="Times New Roman" w:cs="Times New Roman"/>
          <w:sz w:val="24"/>
          <w:szCs w:val="24"/>
          <w:lang w:val="en-US" w:eastAsia="ko-KR"/>
        </w:rPr>
        <w:t xml:space="preserve"> </w:t>
      </w:r>
      <w:proofErr w:type="spellStart"/>
      <w:r w:rsidRPr="00957960">
        <w:rPr>
          <w:rFonts w:ascii="Times New Roman" w:eastAsia="Times New Roman" w:hAnsi="Times New Roman" w:cs="Times New Roman"/>
          <w:sz w:val="24"/>
          <w:szCs w:val="24"/>
          <w:lang w:val="en-US" w:eastAsia="ko-KR"/>
        </w:rPr>
        <w:t>berfikir</w:t>
      </w:r>
      <w:proofErr w:type="spellEnd"/>
      <w:r w:rsidRPr="00957960">
        <w:rPr>
          <w:rFonts w:ascii="Times New Roman" w:eastAsia="Times New Roman" w:hAnsi="Times New Roman" w:cs="Times New Roman"/>
          <w:sz w:val="24"/>
          <w:szCs w:val="24"/>
          <w:lang w:val="en-US" w:eastAsia="ko-KR"/>
        </w:rPr>
        <w:t xml:space="preserve">, </w:t>
      </w:r>
      <w:proofErr w:type="spellStart"/>
      <w:r w:rsidRPr="00957960">
        <w:rPr>
          <w:rFonts w:ascii="Times New Roman" w:eastAsia="Times New Roman" w:hAnsi="Times New Roman" w:cs="Times New Roman"/>
          <w:sz w:val="24"/>
          <w:szCs w:val="24"/>
          <w:lang w:val="en-US" w:eastAsia="ko-KR"/>
        </w:rPr>
        <w:t>berkeyakinan</w:t>
      </w:r>
      <w:proofErr w:type="spellEnd"/>
      <w:r w:rsidRPr="00957960">
        <w:rPr>
          <w:rFonts w:ascii="Times New Roman" w:eastAsia="Times New Roman" w:hAnsi="Times New Roman" w:cs="Times New Roman"/>
          <w:sz w:val="24"/>
          <w:szCs w:val="24"/>
          <w:lang w:val="en-US" w:eastAsia="ko-KR"/>
        </w:rPr>
        <w:t xml:space="preserve">, dan </w:t>
      </w:r>
      <w:proofErr w:type="spellStart"/>
      <w:r w:rsidRPr="00957960">
        <w:rPr>
          <w:rFonts w:ascii="Times New Roman" w:eastAsia="Times New Roman" w:hAnsi="Times New Roman" w:cs="Times New Roman"/>
          <w:sz w:val="24"/>
          <w:szCs w:val="24"/>
          <w:lang w:val="en-US" w:eastAsia="ko-KR"/>
        </w:rPr>
        <w:t>menerima</w:t>
      </w:r>
      <w:proofErr w:type="spellEnd"/>
      <w:r w:rsidRPr="00957960">
        <w:rPr>
          <w:rFonts w:ascii="Times New Roman" w:eastAsia="Times New Roman" w:hAnsi="Times New Roman" w:cs="Times New Roman"/>
          <w:sz w:val="24"/>
          <w:szCs w:val="24"/>
          <w:lang w:val="en-US" w:eastAsia="ko-KR"/>
        </w:rPr>
        <w:t xml:space="preserve"> </w:t>
      </w:r>
      <w:proofErr w:type="spellStart"/>
      <w:r w:rsidRPr="00957960">
        <w:rPr>
          <w:rFonts w:ascii="Times New Roman" w:eastAsia="Times New Roman" w:hAnsi="Times New Roman" w:cs="Times New Roman"/>
          <w:sz w:val="24"/>
          <w:szCs w:val="24"/>
          <w:lang w:val="en-US" w:eastAsia="ko-KR"/>
        </w:rPr>
        <w:t>kenyataan</w:t>
      </w:r>
      <w:proofErr w:type="spellEnd"/>
      <w:r w:rsidRPr="00957960">
        <w:rPr>
          <w:rFonts w:ascii="Times New Roman" w:eastAsia="Times New Roman" w:hAnsi="Times New Roman" w:cs="Times New Roman"/>
          <w:sz w:val="24"/>
          <w:szCs w:val="24"/>
          <w:lang w:val="en-US" w:eastAsia="ko-KR"/>
        </w:rPr>
        <w:t xml:space="preserve"> </w:t>
      </w:r>
      <w:proofErr w:type="spellStart"/>
      <w:r w:rsidRPr="00957960">
        <w:rPr>
          <w:rFonts w:ascii="Times New Roman" w:eastAsia="Times New Roman" w:hAnsi="Times New Roman" w:cs="Times New Roman"/>
          <w:sz w:val="24"/>
          <w:szCs w:val="24"/>
          <w:lang w:val="en-US" w:eastAsia="ko-KR"/>
        </w:rPr>
        <w:t>bahwa</w:t>
      </w:r>
      <w:proofErr w:type="spellEnd"/>
      <w:r w:rsidRPr="00957960">
        <w:rPr>
          <w:rFonts w:ascii="Times New Roman" w:eastAsia="Times New Roman" w:hAnsi="Times New Roman" w:cs="Times New Roman"/>
          <w:sz w:val="24"/>
          <w:szCs w:val="24"/>
          <w:lang w:val="en-US" w:eastAsia="ko-KR"/>
        </w:rPr>
        <w:t xml:space="preserve"> </w:t>
      </w:r>
      <w:proofErr w:type="spellStart"/>
      <w:r w:rsidRPr="00957960">
        <w:rPr>
          <w:rFonts w:ascii="Times New Roman" w:eastAsia="Times New Roman" w:hAnsi="Times New Roman" w:cs="Times New Roman"/>
          <w:sz w:val="24"/>
          <w:szCs w:val="24"/>
          <w:lang w:val="en-US" w:eastAsia="ko-KR"/>
        </w:rPr>
        <w:t>manusia</w:t>
      </w:r>
      <w:proofErr w:type="spellEnd"/>
      <w:r w:rsidRPr="00957960">
        <w:rPr>
          <w:rFonts w:ascii="Times New Roman" w:eastAsia="Times New Roman" w:hAnsi="Times New Roman" w:cs="Times New Roman"/>
          <w:sz w:val="24"/>
          <w:szCs w:val="24"/>
          <w:lang w:val="en-US" w:eastAsia="ko-KR"/>
        </w:rPr>
        <w:t xml:space="preserve"> </w:t>
      </w:r>
      <w:proofErr w:type="spellStart"/>
      <w:r w:rsidRPr="00957960">
        <w:rPr>
          <w:rFonts w:ascii="Times New Roman" w:eastAsia="Times New Roman" w:hAnsi="Times New Roman" w:cs="Times New Roman"/>
          <w:sz w:val="24"/>
          <w:szCs w:val="24"/>
          <w:lang w:val="en-US" w:eastAsia="ko-KR"/>
        </w:rPr>
        <w:t>secara</w:t>
      </w:r>
      <w:proofErr w:type="spellEnd"/>
      <w:r w:rsidRPr="00957960">
        <w:rPr>
          <w:rFonts w:ascii="Times New Roman" w:eastAsia="Times New Roman" w:hAnsi="Times New Roman" w:cs="Times New Roman"/>
          <w:sz w:val="24"/>
          <w:szCs w:val="24"/>
          <w:lang w:val="en-US" w:eastAsia="ko-KR"/>
        </w:rPr>
        <w:t xml:space="preserve"> </w:t>
      </w:r>
      <w:proofErr w:type="spellStart"/>
      <w:r w:rsidRPr="00957960">
        <w:rPr>
          <w:rFonts w:ascii="Times New Roman" w:eastAsia="Times New Roman" w:hAnsi="Times New Roman" w:cs="Times New Roman"/>
          <w:sz w:val="24"/>
          <w:szCs w:val="24"/>
          <w:lang w:val="en-US" w:eastAsia="ko-KR"/>
        </w:rPr>
        <w:t>alami</w:t>
      </w:r>
      <w:proofErr w:type="spellEnd"/>
      <w:r w:rsidRPr="00957960">
        <w:rPr>
          <w:rFonts w:ascii="Times New Roman" w:eastAsia="Times New Roman" w:hAnsi="Times New Roman" w:cs="Times New Roman"/>
          <w:sz w:val="24"/>
          <w:szCs w:val="24"/>
          <w:lang w:val="en-US" w:eastAsia="ko-KR"/>
        </w:rPr>
        <w:t xml:space="preserve"> </w:t>
      </w:r>
      <w:proofErr w:type="spellStart"/>
      <w:r w:rsidRPr="00957960">
        <w:rPr>
          <w:rFonts w:ascii="Times New Roman" w:eastAsia="Times New Roman" w:hAnsi="Times New Roman" w:cs="Times New Roman"/>
          <w:sz w:val="24"/>
          <w:szCs w:val="24"/>
          <w:lang w:val="en-US" w:eastAsia="ko-KR"/>
        </w:rPr>
        <w:t>beragam</w:t>
      </w:r>
      <w:proofErr w:type="spellEnd"/>
      <w:r w:rsidRPr="00957960">
        <w:rPr>
          <w:rFonts w:ascii="Times New Roman" w:eastAsia="Times New Roman" w:hAnsi="Times New Roman" w:cs="Times New Roman"/>
          <w:sz w:val="24"/>
          <w:szCs w:val="24"/>
          <w:lang w:val="en-US" w:eastAsia="ko-KR"/>
        </w:rPr>
        <w:t xml:space="preserve">. Proses </w:t>
      </w:r>
      <w:proofErr w:type="spellStart"/>
      <w:r w:rsidRPr="00957960">
        <w:rPr>
          <w:rFonts w:ascii="Times New Roman" w:eastAsia="Arial" w:hAnsi="Times New Roman" w:cs="Times New Roman"/>
          <w:sz w:val="24"/>
          <w:szCs w:val="24"/>
          <w:lang w:val="en-US" w:eastAsia="ko-KR"/>
        </w:rPr>
        <w:t>sosial</w:t>
      </w:r>
      <w:proofErr w:type="spellEnd"/>
      <w:r w:rsidRPr="00957960">
        <w:rPr>
          <w:rFonts w:ascii="Times New Roman" w:eastAsia="Arial" w:hAnsi="Times New Roman" w:cs="Times New Roman"/>
          <w:sz w:val="24"/>
          <w:szCs w:val="24"/>
          <w:lang w:val="en-US" w:eastAsia="ko-KR"/>
        </w:rPr>
        <w:t xml:space="preserve"> </w:t>
      </w:r>
      <w:proofErr w:type="spellStart"/>
      <w:r w:rsidRPr="00957960">
        <w:rPr>
          <w:rFonts w:ascii="Times New Roman" w:eastAsia="Arial" w:hAnsi="Times New Roman" w:cs="Times New Roman"/>
          <w:sz w:val="24"/>
          <w:szCs w:val="24"/>
          <w:lang w:val="en-US" w:eastAsia="ko-KR"/>
        </w:rPr>
        <w:t>sebaga</w:t>
      </w:r>
      <w:r>
        <w:rPr>
          <w:rFonts w:ascii="Times New Roman" w:eastAsia="Arial" w:hAnsi="Times New Roman" w:cs="Times New Roman"/>
          <w:sz w:val="24"/>
          <w:szCs w:val="24"/>
          <w:lang w:val="en-US" w:eastAsia="ko-KR"/>
        </w:rPr>
        <w:t>imana</w:t>
      </w:r>
      <w:proofErr w:type="spellEnd"/>
      <w:r>
        <w:rPr>
          <w:rFonts w:ascii="Times New Roman" w:eastAsia="Arial" w:hAnsi="Times New Roman" w:cs="Times New Roman"/>
          <w:sz w:val="24"/>
          <w:szCs w:val="24"/>
          <w:lang w:val="en-US" w:eastAsia="ko-KR"/>
        </w:rPr>
        <w:t xml:space="preserve"> di </w:t>
      </w:r>
      <w:proofErr w:type="spellStart"/>
      <w:r>
        <w:rPr>
          <w:rFonts w:ascii="Times New Roman" w:eastAsia="Arial" w:hAnsi="Times New Roman" w:cs="Times New Roman"/>
          <w:sz w:val="24"/>
          <w:szCs w:val="24"/>
          <w:lang w:val="en-US" w:eastAsia="ko-KR"/>
        </w:rPr>
        <w:t>lakukan</w:t>
      </w:r>
      <w:proofErr w:type="spellEnd"/>
      <w:r>
        <w:rPr>
          <w:rFonts w:ascii="Times New Roman" w:eastAsia="Arial" w:hAnsi="Times New Roman" w:cs="Times New Roman"/>
          <w:sz w:val="24"/>
          <w:szCs w:val="24"/>
          <w:lang w:val="en-US" w:eastAsia="ko-KR"/>
        </w:rPr>
        <w:t xml:space="preserve"> </w:t>
      </w:r>
      <w:proofErr w:type="spellStart"/>
      <w:r>
        <w:rPr>
          <w:rFonts w:ascii="Times New Roman" w:eastAsia="Arial" w:hAnsi="Times New Roman" w:cs="Times New Roman"/>
          <w:sz w:val="24"/>
          <w:szCs w:val="24"/>
          <w:lang w:val="en-US" w:eastAsia="ko-KR"/>
        </w:rPr>
        <w:t>warga</w:t>
      </w:r>
      <w:proofErr w:type="spellEnd"/>
      <w:r>
        <w:rPr>
          <w:rFonts w:ascii="Times New Roman" w:eastAsia="Arial" w:hAnsi="Times New Roman" w:cs="Times New Roman"/>
          <w:sz w:val="24"/>
          <w:szCs w:val="24"/>
          <w:lang w:eastAsia="ko-KR"/>
        </w:rPr>
        <w:t xml:space="preserve"> </w:t>
      </w:r>
      <w:proofErr w:type="spellStart"/>
      <w:r w:rsidRPr="00957960">
        <w:rPr>
          <w:rFonts w:ascii="Times New Roman" w:eastAsia="Arial" w:hAnsi="Times New Roman" w:cs="Times New Roman"/>
          <w:sz w:val="24"/>
          <w:szCs w:val="24"/>
          <w:lang w:val="en-US" w:eastAsia="ko-KR"/>
        </w:rPr>
        <w:t>merupakan</w:t>
      </w:r>
      <w:proofErr w:type="spellEnd"/>
      <w:r w:rsidRPr="00957960">
        <w:rPr>
          <w:rFonts w:ascii="Times New Roman" w:eastAsia="Arial" w:hAnsi="Times New Roman" w:cs="Times New Roman"/>
          <w:sz w:val="24"/>
          <w:szCs w:val="24"/>
          <w:lang w:val="en-US" w:eastAsia="ko-KR"/>
        </w:rPr>
        <w:t xml:space="preserve"> model </w:t>
      </w:r>
      <w:proofErr w:type="spellStart"/>
      <w:r w:rsidRPr="00957960">
        <w:rPr>
          <w:rFonts w:ascii="Times New Roman" w:eastAsia="Arial" w:hAnsi="Times New Roman" w:cs="Times New Roman"/>
          <w:sz w:val="24"/>
          <w:szCs w:val="24"/>
          <w:lang w:val="en-US" w:eastAsia="ko-KR"/>
        </w:rPr>
        <w:t>pendidikan</w:t>
      </w:r>
      <w:proofErr w:type="spellEnd"/>
      <w:r w:rsidRPr="00957960">
        <w:rPr>
          <w:rFonts w:ascii="Times New Roman" w:eastAsia="Arial" w:hAnsi="Times New Roman" w:cs="Times New Roman"/>
          <w:sz w:val="24"/>
          <w:szCs w:val="24"/>
          <w:lang w:val="en-US" w:eastAsia="ko-KR"/>
        </w:rPr>
        <w:t xml:space="preserve"> </w:t>
      </w:r>
      <w:proofErr w:type="spellStart"/>
      <w:r w:rsidRPr="00957960">
        <w:rPr>
          <w:rFonts w:ascii="Times New Roman" w:eastAsia="Arial" w:hAnsi="Times New Roman" w:cs="Times New Roman"/>
          <w:sz w:val="24"/>
          <w:szCs w:val="24"/>
          <w:lang w:val="en-US" w:eastAsia="ko-KR"/>
        </w:rPr>
        <w:t>berbasis</w:t>
      </w:r>
      <w:proofErr w:type="spellEnd"/>
      <w:r w:rsidRPr="00957960">
        <w:rPr>
          <w:rFonts w:ascii="Times New Roman" w:eastAsia="Arial" w:hAnsi="Times New Roman" w:cs="Times New Roman"/>
          <w:sz w:val="24"/>
          <w:szCs w:val="24"/>
          <w:lang w:val="en-US" w:eastAsia="ko-KR"/>
        </w:rPr>
        <w:t xml:space="preserve"> </w:t>
      </w:r>
      <w:proofErr w:type="spellStart"/>
      <w:r w:rsidRPr="00957960">
        <w:rPr>
          <w:rFonts w:ascii="Times New Roman" w:eastAsia="Arial" w:hAnsi="Times New Roman" w:cs="Times New Roman"/>
          <w:sz w:val="24"/>
          <w:szCs w:val="24"/>
          <w:lang w:val="en-US" w:eastAsia="ko-KR"/>
        </w:rPr>
        <w:t>masyarakat</w:t>
      </w:r>
      <w:proofErr w:type="spellEnd"/>
      <w:r w:rsidRPr="00957960">
        <w:rPr>
          <w:rFonts w:ascii="Times New Roman" w:eastAsia="Arial" w:hAnsi="Times New Roman" w:cs="Times New Roman"/>
          <w:sz w:val="24"/>
          <w:szCs w:val="24"/>
          <w:lang w:val="en-US" w:eastAsia="ko-KR"/>
        </w:rPr>
        <w:t xml:space="preserve"> </w:t>
      </w:r>
      <w:proofErr w:type="spellStart"/>
      <w:r w:rsidRPr="00957960">
        <w:rPr>
          <w:rFonts w:ascii="Times New Roman" w:eastAsia="Arial" w:hAnsi="Times New Roman" w:cs="Times New Roman"/>
          <w:sz w:val="24"/>
          <w:szCs w:val="24"/>
          <w:lang w:val="en-US" w:eastAsia="ko-KR"/>
        </w:rPr>
        <w:t>sebagai</w:t>
      </w:r>
      <w:proofErr w:type="spellEnd"/>
      <w:r w:rsidRPr="00957960">
        <w:rPr>
          <w:rFonts w:ascii="Times New Roman" w:eastAsia="Arial" w:hAnsi="Times New Roman" w:cs="Times New Roman"/>
          <w:sz w:val="24"/>
          <w:szCs w:val="24"/>
          <w:lang w:val="en-US" w:eastAsia="ko-KR"/>
        </w:rPr>
        <w:t xml:space="preserve"> </w:t>
      </w:r>
      <w:proofErr w:type="spellStart"/>
      <w:r w:rsidRPr="00957960">
        <w:rPr>
          <w:rFonts w:ascii="Times New Roman" w:eastAsia="Arial" w:hAnsi="Times New Roman" w:cs="Times New Roman"/>
          <w:sz w:val="24"/>
          <w:szCs w:val="24"/>
          <w:lang w:val="en-US" w:eastAsia="ko-KR"/>
        </w:rPr>
        <w:t>perwujudan</w:t>
      </w:r>
      <w:proofErr w:type="spellEnd"/>
      <w:r w:rsidRPr="00957960">
        <w:rPr>
          <w:rFonts w:ascii="Times New Roman" w:eastAsia="Arial" w:hAnsi="Times New Roman" w:cs="Times New Roman"/>
          <w:sz w:val="24"/>
          <w:szCs w:val="24"/>
          <w:lang w:val="en-US" w:eastAsia="ko-KR"/>
        </w:rPr>
        <w:t xml:space="preserve"> </w:t>
      </w:r>
      <w:proofErr w:type="spellStart"/>
      <w:r w:rsidRPr="00957960">
        <w:rPr>
          <w:rFonts w:ascii="Times New Roman" w:eastAsia="Arial" w:hAnsi="Times New Roman" w:cs="Times New Roman"/>
          <w:sz w:val="24"/>
          <w:szCs w:val="24"/>
          <w:lang w:val="en-US" w:eastAsia="ko-KR"/>
        </w:rPr>
        <w:t>pendidikan</w:t>
      </w:r>
      <w:proofErr w:type="spellEnd"/>
      <w:r w:rsidRPr="00957960">
        <w:rPr>
          <w:rFonts w:ascii="Times New Roman" w:eastAsia="Arial" w:hAnsi="Times New Roman" w:cs="Times New Roman"/>
          <w:sz w:val="24"/>
          <w:szCs w:val="24"/>
          <w:lang w:val="en-US" w:eastAsia="ko-KR"/>
        </w:rPr>
        <w:t xml:space="preserve"> </w:t>
      </w:r>
      <w:proofErr w:type="spellStart"/>
      <w:r w:rsidRPr="00957960">
        <w:rPr>
          <w:rFonts w:ascii="Times New Roman" w:eastAsia="Arial" w:hAnsi="Times New Roman" w:cs="Times New Roman"/>
          <w:sz w:val="24"/>
          <w:szCs w:val="24"/>
          <w:lang w:val="en-US" w:eastAsia="ko-KR"/>
        </w:rPr>
        <w:t>dari</w:t>
      </w:r>
      <w:proofErr w:type="spellEnd"/>
      <w:r w:rsidRPr="00957960">
        <w:rPr>
          <w:rFonts w:ascii="Times New Roman" w:eastAsia="Arial" w:hAnsi="Times New Roman" w:cs="Times New Roman"/>
          <w:sz w:val="24"/>
          <w:szCs w:val="24"/>
          <w:lang w:val="en-US" w:eastAsia="ko-KR"/>
        </w:rPr>
        <w:t xml:space="preserve">, oleh dan </w:t>
      </w:r>
      <w:proofErr w:type="spellStart"/>
      <w:r w:rsidRPr="00957960">
        <w:rPr>
          <w:rFonts w:ascii="Times New Roman" w:eastAsia="Arial" w:hAnsi="Times New Roman" w:cs="Times New Roman"/>
          <w:sz w:val="24"/>
          <w:szCs w:val="24"/>
          <w:lang w:val="en-US" w:eastAsia="ko-KR"/>
        </w:rPr>
        <w:t>untuk</w:t>
      </w:r>
      <w:proofErr w:type="spellEnd"/>
      <w:r w:rsidRPr="00957960">
        <w:rPr>
          <w:rFonts w:ascii="Times New Roman" w:eastAsia="Arial" w:hAnsi="Times New Roman" w:cs="Times New Roman"/>
          <w:sz w:val="24"/>
          <w:szCs w:val="24"/>
          <w:lang w:val="en-US" w:eastAsia="ko-KR"/>
        </w:rPr>
        <w:t xml:space="preserve"> </w:t>
      </w:r>
      <w:proofErr w:type="spellStart"/>
      <w:r w:rsidRPr="00957960">
        <w:rPr>
          <w:rFonts w:ascii="Times New Roman" w:eastAsia="Arial" w:hAnsi="Times New Roman" w:cs="Times New Roman"/>
          <w:sz w:val="24"/>
          <w:szCs w:val="24"/>
          <w:lang w:val="en-US" w:eastAsia="ko-KR"/>
        </w:rPr>
        <w:t>masyarakat</w:t>
      </w:r>
      <w:proofErr w:type="spellEnd"/>
      <w:r w:rsidRPr="00957960">
        <w:rPr>
          <w:rFonts w:ascii="Times New Roman" w:eastAsia="Arial" w:hAnsi="Times New Roman" w:cs="Times New Roman"/>
          <w:sz w:val="24"/>
          <w:szCs w:val="24"/>
          <w:lang w:val="en-US" w:eastAsia="ko-KR"/>
        </w:rPr>
        <w:t xml:space="preserve"> yang </w:t>
      </w:r>
      <w:proofErr w:type="spellStart"/>
      <w:r w:rsidRPr="00957960">
        <w:rPr>
          <w:rFonts w:ascii="Times New Roman" w:eastAsia="Arial" w:hAnsi="Times New Roman" w:cs="Times New Roman"/>
          <w:sz w:val="24"/>
          <w:szCs w:val="24"/>
          <w:lang w:val="en-US" w:eastAsia="ko-KR"/>
        </w:rPr>
        <w:t>berfungsi</w:t>
      </w:r>
      <w:proofErr w:type="spellEnd"/>
      <w:r w:rsidRPr="00957960">
        <w:rPr>
          <w:rFonts w:ascii="Times New Roman" w:eastAsia="Arial" w:hAnsi="Times New Roman" w:cs="Times New Roman"/>
          <w:sz w:val="24"/>
          <w:szCs w:val="24"/>
          <w:lang w:val="en-US" w:eastAsia="ko-KR"/>
        </w:rPr>
        <w:t xml:space="preserve"> </w:t>
      </w:r>
      <w:proofErr w:type="spellStart"/>
      <w:r w:rsidRPr="00957960">
        <w:rPr>
          <w:rFonts w:ascii="Times New Roman" w:eastAsia="Arial" w:hAnsi="Times New Roman" w:cs="Times New Roman"/>
          <w:sz w:val="24"/>
          <w:szCs w:val="24"/>
          <w:lang w:val="en-US" w:eastAsia="ko-KR"/>
        </w:rPr>
        <w:t>sebagai</w:t>
      </w:r>
      <w:proofErr w:type="spellEnd"/>
      <w:r w:rsidRPr="00957960">
        <w:rPr>
          <w:rFonts w:ascii="Times New Roman" w:eastAsia="Arial" w:hAnsi="Times New Roman" w:cs="Times New Roman"/>
          <w:sz w:val="24"/>
          <w:szCs w:val="24"/>
          <w:lang w:val="en-US" w:eastAsia="ko-KR"/>
        </w:rPr>
        <w:t xml:space="preserve"> </w:t>
      </w:r>
      <w:proofErr w:type="spellStart"/>
      <w:r w:rsidRPr="00957960">
        <w:rPr>
          <w:rFonts w:ascii="Times New Roman" w:eastAsia="Arial" w:hAnsi="Times New Roman" w:cs="Times New Roman"/>
          <w:sz w:val="24"/>
          <w:szCs w:val="24"/>
          <w:lang w:val="en-US" w:eastAsia="ko-KR"/>
        </w:rPr>
        <w:t>pondasi</w:t>
      </w:r>
      <w:proofErr w:type="spellEnd"/>
      <w:r w:rsidRPr="00957960">
        <w:rPr>
          <w:rFonts w:ascii="Times New Roman" w:eastAsia="Arial" w:hAnsi="Times New Roman" w:cs="Times New Roman"/>
          <w:sz w:val="24"/>
          <w:szCs w:val="24"/>
          <w:lang w:val="en-US" w:eastAsia="ko-KR"/>
        </w:rPr>
        <w:t xml:space="preserve"> </w:t>
      </w:r>
      <w:proofErr w:type="spellStart"/>
      <w:r w:rsidRPr="00957960">
        <w:rPr>
          <w:rFonts w:ascii="Times New Roman" w:eastAsia="Arial" w:hAnsi="Times New Roman" w:cs="Times New Roman"/>
          <w:sz w:val="24"/>
          <w:szCs w:val="24"/>
          <w:lang w:val="en-US" w:eastAsia="ko-KR"/>
        </w:rPr>
        <w:t>integrasi</w:t>
      </w:r>
      <w:proofErr w:type="spellEnd"/>
      <w:r w:rsidRPr="00957960">
        <w:rPr>
          <w:rFonts w:ascii="Times New Roman" w:eastAsia="Arial" w:hAnsi="Times New Roman" w:cs="Times New Roman"/>
          <w:sz w:val="24"/>
          <w:szCs w:val="24"/>
          <w:lang w:val="en-US" w:eastAsia="ko-KR"/>
        </w:rPr>
        <w:t xml:space="preserve"> </w:t>
      </w:r>
      <w:proofErr w:type="spellStart"/>
      <w:r w:rsidRPr="00957960">
        <w:rPr>
          <w:rFonts w:ascii="Times New Roman" w:eastAsia="Arial" w:hAnsi="Times New Roman" w:cs="Times New Roman"/>
          <w:sz w:val="24"/>
          <w:szCs w:val="24"/>
          <w:lang w:val="en-US" w:eastAsia="ko-KR"/>
        </w:rPr>
        <w:t>sosial</w:t>
      </w:r>
      <w:proofErr w:type="spellEnd"/>
      <w:r w:rsidRPr="00957960">
        <w:rPr>
          <w:rFonts w:ascii="Times New Roman" w:eastAsia="Arial" w:hAnsi="Times New Roman" w:cs="Times New Roman"/>
          <w:sz w:val="24"/>
          <w:szCs w:val="24"/>
          <w:lang w:val="en-US" w:eastAsia="ko-KR"/>
        </w:rPr>
        <w:t xml:space="preserve"> </w:t>
      </w:r>
      <w:proofErr w:type="spellStart"/>
      <w:r w:rsidRPr="00957960">
        <w:rPr>
          <w:rFonts w:ascii="Times New Roman" w:eastAsia="Arial" w:hAnsi="Times New Roman" w:cs="Times New Roman"/>
          <w:sz w:val="24"/>
          <w:szCs w:val="24"/>
          <w:lang w:val="en-US" w:eastAsia="ko-KR"/>
        </w:rPr>
        <w:t>masyarakat</w:t>
      </w:r>
      <w:proofErr w:type="spellEnd"/>
      <w:r w:rsidRPr="00957960">
        <w:rPr>
          <w:rFonts w:ascii="Times New Roman" w:eastAsia="Arial" w:hAnsi="Times New Roman" w:cs="Times New Roman"/>
          <w:sz w:val="24"/>
          <w:szCs w:val="24"/>
          <w:lang w:val="en-US" w:eastAsia="ko-KR"/>
        </w:rPr>
        <w:t>.</w:t>
      </w:r>
      <w:r>
        <w:rPr>
          <w:rFonts w:ascii="Times New Roman" w:eastAsia="Arial" w:hAnsi="Times New Roman" w:cs="Times New Roman"/>
          <w:sz w:val="24"/>
          <w:szCs w:val="24"/>
          <w:lang w:val="en-US" w:eastAsia="ko-KR"/>
        </w:rPr>
        <w:t xml:space="preserve"> </w:t>
      </w:r>
    </w:p>
    <w:p w14:paraId="7B0D8573" w14:textId="5831940F" w:rsidR="003F518A" w:rsidRPr="003F518A" w:rsidRDefault="003F518A" w:rsidP="003F518A">
      <w:pPr>
        <w:widowControl w:val="0"/>
        <w:autoSpaceDE w:val="0"/>
        <w:autoSpaceDN w:val="0"/>
        <w:spacing w:before="162" w:after="0" w:line="240" w:lineRule="auto"/>
        <w:ind w:left="100"/>
        <w:jc w:val="both"/>
        <w:rPr>
          <w:rFonts w:ascii="Times New Roman" w:eastAsia="Times New Roman" w:hAnsi="Times New Roman" w:cs="Times New Roman"/>
          <w:iCs/>
          <w:sz w:val="24"/>
          <w:szCs w:val="24"/>
          <w:lang w:val="en-US"/>
        </w:rPr>
      </w:pPr>
      <w:r w:rsidRPr="003F518A">
        <w:rPr>
          <w:rFonts w:ascii="Times New Roman" w:eastAsia="Times New Roman" w:hAnsi="Times New Roman" w:cs="Times New Roman"/>
          <w:b/>
          <w:sz w:val="24"/>
          <w:szCs w:val="24"/>
          <w:lang w:val="en-US"/>
        </w:rPr>
        <w:t>Kata</w:t>
      </w:r>
      <w:r w:rsidRPr="003F518A">
        <w:rPr>
          <w:rFonts w:ascii="Times New Roman" w:eastAsia="Times New Roman" w:hAnsi="Times New Roman" w:cs="Times New Roman"/>
          <w:b/>
          <w:spacing w:val="-2"/>
          <w:sz w:val="24"/>
          <w:szCs w:val="24"/>
          <w:lang w:val="en-US"/>
        </w:rPr>
        <w:t xml:space="preserve"> </w:t>
      </w:r>
      <w:proofErr w:type="spellStart"/>
      <w:r w:rsidRPr="003F518A">
        <w:rPr>
          <w:rFonts w:ascii="Times New Roman" w:eastAsia="Times New Roman" w:hAnsi="Times New Roman" w:cs="Times New Roman"/>
          <w:b/>
          <w:sz w:val="24"/>
          <w:szCs w:val="24"/>
          <w:lang w:val="en-US"/>
        </w:rPr>
        <w:t>Kunci</w:t>
      </w:r>
      <w:proofErr w:type="spellEnd"/>
      <w:r w:rsidRPr="003F518A">
        <w:rPr>
          <w:rFonts w:ascii="Times New Roman" w:eastAsia="Times New Roman" w:hAnsi="Times New Roman" w:cs="Times New Roman"/>
          <w:b/>
          <w:sz w:val="24"/>
          <w:szCs w:val="24"/>
          <w:lang w:val="en-US"/>
        </w:rPr>
        <w:t>:</w:t>
      </w:r>
      <w:r w:rsidRPr="003F518A">
        <w:rPr>
          <w:rFonts w:ascii="Times New Roman" w:eastAsia="Times New Roman" w:hAnsi="Times New Roman" w:cs="Times New Roman"/>
          <w:b/>
          <w:spacing w:val="-1"/>
          <w:sz w:val="24"/>
          <w:szCs w:val="24"/>
          <w:lang w:val="en-US"/>
        </w:rPr>
        <w:t xml:space="preserve"> </w:t>
      </w:r>
      <w:proofErr w:type="spellStart"/>
      <w:r w:rsidRPr="003F518A">
        <w:rPr>
          <w:rFonts w:ascii="Times New Roman" w:eastAsia="Times New Roman" w:hAnsi="Times New Roman" w:cs="Times New Roman"/>
          <w:sz w:val="24"/>
          <w:szCs w:val="24"/>
          <w:lang w:val="en-US"/>
        </w:rPr>
        <w:t>Moderasi</w:t>
      </w:r>
      <w:proofErr w:type="spellEnd"/>
      <w:r w:rsidRPr="003F518A">
        <w:rPr>
          <w:rFonts w:ascii="Times New Roman" w:eastAsia="Times New Roman" w:hAnsi="Times New Roman" w:cs="Times New Roman"/>
          <w:spacing w:val="-2"/>
          <w:sz w:val="24"/>
          <w:szCs w:val="24"/>
          <w:lang w:val="en-US"/>
        </w:rPr>
        <w:t xml:space="preserve"> </w:t>
      </w:r>
      <w:proofErr w:type="spellStart"/>
      <w:r w:rsidRPr="003F518A">
        <w:rPr>
          <w:rFonts w:ascii="Times New Roman" w:eastAsia="Times New Roman" w:hAnsi="Times New Roman" w:cs="Times New Roman"/>
          <w:sz w:val="24"/>
          <w:szCs w:val="24"/>
          <w:lang w:val="en-US"/>
        </w:rPr>
        <w:t>Sosial</w:t>
      </w:r>
      <w:proofErr w:type="spellEnd"/>
      <w:r w:rsidRPr="003F518A">
        <w:rPr>
          <w:rFonts w:ascii="Times New Roman" w:eastAsia="Times New Roman" w:hAnsi="Times New Roman" w:cs="Times New Roman"/>
          <w:sz w:val="24"/>
          <w:szCs w:val="24"/>
          <w:lang w:val="en-US"/>
        </w:rPr>
        <w:t>,</w:t>
      </w:r>
      <w:r w:rsidRPr="003F518A">
        <w:rPr>
          <w:rFonts w:ascii="Times New Roman" w:eastAsia="Times New Roman" w:hAnsi="Times New Roman" w:cs="Times New Roman"/>
          <w:spacing w:val="-1"/>
          <w:sz w:val="24"/>
          <w:szCs w:val="24"/>
          <w:lang w:val="en-US"/>
        </w:rPr>
        <w:t xml:space="preserve"> </w:t>
      </w:r>
      <w:r w:rsidR="00F74D3F">
        <w:rPr>
          <w:rFonts w:ascii="Times New Roman" w:eastAsia="Times New Roman" w:hAnsi="Times New Roman" w:cs="Times New Roman"/>
          <w:iCs/>
          <w:sz w:val="24"/>
          <w:szCs w:val="24"/>
          <w:lang w:val="en-US"/>
        </w:rPr>
        <w:t>Integrasi, Masyarakat.</w:t>
      </w:r>
    </w:p>
    <w:p w14:paraId="50C58C28" w14:textId="77777777" w:rsidR="003F518A" w:rsidRPr="003F518A" w:rsidRDefault="003F518A" w:rsidP="003F518A">
      <w:pPr>
        <w:widowControl w:val="0"/>
        <w:autoSpaceDE w:val="0"/>
        <w:autoSpaceDN w:val="0"/>
        <w:spacing w:before="9" w:after="0" w:line="240" w:lineRule="auto"/>
        <w:rPr>
          <w:rFonts w:ascii="Times New Roman" w:eastAsia="Times New Roman" w:hAnsi="Times New Roman" w:cs="Times New Roman"/>
          <w:sz w:val="24"/>
          <w:szCs w:val="24"/>
          <w:lang w:val="en-US"/>
        </w:rPr>
      </w:pPr>
    </w:p>
    <w:p w14:paraId="5B6F0FF9" w14:textId="183791F8" w:rsidR="003F518A" w:rsidRDefault="003F518A" w:rsidP="00FF2235">
      <w:pPr>
        <w:spacing w:line="360" w:lineRule="auto"/>
        <w:jc w:val="center"/>
        <w:rPr>
          <w:rFonts w:ascii="Times New Roman" w:hAnsi="Times New Roman" w:cs="Times New Roman"/>
          <w:b/>
          <w:bCs/>
          <w:sz w:val="24"/>
          <w:szCs w:val="24"/>
        </w:rPr>
      </w:pPr>
    </w:p>
    <w:p w14:paraId="26E786FA" w14:textId="1B31DAEC" w:rsidR="003F518A" w:rsidRDefault="003F518A" w:rsidP="00FF2235">
      <w:pPr>
        <w:spacing w:line="360" w:lineRule="auto"/>
        <w:jc w:val="center"/>
        <w:rPr>
          <w:rFonts w:ascii="Times New Roman" w:hAnsi="Times New Roman" w:cs="Times New Roman"/>
          <w:b/>
          <w:bCs/>
          <w:sz w:val="24"/>
          <w:szCs w:val="24"/>
        </w:rPr>
      </w:pPr>
    </w:p>
    <w:p w14:paraId="62A848C1" w14:textId="6CFBF6B7" w:rsidR="003F518A" w:rsidRDefault="003F518A" w:rsidP="00FF2235">
      <w:pPr>
        <w:spacing w:line="360" w:lineRule="auto"/>
        <w:jc w:val="center"/>
        <w:rPr>
          <w:rFonts w:ascii="Times New Roman" w:hAnsi="Times New Roman" w:cs="Times New Roman"/>
          <w:b/>
          <w:bCs/>
          <w:sz w:val="24"/>
          <w:szCs w:val="24"/>
        </w:rPr>
      </w:pPr>
    </w:p>
    <w:p w14:paraId="36BBB92C" w14:textId="4EC4AE9B" w:rsidR="00FF2235" w:rsidRPr="001F62D8" w:rsidRDefault="00FF2235" w:rsidP="00FF2235">
      <w:pPr>
        <w:spacing w:line="360" w:lineRule="auto"/>
        <w:jc w:val="center"/>
        <w:rPr>
          <w:rFonts w:ascii="Times New Roman" w:hAnsi="Times New Roman" w:cs="Times New Roman"/>
          <w:b/>
          <w:bCs/>
          <w:sz w:val="24"/>
          <w:szCs w:val="24"/>
        </w:rPr>
      </w:pPr>
      <w:r w:rsidRPr="001F62D8">
        <w:rPr>
          <w:rFonts w:ascii="Times New Roman" w:hAnsi="Times New Roman" w:cs="Times New Roman"/>
          <w:b/>
          <w:bCs/>
          <w:sz w:val="24"/>
          <w:szCs w:val="24"/>
        </w:rPr>
        <w:lastRenderedPageBreak/>
        <w:t>BAB I</w:t>
      </w:r>
    </w:p>
    <w:p w14:paraId="5ABBA7B9" w14:textId="77777777" w:rsidR="00FF2235" w:rsidRPr="001F62D8" w:rsidRDefault="00FF2235" w:rsidP="00FF2235">
      <w:pPr>
        <w:spacing w:line="360" w:lineRule="auto"/>
        <w:jc w:val="center"/>
        <w:rPr>
          <w:rFonts w:ascii="Times New Roman" w:hAnsi="Times New Roman" w:cs="Times New Roman"/>
          <w:b/>
          <w:bCs/>
          <w:sz w:val="24"/>
          <w:szCs w:val="24"/>
        </w:rPr>
      </w:pPr>
      <w:r w:rsidRPr="001F62D8">
        <w:rPr>
          <w:rFonts w:ascii="Times New Roman" w:hAnsi="Times New Roman" w:cs="Times New Roman"/>
          <w:b/>
          <w:bCs/>
          <w:sz w:val="24"/>
          <w:szCs w:val="24"/>
        </w:rPr>
        <w:t>PENDAHULUAN</w:t>
      </w:r>
    </w:p>
    <w:p w14:paraId="6C1E3CC5" w14:textId="77777777" w:rsidR="00FF2235" w:rsidRPr="008D4DCA" w:rsidRDefault="00FF2235" w:rsidP="00FF2235">
      <w:pPr>
        <w:pStyle w:val="ListParagraph"/>
        <w:spacing w:line="240" w:lineRule="auto"/>
        <w:ind w:firstLine="720"/>
        <w:jc w:val="center"/>
        <w:rPr>
          <w:rFonts w:ascii="Times New Roman" w:hAnsi="Times New Roman" w:cs="Times New Roman"/>
          <w:sz w:val="24"/>
          <w:szCs w:val="24"/>
        </w:rPr>
      </w:pPr>
    </w:p>
    <w:p w14:paraId="5F0E463A" w14:textId="77777777" w:rsidR="00FF2235" w:rsidRDefault="00FF2235" w:rsidP="00FF2235">
      <w:pPr>
        <w:pStyle w:val="ListParagraph"/>
        <w:spacing w:line="480" w:lineRule="auto"/>
        <w:ind w:firstLine="720"/>
        <w:jc w:val="both"/>
        <w:rPr>
          <w:rFonts w:ascii="Times New Roman" w:hAnsi="Times New Roman" w:cs="Times New Roman"/>
          <w:sz w:val="24"/>
          <w:szCs w:val="24"/>
        </w:rPr>
      </w:pPr>
    </w:p>
    <w:p w14:paraId="41A9183B" w14:textId="77777777" w:rsidR="00FF2235" w:rsidRPr="00FF2235" w:rsidRDefault="00FF2235" w:rsidP="00964B4B">
      <w:pPr>
        <w:pStyle w:val="ListParagraph"/>
        <w:numPr>
          <w:ilvl w:val="0"/>
          <w:numId w:val="11"/>
        </w:numPr>
        <w:spacing w:after="160" w:line="480" w:lineRule="auto"/>
        <w:jc w:val="both"/>
        <w:rPr>
          <w:rFonts w:ascii="Times New Roman" w:hAnsi="Times New Roman" w:cs="Times New Roman"/>
          <w:b/>
          <w:bCs/>
          <w:sz w:val="24"/>
          <w:szCs w:val="24"/>
        </w:rPr>
      </w:pPr>
      <w:r w:rsidRPr="00FF2235">
        <w:rPr>
          <w:rFonts w:ascii="Times New Roman" w:hAnsi="Times New Roman" w:cs="Times New Roman"/>
          <w:b/>
          <w:bCs/>
          <w:sz w:val="24"/>
          <w:szCs w:val="24"/>
        </w:rPr>
        <w:t>Latar Belakang Masalah</w:t>
      </w:r>
    </w:p>
    <w:p w14:paraId="0F135E43" w14:textId="77777777" w:rsidR="00FF2235" w:rsidRDefault="00FF2235" w:rsidP="004B29C2">
      <w:pPr>
        <w:pStyle w:val="ListParagraph"/>
        <w:spacing w:line="480" w:lineRule="auto"/>
        <w:ind w:firstLine="720"/>
        <w:jc w:val="both"/>
        <w:rPr>
          <w:rFonts w:ascii="Times New Roman" w:eastAsia="Malgun Gothic" w:hAnsi="Times New Roman" w:cs="Times New Roman"/>
          <w:color w:val="000000" w:themeColor="text1"/>
          <w:kern w:val="24"/>
          <w:sz w:val="24"/>
          <w:szCs w:val="24"/>
        </w:rPr>
      </w:pPr>
      <w:r>
        <w:rPr>
          <w:rFonts w:ascii="Times New Roman" w:hAnsi="Times New Roman" w:cs="Times New Roman"/>
          <w:sz w:val="24"/>
          <w:szCs w:val="24"/>
        </w:rPr>
        <w:t xml:space="preserve"> </w:t>
      </w:r>
      <w:r w:rsidR="004B29C2">
        <w:rPr>
          <w:rFonts w:ascii="Times New Roman" w:hAnsi="Times New Roman" w:cs="Times New Roman"/>
          <w:sz w:val="24"/>
          <w:szCs w:val="24"/>
        </w:rPr>
        <w:t xml:space="preserve">Indonesia memiliki keragaman suku, ras, agama dan budaya. </w:t>
      </w:r>
      <w:r>
        <w:rPr>
          <w:rFonts w:ascii="Times New Roman" w:hAnsi="Times New Roman" w:cs="Times New Roman"/>
          <w:sz w:val="24"/>
          <w:szCs w:val="24"/>
        </w:rPr>
        <w:t>Keragaman</w:t>
      </w:r>
      <w:r w:rsidR="004B29C2">
        <w:rPr>
          <w:rFonts w:ascii="Times New Roman" w:hAnsi="Times New Roman" w:cs="Times New Roman"/>
          <w:sz w:val="24"/>
          <w:szCs w:val="24"/>
        </w:rPr>
        <w:t xml:space="preserve"> ini merupakan </w:t>
      </w:r>
      <w:r>
        <w:rPr>
          <w:rFonts w:ascii="Times New Roman" w:hAnsi="Times New Roman" w:cs="Times New Roman"/>
          <w:sz w:val="24"/>
          <w:szCs w:val="24"/>
        </w:rPr>
        <w:t xml:space="preserve">aset negara yang istimewa, </w:t>
      </w:r>
      <w:r w:rsidR="004B29C2">
        <w:rPr>
          <w:rFonts w:ascii="Times New Roman" w:hAnsi="Times New Roman" w:cs="Times New Roman"/>
          <w:sz w:val="24"/>
          <w:szCs w:val="24"/>
        </w:rPr>
        <w:t>karena</w:t>
      </w:r>
      <w:r>
        <w:rPr>
          <w:rFonts w:ascii="Times New Roman" w:hAnsi="Times New Roman" w:cs="Times New Roman"/>
          <w:sz w:val="24"/>
          <w:szCs w:val="24"/>
        </w:rPr>
        <w:t xml:space="preserve"> tidak dimiliki oleh negara lain. </w:t>
      </w:r>
      <w:r w:rsidR="004B29C2">
        <w:rPr>
          <w:rFonts w:ascii="Times New Roman" w:hAnsi="Times New Roman" w:cs="Times New Roman"/>
          <w:sz w:val="24"/>
          <w:szCs w:val="24"/>
        </w:rPr>
        <w:t xml:space="preserve">Namun demikian, </w:t>
      </w:r>
      <w:r>
        <w:rPr>
          <w:rFonts w:ascii="Times New Roman" w:hAnsi="Times New Roman" w:cs="Times New Roman"/>
          <w:sz w:val="24"/>
          <w:szCs w:val="24"/>
        </w:rPr>
        <w:t>konsekuensi dari keragaman tersebut mengandung kerawanan-ke</w:t>
      </w:r>
      <w:r w:rsidR="004B29C2">
        <w:rPr>
          <w:rFonts w:ascii="Times New Roman" w:hAnsi="Times New Roman" w:cs="Times New Roman"/>
          <w:sz w:val="24"/>
          <w:szCs w:val="24"/>
        </w:rPr>
        <w:t>rawanan yang berpotensi terjadi</w:t>
      </w:r>
      <w:r>
        <w:rPr>
          <w:rFonts w:ascii="Times New Roman" w:hAnsi="Times New Roman" w:cs="Times New Roman"/>
          <w:sz w:val="24"/>
          <w:szCs w:val="24"/>
        </w:rPr>
        <w:t xml:space="preserve"> konflik kepentingan antar individu maupun kelompok dalam masyarakat. Sebuah dilema, </w:t>
      </w:r>
      <w:r>
        <w:rPr>
          <w:rFonts w:ascii="Times New Roman" w:eastAsia="Malgun Gothic" w:hAnsi="Times New Roman" w:cs="Times New Roman"/>
          <w:color w:val="000000" w:themeColor="text1"/>
          <w:kern w:val="24"/>
          <w:sz w:val="24"/>
          <w:szCs w:val="24"/>
        </w:rPr>
        <w:t xml:space="preserve">kemajemukan bagaikan dua sisi mata uang, satu sisi sebagai sumber daya hebat jika kita mampu mengelola dan merawat keragaman, pada sisi lain mengandung kerawanan yang berpotensi memunculkan konflik antar individu maupun golongan suku, agama, ras (SARA) dengan sebab yang kompleks, </w:t>
      </w:r>
      <w:r>
        <w:rPr>
          <w:rFonts w:ascii="Times New Roman" w:hAnsi="Times New Roman" w:cs="Times New Roman"/>
          <w:sz w:val="24"/>
          <w:szCs w:val="24"/>
        </w:rPr>
        <w:t xml:space="preserve"> pemantiknya bervariasi, bisa sentimen agama, kesukuan dan beda pandangan politik dan lain sebagainya d</w:t>
      </w:r>
      <w:r>
        <w:rPr>
          <w:rFonts w:ascii="Times New Roman" w:eastAsia="Malgun Gothic" w:hAnsi="Times New Roman" w:cs="Times New Roman"/>
          <w:color w:val="000000" w:themeColor="text1"/>
          <w:kern w:val="24"/>
          <w:sz w:val="24"/>
          <w:szCs w:val="24"/>
        </w:rPr>
        <w:t>ampakmya sangat besar pada semua aspek kehidupan masyarakat.</w:t>
      </w:r>
    </w:p>
    <w:p w14:paraId="7513E71C" w14:textId="77777777" w:rsidR="00FF2235" w:rsidRDefault="00FF2235" w:rsidP="00FF2235">
      <w:pPr>
        <w:pStyle w:val="ListParagraph"/>
        <w:spacing w:line="480" w:lineRule="auto"/>
        <w:ind w:firstLine="720"/>
        <w:jc w:val="both"/>
        <w:rPr>
          <w:rFonts w:ascii="Times New Roman" w:hAnsi="Times New Roman" w:cs="Times New Roman"/>
          <w:sz w:val="24"/>
          <w:szCs w:val="24"/>
          <w:lang w:val="en-US"/>
        </w:rPr>
      </w:pPr>
      <w:r w:rsidRPr="00356B02">
        <w:rPr>
          <w:rFonts w:ascii="Times New Roman" w:eastAsia="Perpetua" w:hAnsi="Times New Roman" w:cs="Times New Roman"/>
          <w:sz w:val="24"/>
          <w:szCs w:val="24"/>
        </w:rPr>
        <w:t xml:space="preserve"> </w:t>
      </w:r>
      <w:proofErr w:type="spellStart"/>
      <w:r>
        <w:rPr>
          <w:rFonts w:ascii="Times New Roman" w:eastAsia="Perpetua" w:hAnsi="Times New Roman" w:cs="Times New Roman"/>
          <w:sz w:val="24"/>
          <w:szCs w:val="24"/>
          <w:lang w:val="en-US"/>
        </w:rPr>
        <w:t>As’ari</w:t>
      </w:r>
      <w:proofErr w:type="spellEnd"/>
      <w:r>
        <w:rPr>
          <w:rFonts w:ascii="Times New Roman" w:eastAsia="Perpetua" w:hAnsi="Times New Roman" w:cs="Times New Roman"/>
          <w:sz w:val="24"/>
          <w:szCs w:val="24"/>
          <w:lang w:val="en-US"/>
        </w:rPr>
        <w:t xml:space="preserve"> (2004) </w:t>
      </w:r>
      <w:proofErr w:type="spellStart"/>
      <w:r>
        <w:rPr>
          <w:rFonts w:ascii="Times New Roman" w:eastAsia="Perpetua" w:hAnsi="Times New Roman" w:cs="Times New Roman"/>
          <w:sz w:val="24"/>
          <w:szCs w:val="24"/>
          <w:lang w:val="en-US"/>
        </w:rPr>
        <w:t>berpendapat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Multikulturalisme menjadi hal yang tidak bisa ditawar lagi dalam konteks</w:t>
      </w:r>
      <w:r>
        <w:rPr>
          <w:rFonts w:ascii="Times New Roman" w:hAnsi="Times New Roman" w:cs="Times New Roman"/>
          <w:sz w:val="24"/>
          <w:szCs w:val="24"/>
          <w:lang w:val="en-US"/>
        </w:rPr>
        <w:t xml:space="preserve"> </w:t>
      </w:r>
      <w:r>
        <w:rPr>
          <w:rFonts w:ascii="Times New Roman" w:hAnsi="Times New Roman" w:cs="Times New Roman"/>
          <w:sz w:val="24"/>
          <w:szCs w:val="24"/>
        </w:rPr>
        <w:t>Indonesia. Multikulturalisme memberikan pengakuan kepada mereka yang meski secara jumlah tidak banyak, tetapi ada di sekitar kita. Mereka berhak</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memperoleh pengakuan yang sama untuk status kepemilikan etnis, agama atau bentuk entitas lainnya. Multikulturalisme juga </w:t>
      </w:r>
      <w:r>
        <w:rPr>
          <w:rFonts w:ascii="Times New Roman" w:hAnsi="Times New Roman" w:cs="Times New Roman"/>
          <w:sz w:val="24"/>
          <w:szCs w:val="24"/>
        </w:rPr>
        <w:lastRenderedPageBreak/>
        <w:t>akan menghindarkan terjadinya dikotomi antar “kita” (kelompok dominan) dan “mereka” (kelompok minoritas)</w:t>
      </w:r>
      <w:r>
        <w:rPr>
          <w:rFonts w:ascii="Times New Roman" w:hAnsi="Times New Roman" w:cs="Times New Roman"/>
          <w:sz w:val="24"/>
          <w:szCs w:val="24"/>
          <w:lang w:val="en-US"/>
        </w:rPr>
        <w:t>.</w:t>
      </w:r>
      <w:r>
        <w:rPr>
          <w:rStyle w:val="FootnoteReference"/>
          <w:rFonts w:ascii="Times New Roman" w:hAnsi="Times New Roman"/>
          <w:sz w:val="24"/>
          <w:szCs w:val="24"/>
          <w:lang w:val="en-US"/>
        </w:rPr>
        <w:footnoteReference w:id="1"/>
      </w:r>
    </w:p>
    <w:p w14:paraId="179614E9" w14:textId="77777777" w:rsidR="00FF2235" w:rsidRDefault="00FF2235" w:rsidP="00FF2235">
      <w:pPr>
        <w:pStyle w:val="ListParagraph"/>
        <w:spacing w:line="480" w:lineRule="auto"/>
        <w:ind w:firstLine="720"/>
        <w:jc w:val="both"/>
        <w:rPr>
          <w:rFonts w:ascii="Times New Roman" w:hAnsi="Times New Roman" w:cs="Times New Roman"/>
          <w:sz w:val="24"/>
          <w:szCs w:val="24"/>
          <w:lang w:val="en-US"/>
        </w:rPr>
      </w:pPr>
      <w:r>
        <w:rPr>
          <w:rFonts w:ascii="Times New Roman" w:eastAsia="Perpetua" w:hAnsi="Times New Roman" w:cs="Times New Roman"/>
          <w:sz w:val="24"/>
          <w:szCs w:val="24"/>
          <w:lang w:val="en-US"/>
        </w:rPr>
        <w:t xml:space="preserve"> </w:t>
      </w:r>
      <w:proofErr w:type="spellStart"/>
      <w:r>
        <w:rPr>
          <w:rFonts w:ascii="Times New Roman" w:eastAsia="Perpetua" w:hAnsi="Times New Roman" w:cs="Times New Roman"/>
          <w:sz w:val="24"/>
          <w:szCs w:val="24"/>
          <w:lang w:val="en-US"/>
        </w:rPr>
        <w:t>Sejalan</w:t>
      </w:r>
      <w:proofErr w:type="spellEnd"/>
      <w:r>
        <w:rPr>
          <w:rFonts w:ascii="Times New Roman" w:eastAsia="Perpetua" w:hAnsi="Times New Roman" w:cs="Times New Roman"/>
          <w:sz w:val="24"/>
          <w:szCs w:val="24"/>
          <w:lang w:val="en-US"/>
        </w:rPr>
        <w:t xml:space="preserve"> </w:t>
      </w:r>
      <w:proofErr w:type="spellStart"/>
      <w:r>
        <w:rPr>
          <w:rFonts w:ascii="Times New Roman" w:eastAsia="Perpetua" w:hAnsi="Times New Roman" w:cs="Times New Roman"/>
          <w:sz w:val="24"/>
          <w:szCs w:val="24"/>
          <w:lang w:val="en-US"/>
        </w:rPr>
        <w:t>dengan</w:t>
      </w:r>
      <w:proofErr w:type="spellEnd"/>
      <w:r>
        <w:rPr>
          <w:rFonts w:ascii="Times New Roman" w:eastAsia="Perpetua" w:hAnsi="Times New Roman" w:cs="Times New Roman"/>
          <w:sz w:val="24"/>
          <w:szCs w:val="24"/>
          <w:lang w:val="en-US"/>
        </w:rPr>
        <w:t xml:space="preserve"> </w:t>
      </w:r>
      <w:proofErr w:type="spellStart"/>
      <w:r>
        <w:rPr>
          <w:rFonts w:ascii="Times New Roman" w:eastAsia="Perpetua" w:hAnsi="Times New Roman" w:cs="Times New Roman"/>
          <w:sz w:val="24"/>
          <w:szCs w:val="24"/>
          <w:lang w:val="en-US"/>
        </w:rPr>
        <w:t>penerimaan</w:t>
      </w:r>
      <w:proofErr w:type="spellEnd"/>
      <w:r>
        <w:rPr>
          <w:rFonts w:ascii="Times New Roman" w:eastAsia="Perpetua" w:hAnsi="Times New Roman" w:cs="Times New Roman"/>
          <w:sz w:val="24"/>
          <w:szCs w:val="24"/>
          <w:lang w:val="en-US"/>
        </w:rPr>
        <w:t xml:space="preserve">, </w:t>
      </w:r>
      <w:proofErr w:type="spellStart"/>
      <w:r>
        <w:rPr>
          <w:rFonts w:ascii="Times New Roman" w:eastAsia="Perpetua" w:hAnsi="Times New Roman" w:cs="Times New Roman"/>
          <w:sz w:val="24"/>
          <w:szCs w:val="24"/>
          <w:lang w:val="en-US"/>
        </w:rPr>
        <w:t>penghargaan</w:t>
      </w:r>
      <w:proofErr w:type="spellEnd"/>
      <w:r>
        <w:rPr>
          <w:rFonts w:ascii="Times New Roman" w:eastAsia="Perpetua" w:hAnsi="Times New Roman" w:cs="Times New Roman"/>
          <w:sz w:val="24"/>
          <w:szCs w:val="24"/>
          <w:lang w:val="en-US"/>
        </w:rPr>
        <w:t xml:space="preserve">, dan </w:t>
      </w:r>
      <w:proofErr w:type="spellStart"/>
      <w:r>
        <w:rPr>
          <w:rFonts w:ascii="Times New Roman" w:eastAsia="Perpetua" w:hAnsi="Times New Roman" w:cs="Times New Roman"/>
          <w:sz w:val="24"/>
          <w:szCs w:val="24"/>
          <w:lang w:val="en-US"/>
        </w:rPr>
        <w:t>penghormatan</w:t>
      </w:r>
      <w:proofErr w:type="spellEnd"/>
      <w:r>
        <w:rPr>
          <w:rFonts w:ascii="Times New Roman" w:eastAsia="Perpetua" w:hAnsi="Times New Roman" w:cs="Times New Roman"/>
          <w:sz w:val="24"/>
          <w:szCs w:val="24"/>
          <w:lang w:val="en-US"/>
        </w:rPr>
        <w:t xml:space="preserve"> </w:t>
      </w:r>
      <w:proofErr w:type="spellStart"/>
      <w:r>
        <w:rPr>
          <w:rFonts w:ascii="Times New Roman" w:eastAsia="Perpetua" w:hAnsi="Times New Roman" w:cs="Times New Roman"/>
          <w:sz w:val="24"/>
          <w:szCs w:val="24"/>
          <w:lang w:val="en-US"/>
        </w:rPr>
        <w:t>terhadap</w:t>
      </w:r>
      <w:proofErr w:type="spellEnd"/>
      <w:r>
        <w:rPr>
          <w:rFonts w:ascii="Times New Roman" w:eastAsia="Perpetua" w:hAnsi="Times New Roman" w:cs="Times New Roman"/>
          <w:sz w:val="24"/>
          <w:szCs w:val="24"/>
          <w:lang w:val="en-US"/>
        </w:rPr>
        <w:t xml:space="preserve"> </w:t>
      </w:r>
      <w:proofErr w:type="spellStart"/>
      <w:r>
        <w:rPr>
          <w:rFonts w:ascii="Times New Roman" w:eastAsia="Perpetua" w:hAnsi="Times New Roman" w:cs="Times New Roman"/>
          <w:sz w:val="24"/>
          <w:szCs w:val="24"/>
          <w:lang w:val="en-US"/>
        </w:rPr>
        <w:t>keragaman</w:t>
      </w:r>
      <w:proofErr w:type="spellEnd"/>
      <w:r>
        <w:rPr>
          <w:rFonts w:ascii="Times New Roman" w:eastAsia="Perpetua" w:hAnsi="Times New Roman" w:cs="Times New Roman"/>
          <w:sz w:val="24"/>
          <w:szCs w:val="24"/>
          <w:lang w:val="en-US"/>
        </w:rPr>
        <w:t xml:space="preserve"> </w:t>
      </w:r>
      <w:proofErr w:type="spellStart"/>
      <w:r>
        <w:rPr>
          <w:rFonts w:ascii="Times New Roman" w:eastAsia="Perpetua" w:hAnsi="Times New Roman" w:cs="Times New Roman"/>
          <w:sz w:val="24"/>
          <w:szCs w:val="24"/>
          <w:lang w:val="en-US"/>
        </w:rPr>
        <w:t>suku</w:t>
      </w:r>
      <w:proofErr w:type="spellEnd"/>
      <w:r>
        <w:rPr>
          <w:rFonts w:ascii="Times New Roman" w:eastAsia="Perpetua" w:hAnsi="Times New Roman" w:cs="Times New Roman"/>
          <w:sz w:val="24"/>
          <w:szCs w:val="24"/>
          <w:lang w:val="en-US"/>
        </w:rPr>
        <w:t xml:space="preserve">, agama, </w:t>
      </w:r>
      <w:proofErr w:type="spellStart"/>
      <w:r>
        <w:rPr>
          <w:rFonts w:ascii="Times New Roman" w:eastAsia="Perpetua" w:hAnsi="Times New Roman" w:cs="Times New Roman"/>
          <w:sz w:val="24"/>
          <w:szCs w:val="24"/>
          <w:lang w:val="en-US"/>
        </w:rPr>
        <w:t>ras</w:t>
      </w:r>
      <w:proofErr w:type="spellEnd"/>
      <w:r>
        <w:rPr>
          <w:rFonts w:ascii="Times New Roman" w:eastAsia="Perpetua" w:hAnsi="Times New Roman" w:cs="Times New Roman"/>
          <w:sz w:val="24"/>
          <w:szCs w:val="24"/>
          <w:lang w:val="en-US"/>
        </w:rPr>
        <w:t xml:space="preserve">, dan </w:t>
      </w:r>
      <w:proofErr w:type="spellStart"/>
      <w:r>
        <w:rPr>
          <w:rFonts w:ascii="Times New Roman" w:eastAsia="Perpetua" w:hAnsi="Times New Roman" w:cs="Times New Roman"/>
          <w:sz w:val="24"/>
          <w:szCs w:val="24"/>
          <w:lang w:val="en-US"/>
        </w:rPr>
        <w:t>budaya</w:t>
      </w:r>
      <w:proofErr w:type="spellEnd"/>
      <w:r>
        <w:rPr>
          <w:rFonts w:ascii="Times New Roman" w:eastAsia="Perpetua" w:hAnsi="Times New Roman" w:cs="Times New Roman"/>
          <w:sz w:val="24"/>
          <w:szCs w:val="24"/>
          <w:lang w:val="en-US"/>
        </w:rPr>
        <w:t xml:space="preserve">, </w:t>
      </w:r>
      <w:proofErr w:type="spellStart"/>
      <w:r>
        <w:rPr>
          <w:rFonts w:ascii="Times New Roman" w:eastAsia="Perpetua" w:hAnsi="Times New Roman" w:cs="Times New Roman"/>
          <w:sz w:val="24"/>
          <w:szCs w:val="24"/>
          <w:lang w:val="en-US"/>
        </w:rPr>
        <w:t>Kertanegara</w:t>
      </w:r>
      <w:proofErr w:type="spellEnd"/>
      <w:r>
        <w:rPr>
          <w:rFonts w:ascii="Times New Roman" w:eastAsia="Perpetua" w:hAnsi="Times New Roman" w:cs="Times New Roman"/>
          <w:sz w:val="24"/>
          <w:szCs w:val="24"/>
          <w:lang w:val="en-US"/>
        </w:rPr>
        <w:t xml:space="preserve"> (2007), </w:t>
      </w:r>
      <w:proofErr w:type="spellStart"/>
      <w:r>
        <w:rPr>
          <w:rFonts w:ascii="Times New Roman" w:eastAsia="Perpetua" w:hAnsi="Times New Roman" w:cs="Times New Roman"/>
          <w:sz w:val="24"/>
          <w:szCs w:val="24"/>
          <w:lang w:val="en-US"/>
        </w:rPr>
        <w:t>menyatakan</w:t>
      </w:r>
      <w:proofErr w:type="spellEnd"/>
      <w:r>
        <w:rPr>
          <w:rFonts w:ascii="Times New Roman" w:eastAsia="Perpetua" w:hAnsi="Times New Roman" w:cs="Times New Roman"/>
          <w:sz w:val="24"/>
          <w:szCs w:val="24"/>
          <w:lang w:val="en-US"/>
        </w:rPr>
        <w:t xml:space="preserve"> </w:t>
      </w:r>
      <w:proofErr w:type="spellStart"/>
      <w:r>
        <w:rPr>
          <w:rFonts w:ascii="Times New Roman" w:eastAsia="Perpetua" w:hAnsi="Times New Roman" w:cs="Times New Roman"/>
          <w:sz w:val="24"/>
          <w:szCs w:val="24"/>
          <w:lang w:val="en-US"/>
        </w:rPr>
        <w:t>multikulturalisme</w:t>
      </w:r>
      <w:proofErr w:type="spellEnd"/>
      <w:r>
        <w:rPr>
          <w:rFonts w:ascii="Times New Roman" w:eastAsia="Perpetua" w:hAnsi="Times New Roman" w:cs="Times New Roman"/>
          <w:sz w:val="24"/>
          <w:szCs w:val="24"/>
          <w:lang w:val="en-US"/>
        </w:rPr>
        <w:t xml:space="preserve"> </w:t>
      </w:r>
      <w:proofErr w:type="spellStart"/>
      <w:r>
        <w:rPr>
          <w:rFonts w:ascii="Times New Roman" w:eastAsia="Perpetua" w:hAnsi="Times New Roman" w:cs="Times New Roman"/>
          <w:sz w:val="24"/>
          <w:szCs w:val="24"/>
          <w:lang w:val="en-US"/>
        </w:rPr>
        <w:t>adalah</w:t>
      </w:r>
      <w:proofErr w:type="spellEnd"/>
      <w:r>
        <w:rPr>
          <w:rFonts w:ascii="Times New Roman" w:eastAsia="Perpetua" w:hAnsi="Times New Roman" w:cs="Times New Roman"/>
          <w:sz w:val="24"/>
          <w:szCs w:val="24"/>
          <w:lang w:val="en-US"/>
        </w:rPr>
        <w:t xml:space="preserve"> </w:t>
      </w:r>
      <w:proofErr w:type="spellStart"/>
      <w:r>
        <w:rPr>
          <w:rFonts w:ascii="Times New Roman" w:eastAsia="Perpetua" w:hAnsi="Times New Roman" w:cs="Times New Roman"/>
          <w:sz w:val="24"/>
          <w:szCs w:val="24"/>
          <w:lang w:val="en-US"/>
        </w:rPr>
        <w:t>istilah</w:t>
      </w:r>
      <w:proofErr w:type="spellEnd"/>
      <w:r>
        <w:rPr>
          <w:rFonts w:ascii="Times New Roman" w:eastAsia="Perpetua" w:hAnsi="Times New Roman" w:cs="Times New Roman"/>
          <w:sz w:val="24"/>
          <w:szCs w:val="24"/>
          <w:lang w:val="en-US"/>
        </w:rPr>
        <w:t xml:space="preserve"> yang </w:t>
      </w:r>
      <w:proofErr w:type="spellStart"/>
      <w:r>
        <w:rPr>
          <w:rFonts w:ascii="Times New Roman" w:eastAsia="Perpetua" w:hAnsi="Times New Roman" w:cs="Times New Roman"/>
          <w:sz w:val="24"/>
          <w:szCs w:val="24"/>
          <w:lang w:val="en-US"/>
        </w:rPr>
        <w:t>digunakan</w:t>
      </w:r>
      <w:proofErr w:type="spellEnd"/>
      <w:r>
        <w:rPr>
          <w:rFonts w:ascii="Times New Roman" w:eastAsia="Perpetua" w:hAnsi="Times New Roman" w:cs="Times New Roman"/>
          <w:sz w:val="24"/>
          <w:szCs w:val="24"/>
          <w:lang w:val="en-US"/>
        </w:rPr>
        <w:t xml:space="preserve"> </w:t>
      </w:r>
      <w:proofErr w:type="spellStart"/>
      <w:r>
        <w:rPr>
          <w:rFonts w:ascii="Times New Roman" w:eastAsia="Perpetua" w:hAnsi="Times New Roman" w:cs="Times New Roman"/>
          <w:sz w:val="24"/>
          <w:szCs w:val="24"/>
          <w:lang w:val="en-US"/>
        </w:rPr>
        <w:t>untuk</w:t>
      </w:r>
      <w:proofErr w:type="spellEnd"/>
      <w:r>
        <w:rPr>
          <w:rFonts w:ascii="Times New Roman" w:eastAsia="Perpetua" w:hAnsi="Times New Roman" w:cs="Times New Roman"/>
          <w:sz w:val="24"/>
          <w:szCs w:val="24"/>
          <w:lang w:val="en-US"/>
        </w:rPr>
        <w:t xml:space="preserve"> </w:t>
      </w:r>
      <w:proofErr w:type="spellStart"/>
      <w:r>
        <w:rPr>
          <w:rFonts w:ascii="Times New Roman" w:eastAsia="Perpetua" w:hAnsi="Times New Roman" w:cs="Times New Roman"/>
          <w:sz w:val="24"/>
          <w:szCs w:val="24"/>
          <w:lang w:val="en-US"/>
        </w:rPr>
        <w:t>menjelaskan</w:t>
      </w:r>
      <w:proofErr w:type="spellEnd"/>
      <w:r>
        <w:rPr>
          <w:rFonts w:ascii="Times New Roman" w:eastAsia="Perpetua" w:hAnsi="Times New Roman" w:cs="Times New Roman"/>
          <w:sz w:val="24"/>
          <w:szCs w:val="24"/>
          <w:lang w:val="en-US"/>
        </w:rPr>
        <w:t xml:space="preserve"> </w:t>
      </w:r>
      <w:proofErr w:type="spellStart"/>
      <w:r>
        <w:rPr>
          <w:rFonts w:ascii="Times New Roman" w:eastAsia="Perpetua" w:hAnsi="Times New Roman" w:cs="Times New Roman"/>
          <w:sz w:val="24"/>
          <w:szCs w:val="24"/>
          <w:lang w:val="en-US"/>
        </w:rPr>
        <w:t>pandangan</w:t>
      </w:r>
      <w:proofErr w:type="spellEnd"/>
      <w:r>
        <w:rPr>
          <w:rFonts w:ascii="Times New Roman" w:eastAsia="Perpetua" w:hAnsi="Times New Roman" w:cs="Times New Roman"/>
          <w:sz w:val="24"/>
          <w:szCs w:val="24"/>
          <w:lang w:val="en-US"/>
        </w:rPr>
        <w:t xml:space="preserve"> </w:t>
      </w:r>
      <w:proofErr w:type="spellStart"/>
      <w:r>
        <w:rPr>
          <w:rFonts w:ascii="Times New Roman" w:eastAsia="Perpetua" w:hAnsi="Times New Roman" w:cs="Times New Roman"/>
          <w:sz w:val="24"/>
          <w:szCs w:val="24"/>
          <w:lang w:val="en-US"/>
        </w:rPr>
        <w:t>seseorang</w:t>
      </w:r>
      <w:proofErr w:type="spellEnd"/>
      <w:r>
        <w:rPr>
          <w:rFonts w:ascii="Times New Roman" w:eastAsia="Perpetua" w:hAnsi="Times New Roman" w:cs="Times New Roman"/>
          <w:sz w:val="24"/>
          <w:szCs w:val="24"/>
          <w:lang w:val="en-US"/>
        </w:rPr>
        <w:t xml:space="preserve"> </w:t>
      </w:r>
      <w:proofErr w:type="spellStart"/>
      <w:r>
        <w:rPr>
          <w:rFonts w:ascii="Times New Roman" w:eastAsia="Perpetua" w:hAnsi="Times New Roman" w:cs="Times New Roman"/>
          <w:sz w:val="24"/>
          <w:szCs w:val="24"/>
          <w:lang w:val="en-US"/>
        </w:rPr>
        <w:t>tentang</w:t>
      </w:r>
      <w:proofErr w:type="spellEnd"/>
      <w:r>
        <w:rPr>
          <w:rFonts w:ascii="Times New Roman" w:eastAsia="Perpetua" w:hAnsi="Times New Roman" w:cs="Times New Roman"/>
          <w:sz w:val="24"/>
          <w:szCs w:val="24"/>
          <w:lang w:val="en-US"/>
        </w:rPr>
        <w:t xml:space="preserve"> </w:t>
      </w:r>
      <w:proofErr w:type="spellStart"/>
      <w:r>
        <w:rPr>
          <w:rFonts w:ascii="Times New Roman" w:eastAsia="Perpetua" w:hAnsi="Times New Roman" w:cs="Times New Roman"/>
          <w:sz w:val="24"/>
          <w:szCs w:val="24"/>
          <w:lang w:val="en-US"/>
        </w:rPr>
        <w:t>ragam</w:t>
      </w:r>
      <w:proofErr w:type="spellEnd"/>
      <w:r>
        <w:rPr>
          <w:rFonts w:ascii="Times New Roman" w:eastAsia="Perpetua" w:hAnsi="Times New Roman" w:cs="Times New Roman"/>
          <w:sz w:val="24"/>
          <w:szCs w:val="24"/>
          <w:lang w:val="en-US"/>
        </w:rPr>
        <w:t xml:space="preserve"> </w:t>
      </w:r>
      <w:proofErr w:type="spellStart"/>
      <w:r>
        <w:rPr>
          <w:rFonts w:ascii="Times New Roman" w:eastAsia="Perpetua" w:hAnsi="Times New Roman" w:cs="Times New Roman"/>
          <w:sz w:val="24"/>
          <w:szCs w:val="24"/>
          <w:lang w:val="en-US"/>
        </w:rPr>
        <w:t>kehidupan</w:t>
      </w:r>
      <w:proofErr w:type="spellEnd"/>
      <w:r>
        <w:rPr>
          <w:rFonts w:ascii="Times New Roman" w:eastAsia="Perpetua" w:hAnsi="Times New Roman" w:cs="Times New Roman"/>
          <w:sz w:val="24"/>
          <w:szCs w:val="24"/>
          <w:lang w:val="en-US"/>
        </w:rPr>
        <w:t xml:space="preserve"> di dunia, </w:t>
      </w:r>
      <w:proofErr w:type="spellStart"/>
      <w:r>
        <w:rPr>
          <w:rFonts w:ascii="Times New Roman" w:eastAsia="Perpetua" w:hAnsi="Times New Roman" w:cs="Times New Roman"/>
          <w:sz w:val="24"/>
          <w:szCs w:val="24"/>
          <w:lang w:val="en-US"/>
        </w:rPr>
        <w:t>ataupun</w:t>
      </w:r>
      <w:proofErr w:type="spellEnd"/>
      <w:r>
        <w:rPr>
          <w:rFonts w:ascii="Times New Roman" w:eastAsia="Perpetua" w:hAnsi="Times New Roman" w:cs="Times New Roman"/>
          <w:sz w:val="24"/>
          <w:szCs w:val="24"/>
          <w:lang w:val="en-US"/>
        </w:rPr>
        <w:t xml:space="preserve"> </w:t>
      </w:r>
      <w:proofErr w:type="spellStart"/>
      <w:r>
        <w:rPr>
          <w:rFonts w:ascii="Times New Roman" w:eastAsia="Perpetua" w:hAnsi="Times New Roman" w:cs="Times New Roman"/>
          <w:sz w:val="24"/>
          <w:szCs w:val="24"/>
          <w:lang w:val="en-US"/>
        </w:rPr>
        <w:t>kebijakan</w:t>
      </w:r>
      <w:proofErr w:type="spellEnd"/>
      <w:r>
        <w:rPr>
          <w:rFonts w:ascii="Times New Roman" w:eastAsia="Perpetua" w:hAnsi="Times New Roman" w:cs="Times New Roman"/>
          <w:sz w:val="24"/>
          <w:szCs w:val="24"/>
          <w:lang w:val="en-US"/>
        </w:rPr>
        <w:t xml:space="preserve"> </w:t>
      </w:r>
      <w:proofErr w:type="spellStart"/>
      <w:r>
        <w:rPr>
          <w:rFonts w:ascii="Times New Roman" w:eastAsia="Perpetua" w:hAnsi="Times New Roman" w:cs="Times New Roman"/>
          <w:sz w:val="24"/>
          <w:szCs w:val="24"/>
          <w:lang w:val="en-US"/>
        </w:rPr>
        <w:t>kebudayaan</w:t>
      </w:r>
      <w:proofErr w:type="spellEnd"/>
      <w:r>
        <w:rPr>
          <w:rFonts w:ascii="Times New Roman" w:eastAsia="Perpetua" w:hAnsi="Times New Roman" w:cs="Times New Roman"/>
          <w:sz w:val="24"/>
          <w:szCs w:val="24"/>
          <w:lang w:val="en-US"/>
        </w:rPr>
        <w:t xml:space="preserve"> yang </w:t>
      </w:r>
      <w:proofErr w:type="spellStart"/>
      <w:r>
        <w:rPr>
          <w:rFonts w:ascii="Times New Roman" w:eastAsia="Perpetua" w:hAnsi="Times New Roman" w:cs="Times New Roman"/>
          <w:sz w:val="24"/>
          <w:szCs w:val="24"/>
          <w:lang w:val="en-US"/>
        </w:rPr>
        <w:t>menekankan</w:t>
      </w:r>
      <w:proofErr w:type="spellEnd"/>
      <w:r>
        <w:rPr>
          <w:rFonts w:ascii="Times New Roman" w:eastAsia="Perpetua" w:hAnsi="Times New Roman" w:cs="Times New Roman"/>
          <w:sz w:val="24"/>
          <w:szCs w:val="24"/>
          <w:lang w:val="en-US"/>
        </w:rPr>
        <w:t xml:space="preserve"> </w:t>
      </w:r>
      <w:proofErr w:type="spellStart"/>
      <w:r>
        <w:rPr>
          <w:rFonts w:ascii="Times New Roman" w:eastAsia="Perpetua" w:hAnsi="Times New Roman" w:cs="Times New Roman"/>
          <w:sz w:val="24"/>
          <w:szCs w:val="24"/>
          <w:lang w:val="en-US"/>
        </w:rPr>
        <w:t>tentang</w:t>
      </w:r>
      <w:proofErr w:type="spellEnd"/>
      <w:r>
        <w:rPr>
          <w:rFonts w:ascii="Times New Roman" w:eastAsia="Perpetua" w:hAnsi="Times New Roman" w:cs="Times New Roman"/>
          <w:sz w:val="24"/>
          <w:szCs w:val="24"/>
          <w:lang w:val="en-US"/>
        </w:rPr>
        <w:t xml:space="preserve"> </w:t>
      </w:r>
      <w:proofErr w:type="spellStart"/>
      <w:r>
        <w:rPr>
          <w:rFonts w:ascii="Times New Roman" w:eastAsia="Perpetua" w:hAnsi="Times New Roman" w:cs="Times New Roman"/>
          <w:sz w:val="24"/>
          <w:szCs w:val="24"/>
          <w:lang w:val="en-US"/>
        </w:rPr>
        <w:t>penerimaan</w:t>
      </w:r>
      <w:proofErr w:type="spellEnd"/>
      <w:r>
        <w:rPr>
          <w:rFonts w:ascii="Times New Roman" w:eastAsia="Perpetua" w:hAnsi="Times New Roman" w:cs="Times New Roman"/>
          <w:sz w:val="24"/>
          <w:szCs w:val="24"/>
          <w:lang w:val="en-US"/>
        </w:rPr>
        <w:t xml:space="preserve"> </w:t>
      </w:r>
      <w:proofErr w:type="spellStart"/>
      <w:r>
        <w:rPr>
          <w:rFonts w:ascii="Times New Roman" w:eastAsia="Perpetua" w:hAnsi="Times New Roman" w:cs="Times New Roman"/>
          <w:sz w:val="24"/>
          <w:szCs w:val="24"/>
          <w:lang w:val="en-US"/>
        </w:rPr>
        <w:t>terhadap</w:t>
      </w:r>
      <w:proofErr w:type="spellEnd"/>
      <w:r>
        <w:rPr>
          <w:rFonts w:ascii="Times New Roman" w:eastAsia="Perpetua" w:hAnsi="Times New Roman" w:cs="Times New Roman"/>
          <w:sz w:val="24"/>
          <w:szCs w:val="24"/>
          <w:lang w:val="en-US"/>
        </w:rPr>
        <w:t xml:space="preserve"> </w:t>
      </w:r>
      <w:proofErr w:type="spellStart"/>
      <w:r>
        <w:rPr>
          <w:rFonts w:ascii="Times New Roman" w:eastAsia="Perpetua" w:hAnsi="Times New Roman" w:cs="Times New Roman"/>
          <w:sz w:val="24"/>
          <w:szCs w:val="24"/>
          <w:lang w:val="en-US"/>
        </w:rPr>
        <w:t>adanya</w:t>
      </w:r>
      <w:proofErr w:type="spellEnd"/>
      <w:r>
        <w:rPr>
          <w:rFonts w:ascii="Times New Roman" w:eastAsia="Perpetua" w:hAnsi="Times New Roman" w:cs="Times New Roman"/>
          <w:sz w:val="24"/>
          <w:szCs w:val="24"/>
          <w:lang w:val="en-US"/>
        </w:rPr>
        <w:t xml:space="preserve"> </w:t>
      </w:r>
      <w:proofErr w:type="spellStart"/>
      <w:r>
        <w:rPr>
          <w:rFonts w:ascii="Times New Roman" w:eastAsia="Perpetua" w:hAnsi="Times New Roman" w:cs="Times New Roman"/>
          <w:sz w:val="24"/>
          <w:szCs w:val="24"/>
          <w:lang w:val="en-US"/>
        </w:rPr>
        <w:t>keragaman</w:t>
      </w:r>
      <w:proofErr w:type="spellEnd"/>
      <w:r>
        <w:rPr>
          <w:rFonts w:ascii="Times New Roman" w:eastAsia="Perpetua" w:hAnsi="Times New Roman" w:cs="Times New Roman"/>
          <w:sz w:val="24"/>
          <w:szCs w:val="24"/>
          <w:lang w:val="en-US"/>
        </w:rPr>
        <w:t xml:space="preserve">, dan </w:t>
      </w:r>
      <w:proofErr w:type="spellStart"/>
      <w:r>
        <w:rPr>
          <w:rFonts w:ascii="Times New Roman" w:eastAsia="Perpetua" w:hAnsi="Times New Roman" w:cs="Times New Roman"/>
          <w:sz w:val="24"/>
          <w:szCs w:val="24"/>
          <w:lang w:val="en-US"/>
        </w:rPr>
        <w:t>berbagai</w:t>
      </w:r>
      <w:proofErr w:type="spellEnd"/>
      <w:r>
        <w:rPr>
          <w:rFonts w:ascii="Times New Roman" w:eastAsia="Perpetua" w:hAnsi="Times New Roman" w:cs="Times New Roman"/>
          <w:sz w:val="24"/>
          <w:szCs w:val="24"/>
          <w:lang w:val="en-US"/>
        </w:rPr>
        <w:t xml:space="preserve"> </w:t>
      </w:r>
      <w:proofErr w:type="spellStart"/>
      <w:r>
        <w:rPr>
          <w:rFonts w:ascii="Times New Roman" w:eastAsia="Perpetua" w:hAnsi="Times New Roman" w:cs="Times New Roman"/>
          <w:sz w:val="24"/>
          <w:szCs w:val="24"/>
          <w:lang w:val="en-US"/>
        </w:rPr>
        <w:t>macam</w:t>
      </w:r>
      <w:proofErr w:type="spellEnd"/>
      <w:r>
        <w:rPr>
          <w:rFonts w:ascii="Times New Roman" w:eastAsia="Perpetua" w:hAnsi="Times New Roman" w:cs="Times New Roman"/>
          <w:sz w:val="24"/>
          <w:szCs w:val="24"/>
          <w:lang w:val="en-US"/>
        </w:rPr>
        <w:t xml:space="preserve"> </w:t>
      </w:r>
      <w:proofErr w:type="spellStart"/>
      <w:r>
        <w:rPr>
          <w:rFonts w:ascii="Times New Roman" w:eastAsia="Perpetua" w:hAnsi="Times New Roman" w:cs="Times New Roman"/>
          <w:sz w:val="24"/>
          <w:szCs w:val="24"/>
          <w:lang w:val="en-US"/>
        </w:rPr>
        <w:t>budaya</w:t>
      </w:r>
      <w:proofErr w:type="spellEnd"/>
      <w:r>
        <w:rPr>
          <w:rFonts w:ascii="Times New Roman" w:eastAsia="Perpetua" w:hAnsi="Times New Roman" w:cs="Times New Roman"/>
          <w:sz w:val="24"/>
          <w:szCs w:val="24"/>
          <w:lang w:val="en-US"/>
        </w:rPr>
        <w:t xml:space="preserve"> (</w:t>
      </w:r>
      <w:proofErr w:type="spellStart"/>
      <w:r>
        <w:rPr>
          <w:rFonts w:ascii="Times New Roman" w:eastAsia="Perpetua" w:hAnsi="Times New Roman" w:cs="Times New Roman"/>
          <w:sz w:val="24"/>
          <w:szCs w:val="24"/>
          <w:lang w:val="en-US"/>
        </w:rPr>
        <w:t>multikultural</w:t>
      </w:r>
      <w:proofErr w:type="spellEnd"/>
      <w:r>
        <w:rPr>
          <w:rFonts w:ascii="Times New Roman" w:eastAsia="Perpetua" w:hAnsi="Times New Roman" w:cs="Times New Roman"/>
          <w:sz w:val="24"/>
          <w:szCs w:val="24"/>
          <w:lang w:val="en-US"/>
        </w:rPr>
        <w:t xml:space="preserve">) yang </w:t>
      </w:r>
      <w:proofErr w:type="spellStart"/>
      <w:r>
        <w:rPr>
          <w:rFonts w:ascii="Times New Roman" w:eastAsia="Perpetua" w:hAnsi="Times New Roman" w:cs="Times New Roman"/>
          <w:sz w:val="24"/>
          <w:szCs w:val="24"/>
          <w:lang w:val="en-US"/>
        </w:rPr>
        <w:t>ada</w:t>
      </w:r>
      <w:proofErr w:type="spellEnd"/>
      <w:r>
        <w:rPr>
          <w:rFonts w:ascii="Times New Roman" w:eastAsia="Perpetua" w:hAnsi="Times New Roman" w:cs="Times New Roman"/>
          <w:sz w:val="24"/>
          <w:szCs w:val="24"/>
          <w:lang w:val="en-US"/>
        </w:rPr>
        <w:t xml:space="preserve"> </w:t>
      </w:r>
      <w:proofErr w:type="spellStart"/>
      <w:r>
        <w:rPr>
          <w:rFonts w:ascii="Times New Roman" w:eastAsia="Perpetua" w:hAnsi="Times New Roman" w:cs="Times New Roman"/>
          <w:sz w:val="24"/>
          <w:szCs w:val="24"/>
          <w:lang w:val="en-US"/>
        </w:rPr>
        <w:t>dalam</w:t>
      </w:r>
      <w:proofErr w:type="spellEnd"/>
      <w:r>
        <w:rPr>
          <w:rFonts w:ascii="Times New Roman" w:eastAsia="Perpetua" w:hAnsi="Times New Roman" w:cs="Times New Roman"/>
          <w:sz w:val="24"/>
          <w:szCs w:val="24"/>
          <w:lang w:val="en-US"/>
        </w:rPr>
        <w:t xml:space="preserve"> </w:t>
      </w:r>
      <w:proofErr w:type="spellStart"/>
      <w:r>
        <w:rPr>
          <w:rFonts w:ascii="Times New Roman" w:eastAsia="Perpetua" w:hAnsi="Times New Roman" w:cs="Times New Roman"/>
          <w:sz w:val="24"/>
          <w:szCs w:val="24"/>
          <w:lang w:val="en-US"/>
        </w:rPr>
        <w:t>kehidupan</w:t>
      </w:r>
      <w:proofErr w:type="spellEnd"/>
      <w:r>
        <w:rPr>
          <w:rFonts w:ascii="Times New Roman" w:eastAsia="Perpetua" w:hAnsi="Times New Roman" w:cs="Times New Roman"/>
          <w:sz w:val="24"/>
          <w:szCs w:val="24"/>
          <w:lang w:val="en-US"/>
        </w:rPr>
        <w:t xml:space="preserve"> </w:t>
      </w:r>
      <w:proofErr w:type="spellStart"/>
      <w:r>
        <w:rPr>
          <w:rFonts w:ascii="Times New Roman" w:eastAsia="Perpetua" w:hAnsi="Times New Roman" w:cs="Times New Roman"/>
          <w:sz w:val="24"/>
          <w:szCs w:val="24"/>
          <w:lang w:val="en-US"/>
        </w:rPr>
        <w:t>masyarakat</w:t>
      </w:r>
      <w:proofErr w:type="spellEnd"/>
      <w:r>
        <w:rPr>
          <w:rFonts w:ascii="Times New Roman" w:eastAsia="Perpetua" w:hAnsi="Times New Roman" w:cs="Times New Roman"/>
          <w:sz w:val="24"/>
          <w:szCs w:val="24"/>
          <w:lang w:val="en-US"/>
        </w:rPr>
        <w:t>.</w:t>
      </w:r>
      <w:r>
        <w:rPr>
          <w:rStyle w:val="FootnoteReference"/>
          <w:rFonts w:ascii="Times New Roman" w:eastAsia="Perpetua" w:hAnsi="Times New Roman"/>
          <w:sz w:val="24"/>
          <w:szCs w:val="24"/>
          <w:lang w:val="en-US"/>
        </w:rPr>
        <w:footnoteReference w:id="2"/>
      </w:r>
    </w:p>
    <w:p w14:paraId="73ACEC4F" w14:textId="77777777" w:rsidR="00FF2235" w:rsidRDefault="00FF2235" w:rsidP="00FF2235">
      <w:pPr>
        <w:pStyle w:val="ListParagraph"/>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Sejumlah kerusuhan dan konflik sosial telah terjadi di berbagai daerah di Indonesia beberapa tahun terakhir. Beberapa di antaranya berskala besar dan berlangsung lama, seperti kerusuhan di Ambon (mulai 1998), Poso (mulai 1998), Maluku Utara (2000), dan beberapa tempat lainnya.</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Kajian-kajian yang telah dilakukan mengatakan bahwa konflik-konflik ini melibatkan sentimen keagamaan yang ber</w:t>
      </w:r>
      <w:proofErr w:type="spellStart"/>
      <w:r>
        <w:rPr>
          <w:rFonts w:ascii="Times New Roman" w:eastAsia="Times New Roman" w:hAnsi="Times New Roman" w:cs="Times New Roman"/>
          <w:sz w:val="24"/>
          <w:szCs w:val="24"/>
          <w:lang w:val="en-US" w:eastAsia="id-ID"/>
        </w:rPr>
        <w:t>baur</w:t>
      </w:r>
      <w:proofErr w:type="spellEnd"/>
      <w:r>
        <w:rPr>
          <w:rFonts w:ascii="Times New Roman" w:eastAsia="Times New Roman" w:hAnsi="Times New Roman" w:cs="Times New Roman"/>
          <w:sz w:val="24"/>
          <w:szCs w:val="24"/>
          <w:lang w:eastAsia="id-ID"/>
        </w:rPr>
        <w:t xml:space="preserve"> dengan kepentingan politik, ekonomi, sosial, hukum, dan budaya.</w:t>
      </w:r>
    </w:p>
    <w:p w14:paraId="4BF27F58" w14:textId="77777777" w:rsidR="00FF2235" w:rsidRDefault="00FF2235" w:rsidP="00FF2235">
      <w:pPr>
        <w:pStyle w:val="ListParagraph"/>
        <w:spacing w:line="480" w:lineRule="auto"/>
        <w:ind w:firstLine="720"/>
        <w:jc w:val="both"/>
        <w:rPr>
          <w:rFonts w:ascii="Times New Roman" w:hAnsi="Times New Roman" w:cs="Times New Roman"/>
          <w:sz w:val="24"/>
          <w:szCs w:val="24"/>
          <w:lang w:val="en-US"/>
        </w:rPr>
      </w:pPr>
      <w:r>
        <w:rPr>
          <w:rFonts w:ascii="Times New Roman" w:eastAsia="Times New Roman" w:hAnsi="Times New Roman" w:cs="Times New Roman"/>
          <w:sz w:val="24"/>
          <w:szCs w:val="24"/>
          <w:lang w:eastAsia="id-ID"/>
        </w:rPr>
        <w:t xml:space="preserve"> Padahal agama pada dasarnya memiliki faktor integrasi, faktor integrasi itu antara lain; agama mengajarkan persaudaraan atas dasar iman, kebangsaan dan kemanusiaan. Agama mengajarkan kedamaian dan kerukunan di antara manusia dan sesama makhluk, agama mengajarkan kasih sayang dan </w:t>
      </w:r>
      <w:r>
        <w:rPr>
          <w:rFonts w:ascii="Times New Roman" w:eastAsia="Times New Roman" w:hAnsi="Times New Roman" w:cs="Times New Roman"/>
          <w:sz w:val="24"/>
          <w:szCs w:val="24"/>
          <w:lang w:eastAsia="id-ID"/>
        </w:rPr>
        <w:lastRenderedPageBreak/>
        <w:t xml:space="preserve">kebaikan bagi semua makhluk. Agama mengajarkan budi pekerti yang luhur, hidup tertib dan kepatuhan terhadap aturan yang berlaku dalam masyarakat. </w:t>
      </w:r>
      <w:r>
        <w:rPr>
          <w:rFonts w:ascii="Times New Roman" w:hAnsi="Times New Roman" w:cs="Times New Roman"/>
          <w:sz w:val="24"/>
          <w:szCs w:val="24"/>
        </w:rPr>
        <w:t>Ajaran yang disebutkan itu bersifat universal, namun apabila memahami ajaran agama secara sempit maka bisa menimbulkan disintegrasi.</w:t>
      </w:r>
    </w:p>
    <w:p w14:paraId="310C3B7F" w14:textId="77777777" w:rsidR="00FF2235" w:rsidRDefault="00FF2235" w:rsidP="00FF223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Muncul kegelisahan akademik, pola sistem sosial masyarakat yang bagaimana yang bisa disepakati dan diterima semua komponen masyarakat sehingga mampu mencegah terjadinya konflik antar individu dan antar kelompok dalam masyarakat yang beragam. Hal ini tentunya menjadi tanggung jawab seluruh elemen masyarakat, kelompok sosial dan institusi sosial masyarakat (struktur sosial) dalam sistem sosial. Sebagai bagian dari masyarakat, kita harus berkontribusi dengan berbuat sesuatu untuk keharmonisan masyarakat secara keseluruhan. </w:t>
      </w:r>
    </w:p>
    <w:p w14:paraId="3D533986" w14:textId="77777777" w:rsidR="00FF2235" w:rsidRDefault="00FF2235" w:rsidP="00FF2235">
      <w:pPr>
        <w:pStyle w:val="ListParagraph"/>
        <w:spacing w:line="48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 Bentuk kontribusi yang penulis tawarkan melalui penelitian ini adalah integrasi social masyarakat dengan muatan nilai universal  nilai yang berhubungan dengan norma dan selalu diinginkan manusia yaitu nilai kebaikan untuk semua karena </w:t>
      </w:r>
      <w:r>
        <w:rPr>
          <w:rFonts w:ascii="Times New Roman" w:hAnsi="Times New Roman" w:cs="Times New Roman"/>
          <w:color w:val="000000"/>
          <w:sz w:val="24"/>
          <w:szCs w:val="24"/>
        </w:rPr>
        <w:t xml:space="preserve">norma diciptakan dalam rangka mempertahankan suatu nilai tertentu. Integrasi social masyarakat ini dikaji dari potensi masyarakat sebagai perwujudan pendidikan dari, oleh dan untuk masyarakat menggunakan pendekatan strukturalis fungsional yang prinsip utamanya, adanya saling keterkaitan antar bagian-bagian dalam suatu sistema masyarakat. Apabila saling keterkaitan ini diabaikan, maka mekanisme sistem itu akan terganggu. </w:t>
      </w:r>
    </w:p>
    <w:p w14:paraId="3CD2A0F9" w14:textId="77777777" w:rsidR="00FF2235" w:rsidRDefault="00FF2235" w:rsidP="00FF223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Integrasi merupakan salah satu bentuk dari proses sosial. Integrasi adalah pola hubungan yang menekankan persamaan dan bahkan saling mengintegrasikan antara satu kelompok social masyarakat dengan kelompok lain, antara lembaga social satu dengan lainnya. Pola-pola hubungan itu hanya terjadi apabila individu atau kelompok-kelompok social dan lembaga social masyarakat saling bekerja sama, saling berkomunikasi untuk mencapai tujuan bersama. Integrasi dapat dicapai melalui interaksi social dan perilaku sosial yang seimbang dan terkoordinasi antar elemen–elemen masyarakat, terutama mengenai penanaman norma yang berlaku dalam masyarakat. </w:t>
      </w:r>
    </w:p>
    <w:p w14:paraId="77763B62" w14:textId="77777777" w:rsidR="00FF2235" w:rsidRDefault="00FF2235" w:rsidP="00FF223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Proses integrasi sosial tersebut dapat berupa proses akomodasi, kerja sama, koordinasi dan proses asimilasi. Dalam proses </w:t>
      </w:r>
      <w:r w:rsidRPr="00356B02">
        <w:rPr>
          <w:rFonts w:ascii="Times New Roman" w:eastAsia="Times New Roman" w:hAnsi="Times New Roman" w:cs="Times New Roman"/>
          <w:color w:val="000000"/>
          <w:sz w:val="24"/>
          <w:szCs w:val="24"/>
          <w:lang w:eastAsia="ko-KR"/>
        </w:rPr>
        <w:t xml:space="preserve">akomodasi, mengupayakan semaksimal mungkin tiap-tiap pihak mencapai kata sepakat dalam memenuhi tujuan dengan tidak merugikan pihak lain, hal ini diwujudkan melalui suatu kerjasama dapat mungkin terjadi jika masing-masing pihak sadar bahwa mereka punya kepentingan yang sama. </w:t>
      </w:r>
      <w:r>
        <w:rPr>
          <w:rFonts w:ascii="Times New Roman" w:hAnsi="Times New Roman" w:cs="Times New Roman"/>
          <w:sz w:val="24"/>
          <w:szCs w:val="24"/>
        </w:rPr>
        <w:t xml:space="preserve">Proses asimilasi dalam integrasi sosial merupakan suatu proses yang membaurkan dua perilaku sosial masyarakat atau lebih dengan latar belakang berbeda yang saling mempengaruhi dan akhirnya meninggalkan perilaku sosial asli (kesukuan). </w:t>
      </w:r>
    </w:p>
    <w:p w14:paraId="0DD11105" w14:textId="77777777" w:rsidR="00FF2235" w:rsidRDefault="00FF2235" w:rsidP="00FF2235">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Atas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belakang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menawarkan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solusi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alternatif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integrasi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sehari</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integrasi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moderasi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Salatiga</w:t>
      </w:r>
      <w:proofErr w:type="spellEnd"/>
      <w:r>
        <w:rPr>
          <w:rFonts w:ascii="Times New Roman" w:hAnsi="Times New Roman" w:cs="Times New Roman"/>
          <w:sz w:val="24"/>
          <w:szCs w:val="24"/>
          <w:lang w:val="en-US"/>
        </w:rPr>
        <w:t xml:space="preserve">. </w:t>
      </w:r>
      <w:r>
        <w:rPr>
          <w:rFonts w:ascii="Times New Roman" w:eastAsia="Times New Roman" w:hAnsi="Times New Roman" w:cs="Times New Roman"/>
          <w:color w:val="000000"/>
          <w:sz w:val="24"/>
          <w:szCs w:val="24"/>
          <w:lang w:val="en-US" w:eastAsia="ko-KR"/>
        </w:rPr>
        <w:t xml:space="preserve">Proses </w:t>
      </w:r>
      <w:proofErr w:type="spellStart"/>
      <w:r>
        <w:rPr>
          <w:rFonts w:ascii="Times New Roman" w:eastAsia="Times New Roman" w:hAnsi="Times New Roman" w:cs="Times New Roman"/>
          <w:color w:val="000000"/>
          <w:sz w:val="24"/>
          <w:szCs w:val="24"/>
          <w:lang w:val="en-US" w:eastAsia="ko-KR"/>
        </w:rPr>
        <w:t>integrasi</w:t>
      </w:r>
      <w:proofErr w:type="spellEnd"/>
      <w:r>
        <w:rPr>
          <w:rFonts w:ascii="Times New Roman" w:eastAsia="Times New Roman" w:hAnsi="Times New Roman" w:cs="Times New Roman"/>
          <w:color w:val="000000"/>
          <w:sz w:val="24"/>
          <w:szCs w:val="24"/>
          <w:lang w:val="en-US" w:eastAsia="ko-KR"/>
        </w:rPr>
        <w:t xml:space="preserve"> </w:t>
      </w:r>
      <w:proofErr w:type="spellStart"/>
      <w:r>
        <w:rPr>
          <w:rFonts w:ascii="Times New Roman" w:eastAsia="Times New Roman" w:hAnsi="Times New Roman" w:cs="Times New Roman"/>
          <w:color w:val="000000"/>
          <w:sz w:val="24"/>
          <w:szCs w:val="24"/>
          <w:lang w:val="en-US" w:eastAsia="ko-KR"/>
        </w:rPr>
        <w:t>dapat</w:t>
      </w:r>
      <w:proofErr w:type="spellEnd"/>
      <w:r>
        <w:rPr>
          <w:rFonts w:ascii="Times New Roman" w:eastAsia="Times New Roman" w:hAnsi="Times New Roman" w:cs="Times New Roman"/>
          <w:color w:val="000000"/>
          <w:sz w:val="24"/>
          <w:szCs w:val="24"/>
          <w:lang w:val="en-US" w:eastAsia="ko-KR"/>
        </w:rPr>
        <w:t xml:space="preserve"> </w:t>
      </w:r>
      <w:proofErr w:type="spellStart"/>
      <w:r>
        <w:rPr>
          <w:rFonts w:ascii="Times New Roman" w:eastAsia="Times New Roman" w:hAnsi="Times New Roman" w:cs="Times New Roman"/>
          <w:color w:val="000000"/>
          <w:sz w:val="24"/>
          <w:szCs w:val="24"/>
          <w:lang w:val="en-US" w:eastAsia="ko-KR"/>
        </w:rPr>
        <w:t>dipahami</w:t>
      </w:r>
      <w:proofErr w:type="spellEnd"/>
      <w:r>
        <w:rPr>
          <w:rFonts w:ascii="Times New Roman" w:eastAsia="Times New Roman" w:hAnsi="Times New Roman" w:cs="Times New Roman"/>
          <w:color w:val="000000"/>
          <w:sz w:val="24"/>
          <w:szCs w:val="24"/>
          <w:lang w:val="en-US" w:eastAsia="ko-KR"/>
        </w:rPr>
        <w:t xml:space="preserve"> </w:t>
      </w:r>
      <w:proofErr w:type="spellStart"/>
      <w:r>
        <w:rPr>
          <w:rFonts w:ascii="Times New Roman" w:eastAsia="Times New Roman" w:hAnsi="Times New Roman" w:cs="Times New Roman"/>
          <w:color w:val="000000"/>
          <w:sz w:val="24"/>
          <w:szCs w:val="24"/>
          <w:lang w:val="en-US" w:eastAsia="ko-KR"/>
        </w:rPr>
        <w:t>sebuah</w:t>
      </w:r>
      <w:proofErr w:type="spellEnd"/>
      <w:r>
        <w:rPr>
          <w:rFonts w:ascii="Times New Roman" w:eastAsia="Times New Roman" w:hAnsi="Times New Roman" w:cs="Times New Roman"/>
          <w:color w:val="000000"/>
          <w:sz w:val="24"/>
          <w:szCs w:val="24"/>
          <w:lang w:val="en-US" w:eastAsia="ko-KR"/>
        </w:rPr>
        <w:t xml:space="preserve"> proses </w:t>
      </w:r>
      <w:proofErr w:type="spellStart"/>
      <w:r>
        <w:rPr>
          <w:rFonts w:ascii="Times New Roman" w:eastAsia="Times New Roman" w:hAnsi="Times New Roman" w:cs="Times New Roman"/>
          <w:color w:val="000000"/>
          <w:sz w:val="24"/>
          <w:szCs w:val="24"/>
          <w:lang w:val="en-US" w:eastAsia="ko-KR"/>
        </w:rPr>
        <w:t>penyesuaian</w:t>
      </w:r>
      <w:proofErr w:type="spellEnd"/>
      <w:r>
        <w:rPr>
          <w:rFonts w:ascii="Times New Roman" w:eastAsia="Times New Roman" w:hAnsi="Times New Roman" w:cs="Times New Roman"/>
          <w:color w:val="000000"/>
          <w:sz w:val="24"/>
          <w:szCs w:val="24"/>
          <w:lang w:val="en-US" w:eastAsia="ko-KR"/>
        </w:rPr>
        <w:t xml:space="preserve"> </w:t>
      </w:r>
      <w:proofErr w:type="spellStart"/>
      <w:r>
        <w:rPr>
          <w:rFonts w:ascii="Times New Roman" w:eastAsia="Times New Roman" w:hAnsi="Times New Roman" w:cs="Times New Roman"/>
          <w:color w:val="000000"/>
          <w:sz w:val="24"/>
          <w:szCs w:val="24"/>
          <w:lang w:val="en-US" w:eastAsia="ko-KR"/>
        </w:rPr>
        <w:t>antar</w:t>
      </w:r>
      <w:proofErr w:type="spellEnd"/>
      <w:r>
        <w:rPr>
          <w:rFonts w:ascii="Times New Roman" w:eastAsia="Times New Roman" w:hAnsi="Times New Roman" w:cs="Times New Roman"/>
          <w:color w:val="000000"/>
          <w:sz w:val="24"/>
          <w:szCs w:val="24"/>
          <w:lang w:val="en-US" w:eastAsia="ko-KR"/>
        </w:rPr>
        <w:t xml:space="preserve"> </w:t>
      </w:r>
      <w:proofErr w:type="spellStart"/>
      <w:r>
        <w:rPr>
          <w:rFonts w:ascii="Times New Roman" w:eastAsia="Times New Roman" w:hAnsi="Times New Roman" w:cs="Times New Roman"/>
          <w:color w:val="000000"/>
          <w:sz w:val="24"/>
          <w:szCs w:val="24"/>
          <w:lang w:val="en-US" w:eastAsia="ko-KR"/>
        </w:rPr>
        <w:t>unsur</w:t>
      </w:r>
      <w:proofErr w:type="spellEnd"/>
      <w:r>
        <w:rPr>
          <w:rFonts w:ascii="Times New Roman" w:eastAsia="Times New Roman" w:hAnsi="Times New Roman" w:cs="Times New Roman"/>
          <w:color w:val="000000"/>
          <w:sz w:val="24"/>
          <w:szCs w:val="24"/>
          <w:lang w:val="en-US" w:eastAsia="ko-KR"/>
        </w:rPr>
        <w:t xml:space="preserve"> </w:t>
      </w:r>
      <w:proofErr w:type="spellStart"/>
      <w:r>
        <w:rPr>
          <w:rFonts w:ascii="Times New Roman" w:eastAsia="Times New Roman" w:hAnsi="Times New Roman" w:cs="Times New Roman"/>
          <w:color w:val="000000"/>
          <w:sz w:val="24"/>
          <w:szCs w:val="24"/>
          <w:lang w:val="en-US" w:eastAsia="ko-KR"/>
        </w:rPr>
        <w:t>dalam</w:t>
      </w:r>
      <w:proofErr w:type="spellEnd"/>
      <w:r>
        <w:rPr>
          <w:rFonts w:ascii="Times New Roman" w:eastAsia="Times New Roman" w:hAnsi="Times New Roman" w:cs="Times New Roman"/>
          <w:color w:val="000000"/>
          <w:sz w:val="24"/>
          <w:szCs w:val="24"/>
          <w:lang w:val="en-US" w:eastAsia="ko-KR"/>
        </w:rPr>
        <w:t xml:space="preserve"> </w:t>
      </w:r>
      <w:proofErr w:type="spellStart"/>
      <w:r>
        <w:rPr>
          <w:rFonts w:ascii="Times New Roman" w:eastAsia="Times New Roman" w:hAnsi="Times New Roman" w:cs="Times New Roman"/>
          <w:color w:val="000000"/>
          <w:sz w:val="24"/>
          <w:szCs w:val="24"/>
          <w:lang w:val="en-US" w:eastAsia="ko-KR"/>
        </w:rPr>
        <w:t>masyarakat</w:t>
      </w:r>
      <w:proofErr w:type="spellEnd"/>
      <w:r>
        <w:rPr>
          <w:rFonts w:ascii="Times New Roman" w:eastAsia="Times New Roman" w:hAnsi="Times New Roman" w:cs="Times New Roman"/>
          <w:color w:val="000000"/>
          <w:sz w:val="24"/>
          <w:szCs w:val="24"/>
          <w:lang w:val="en-US" w:eastAsia="ko-KR"/>
        </w:rPr>
        <w:t xml:space="preserve"> yang </w:t>
      </w:r>
      <w:proofErr w:type="spellStart"/>
      <w:r>
        <w:rPr>
          <w:rFonts w:ascii="Times New Roman" w:eastAsia="Times New Roman" w:hAnsi="Times New Roman" w:cs="Times New Roman"/>
          <w:color w:val="000000"/>
          <w:sz w:val="24"/>
          <w:szCs w:val="24"/>
          <w:lang w:val="en-US" w:eastAsia="ko-KR"/>
        </w:rPr>
        <w:t>majemuk</w:t>
      </w:r>
      <w:proofErr w:type="spellEnd"/>
      <w:r>
        <w:rPr>
          <w:rFonts w:ascii="Times New Roman" w:eastAsia="Times New Roman" w:hAnsi="Times New Roman" w:cs="Times New Roman"/>
          <w:color w:val="000000"/>
          <w:sz w:val="24"/>
          <w:szCs w:val="24"/>
          <w:lang w:val="en-US" w:eastAsia="ko-KR"/>
        </w:rPr>
        <w:t xml:space="preserve"> </w:t>
      </w:r>
      <w:proofErr w:type="spellStart"/>
      <w:r>
        <w:rPr>
          <w:rFonts w:ascii="Times New Roman" w:eastAsia="Times New Roman" w:hAnsi="Times New Roman" w:cs="Times New Roman"/>
          <w:color w:val="000000"/>
          <w:sz w:val="24"/>
          <w:szCs w:val="24"/>
          <w:lang w:val="en-US" w:eastAsia="ko-KR"/>
        </w:rPr>
        <w:t>hingga</w:t>
      </w:r>
      <w:proofErr w:type="spellEnd"/>
      <w:r>
        <w:rPr>
          <w:rFonts w:ascii="Times New Roman" w:eastAsia="Times New Roman" w:hAnsi="Times New Roman" w:cs="Times New Roman"/>
          <w:color w:val="000000"/>
          <w:sz w:val="24"/>
          <w:szCs w:val="24"/>
          <w:lang w:val="en-US" w:eastAsia="ko-KR"/>
        </w:rPr>
        <w:t xml:space="preserve"> </w:t>
      </w:r>
      <w:proofErr w:type="spellStart"/>
      <w:r>
        <w:rPr>
          <w:rFonts w:ascii="Times New Roman" w:eastAsia="Times New Roman" w:hAnsi="Times New Roman" w:cs="Times New Roman"/>
          <w:color w:val="000000"/>
          <w:sz w:val="24"/>
          <w:szCs w:val="24"/>
          <w:lang w:val="en-US" w:eastAsia="ko-KR"/>
        </w:rPr>
        <w:t>terbentuk</w:t>
      </w:r>
      <w:proofErr w:type="spellEnd"/>
      <w:r>
        <w:rPr>
          <w:rFonts w:ascii="Times New Roman" w:eastAsia="Times New Roman" w:hAnsi="Times New Roman" w:cs="Times New Roman"/>
          <w:color w:val="000000"/>
          <w:sz w:val="24"/>
          <w:szCs w:val="24"/>
          <w:lang w:val="en-US" w:eastAsia="ko-KR"/>
        </w:rPr>
        <w:t xml:space="preserve"> </w:t>
      </w:r>
      <w:proofErr w:type="spellStart"/>
      <w:r>
        <w:rPr>
          <w:rFonts w:ascii="Times New Roman" w:eastAsia="Times New Roman" w:hAnsi="Times New Roman" w:cs="Times New Roman"/>
          <w:color w:val="000000"/>
          <w:sz w:val="24"/>
          <w:szCs w:val="24"/>
          <w:lang w:val="en-US" w:eastAsia="ko-KR"/>
        </w:rPr>
        <w:t>keserasian</w:t>
      </w:r>
      <w:proofErr w:type="spellEnd"/>
      <w:r>
        <w:rPr>
          <w:rFonts w:ascii="Times New Roman" w:eastAsia="Times New Roman" w:hAnsi="Times New Roman" w:cs="Times New Roman"/>
          <w:color w:val="000000"/>
          <w:sz w:val="24"/>
          <w:szCs w:val="24"/>
          <w:lang w:val="en-US" w:eastAsia="ko-KR"/>
        </w:rPr>
        <w:t xml:space="preserve"> </w:t>
      </w:r>
      <w:proofErr w:type="spellStart"/>
      <w:r>
        <w:rPr>
          <w:rFonts w:ascii="Times New Roman" w:eastAsia="Times New Roman" w:hAnsi="Times New Roman" w:cs="Times New Roman"/>
          <w:color w:val="000000"/>
          <w:sz w:val="24"/>
          <w:szCs w:val="24"/>
          <w:lang w:val="en-US" w:eastAsia="ko-KR"/>
        </w:rPr>
        <w:t>dalam</w:t>
      </w:r>
      <w:proofErr w:type="spellEnd"/>
      <w:r>
        <w:rPr>
          <w:rFonts w:ascii="Times New Roman" w:eastAsia="Times New Roman" w:hAnsi="Times New Roman" w:cs="Times New Roman"/>
          <w:color w:val="000000"/>
          <w:sz w:val="24"/>
          <w:szCs w:val="24"/>
          <w:lang w:val="en-US" w:eastAsia="ko-KR"/>
        </w:rPr>
        <w:t xml:space="preserve"> </w:t>
      </w:r>
      <w:proofErr w:type="spellStart"/>
      <w:r>
        <w:rPr>
          <w:rFonts w:ascii="Times New Roman" w:eastAsia="Times New Roman" w:hAnsi="Times New Roman" w:cs="Times New Roman"/>
          <w:color w:val="000000"/>
          <w:sz w:val="24"/>
          <w:szCs w:val="24"/>
          <w:lang w:val="en-US" w:eastAsia="ko-KR"/>
        </w:rPr>
        <w:t>kehidupan</w:t>
      </w:r>
      <w:proofErr w:type="spellEnd"/>
      <w:r>
        <w:rPr>
          <w:rFonts w:ascii="Times New Roman" w:eastAsia="Times New Roman" w:hAnsi="Times New Roman" w:cs="Times New Roman"/>
          <w:color w:val="000000"/>
          <w:sz w:val="24"/>
          <w:szCs w:val="24"/>
          <w:lang w:val="en-US" w:eastAsia="ko-KR"/>
        </w:rPr>
        <w:t xml:space="preserve"> </w:t>
      </w:r>
      <w:proofErr w:type="spellStart"/>
      <w:r>
        <w:rPr>
          <w:rFonts w:ascii="Times New Roman" w:eastAsia="Times New Roman" w:hAnsi="Times New Roman" w:cs="Times New Roman"/>
          <w:color w:val="000000"/>
          <w:sz w:val="24"/>
          <w:szCs w:val="24"/>
          <w:lang w:val="en-US" w:eastAsia="ko-KR"/>
        </w:rPr>
        <w:t>sosial</w:t>
      </w:r>
      <w:proofErr w:type="spellEnd"/>
      <w:r>
        <w:rPr>
          <w:rFonts w:ascii="Times New Roman" w:eastAsia="Times New Roman" w:hAnsi="Times New Roman" w:cs="Times New Roman"/>
          <w:color w:val="000000"/>
          <w:sz w:val="24"/>
          <w:szCs w:val="24"/>
          <w:lang w:val="en-US" w:eastAsia="ko-KR"/>
        </w:rPr>
        <w:t xml:space="preserve"> </w:t>
      </w:r>
      <w:proofErr w:type="spellStart"/>
      <w:r>
        <w:rPr>
          <w:rFonts w:ascii="Times New Roman" w:eastAsia="Times New Roman" w:hAnsi="Times New Roman" w:cs="Times New Roman"/>
          <w:color w:val="000000"/>
          <w:sz w:val="24"/>
          <w:szCs w:val="24"/>
          <w:lang w:val="en-US" w:eastAsia="ko-KR"/>
        </w:rPr>
        <w:t>bermasyarakat</w:t>
      </w:r>
      <w:proofErr w:type="spellEnd"/>
      <w:r>
        <w:rPr>
          <w:rFonts w:ascii="Times New Roman" w:eastAsia="Times New Roman" w:hAnsi="Times New Roman" w:cs="Times New Roman"/>
          <w:color w:val="000000"/>
          <w:sz w:val="24"/>
          <w:szCs w:val="24"/>
          <w:lang w:val="en-US" w:eastAsia="ko-KR"/>
        </w:rPr>
        <w:t xml:space="preserve"> </w:t>
      </w:r>
      <w:proofErr w:type="spellStart"/>
      <w:r>
        <w:rPr>
          <w:rFonts w:ascii="Times New Roman" w:eastAsia="Times New Roman" w:hAnsi="Times New Roman" w:cs="Times New Roman"/>
          <w:color w:val="000000"/>
          <w:sz w:val="24"/>
          <w:szCs w:val="24"/>
          <w:lang w:val="en-US" w:eastAsia="ko-KR"/>
        </w:rPr>
        <w:t>dengan</w:t>
      </w:r>
      <w:proofErr w:type="spellEnd"/>
      <w:r>
        <w:rPr>
          <w:rFonts w:ascii="Times New Roman" w:eastAsia="Times New Roman" w:hAnsi="Times New Roman" w:cs="Times New Roman"/>
          <w:color w:val="000000"/>
          <w:sz w:val="24"/>
          <w:szCs w:val="24"/>
          <w:lang w:val="en-US" w:eastAsia="ko-KR"/>
        </w:rPr>
        <w:t xml:space="preserve"> </w:t>
      </w: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menyesuaikan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mengkoordinasikan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menyepakati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sautu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universal yang </w:t>
      </w:r>
      <w:proofErr w:type="spellStart"/>
      <w:r>
        <w:rPr>
          <w:rFonts w:ascii="Times New Roman" w:hAnsi="Times New Roman" w:cs="Times New Roman"/>
          <w:sz w:val="24"/>
          <w:szCs w:val="24"/>
          <w:lang w:val="en-US"/>
        </w:rPr>
        <w:t>diterima</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beragam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deferensiasi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stratifikasi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institusi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w:t>
      </w:r>
    </w:p>
    <w:p w14:paraId="2886AE61" w14:textId="77777777" w:rsidR="00FF2235" w:rsidRDefault="00FF2235" w:rsidP="00FF2235">
      <w:pPr>
        <w:pStyle w:val="ListParagraph"/>
        <w:spacing w:line="480" w:lineRule="auto"/>
        <w:ind w:firstLine="720"/>
        <w:jc w:val="both"/>
        <w:rPr>
          <w:rFonts w:ascii="Times New Roman" w:eastAsia="Times New Roman" w:hAnsi="Times New Roman" w:cs="Times New Roman"/>
          <w:sz w:val="24"/>
          <w:szCs w:val="24"/>
          <w:lang w:val="en-US" w:eastAsia="ko-KR"/>
        </w:rPr>
      </w:pPr>
      <w:r>
        <w:rPr>
          <w:rFonts w:ascii="Times New Roman" w:hAnsi="Times New Roman" w:cs="Times New Roman"/>
          <w:sz w:val="24"/>
          <w:szCs w:val="24"/>
          <w:lang w:val="en-US"/>
        </w:rPr>
        <w:t xml:space="preserve"> Kota </w:t>
      </w:r>
      <w:proofErr w:type="spellStart"/>
      <w:r>
        <w:rPr>
          <w:rFonts w:ascii="Times New Roman" w:hAnsi="Times New Roman" w:cs="Times New Roman"/>
          <w:sz w:val="24"/>
          <w:szCs w:val="24"/>
          <w:lang w:val="en-US"/>
        </w:rPr>
        <w:t>Salatiga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kemajemukan</w:t>
      </w:r>
      <w:proofErr w:type="spellEnd"/>
      <w:r>
        <w:rPr>
          <w:rFonts w:ascii="Times New Roman" w:hAnsi="Times New Roman" w:cs="Times New Roman"/>
          <w:sz w:val="24"/>
          <w:szCs w:val="24"/>
          <w:lang w:val="en-US"/>
        </w:rPr>
        <w:t xml:space="preserve"> yang relative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julukan</w:t>
      </w:r>
      <w:proofErr w:type="spellEnd"/>
      <w:r>
        <w:rPr>
          <w:rFonts w:ascii="Times New Roman" w:hAnsi="Times New Roman" w:cs="Times New Roman"/>
          <w:sz w:val="24"/>
          <w:szCs w:val="24"/>
          <w:lang w:val="en-US"/>
        </w:rPr>
        <w:t xml:space="preserve"> “Indonesia Mini” </w:t>
      </w:r>
      <w:r>
        <w:rPr>
          <w:rFonts w:ascii="Times New Roman" w:eastAsiaTheme="minorEastAsia" w:hAnsi="Times New Roman" w:cs="Times New Roman"/>
          <w:color w:val="000000" w:themeColor="text1" w:themeShade="F2"/>
          <w:kern w:val="24"/>
          <w:sz w:val="24"/>
          <w:szCs w:val="24"/>
        </w:rPr>
        <w:t xml:space="preserve">jumlah penduduk hasil sensus penduduk tahun 2020 adalah </w:t>
      </w:r>
      <w:r>
        <w:rPr>
          <w:rFonts w:ascii="Times New Roman" w:hAnsi="Times New Roman" w:cs="Times New Roman"/>
          <w:sz w:val="24"/>
          <w:szCs w:val="24"/>
        </w:rPr>
        <w:t>192.322</w:t>
      </w:r>
      <w:r>
        <w:rPr>
          <w:rFonts w:ascii="Times New Roman" w:eastAsiaTheme="minorEastAsia" w:hAnsi="Times New Roman" w:cs="Times New Roman"/>
          <w:color w:val="000000" w:themeColor="text1" w:themeShade="F2"/>
          <w:kern w:val="24"/>
          <w:sz w:val="24"/>
          <w:szCs w:val="24"/>
        </w:rPr>
        <w:t xml:space="preserve"> jiwa, terdiri 4 kecamatan, 23 Kelurahan masyarakatnya plural dan multikultural, dihuni 30 etnik. Salatiga juga </w:t>
      </w:r>
      <w:r>
        <w:rPr>
          <w:rFonts w:ascii="Times New Roman" w:hAnsi="Times New Roman" w:cs="Times New Roman"/>
          <w:color w:val="000000" w:themeColor="text1" w:themeShade="F2"/>
          <w:kern w:val="24"/>
          <w:sz w:val="24"/>
          <w:szCs w:val="24"/>
          <w:lang w:eastAsia="ko-KR"/>
        </w:rPr>
        <w:t xml:space="preserve">multi agama </w:t>
      </w:r>
      <w:r>
        <w:rPr>
          <w:rFonts w:ascii="Times New Roman" w:eastAsiaTheme="minorEastAsia" w:hAnsi="Times New Roman" w:cs="Times New Roman"/>
          <w:color w:val="000000" w:themeColor="text1" w:themeShade="F2"/>
          <w:kern w:val="24"/>
          <w:sz w:val="24"/>
          <w:szCs w:val="24"/>
        </w:rPr>
        <w:t xml:space="preserve">ada lima agama </w:t>
      </w:r>
      <w:r>
        <w:rPr>
          <w:rFonts w:ascii="Times New Roman" w:hAnsi="Times New Roman" w:cs="Times New Roman"/>
          <w:color w:val="000000" w:themeColor="text1" w:themeShade="F2"/>
          <w:kern w:val="24"/>
          <w:sz w:val="24"/>
          <w:szCs w:val="24"/>
          <w:lang w:eastAsia="ko-KR"/>
        </w:rPr>
        <w:t>yang dianut penduduknya</w:t>
      </w:r>
      <w:r>
        <w:rPr>
          <w:rFonts w:ascii="Times New Roman" w:eastAsiaTheme="minorEastAsia" w:hAnsi="Times New Roman" w:cs="Times New Roman"/>
          <w:color w:val="000000" w:themeColor="text1" w:themeShade="F2"/>
          <w:kern w:val="24"/>
          <w:sz w:val="24"/>
          <w:szCs w:val="24"/>
        </w:rPr>
        <w:t>, yaitu;</w:t>
      </w:r>
      <w:r>
        <w:rPr>
          <w:rFonts w:ascii="Times New Roman" w:hAnsi="Times New Roman" w:cs="Times New Roman"/>
          <w:color w:val="000000" w:themeColor="text1" w:themeShade="F2"/>
          <w:kern w:val="24"/>
          <w:sz w:val="24"/>
          <w:szCs w:val="24"/>
          <w:lang w:eastAsia="ko-KR"/>
        </w:rPr>
        <w:t xml:space="preserve"> </w:t>
      </w:r>
      <w:r>
        <w:rPr>
          <w:rFonts w:ascii="Times New Roman" w:eastAsiaTheme="minorEastAsia" w:hAnsi="Times New Roman" w:cs="Times New Roman"/>
          <w:color w:val="000000" w:themeColor="text1" w:themeShade="F2"/>
          <w:kern w:val="24"/>
          <w:sz w:val="24"/>
          <w:szCs w:val="24"/>
          <w:lang w:val="en-US" w:eastAsia="ko-KR"/>
        </w:rPr>
        <w:t xml:space="preserve">Islam : 155,551, Kristen: 30.632, </w:t>
      </w:r>
      <w:proofErr w:type="spellStart"/>
      <w:r>
        <w:rPr>
          <w:rFonts w:ascii="Times New Roman" w:eastAsiaTheme="minorEastAsia" w:hAnsi="Times New Roman" w:cs="Times New Roman"/>
          <w:color w:val="000000" w:themeColor="text1" w:themeShade="F2"/>
          <w:kern w:val="24"/>
          <w:sz w:val="24"/>
          <w:szCs w:val="24"/>
          <w:lang w:val="en-US" w:eastAsia="ko-KR"/>
        </w:rPr>
        <w:t>Katholik</w:t>
      </w:r>
      <w:proofErr w:type="spellEnd"/>
      <w:r>
        <w:rPr>
          <w:rFonts w:ascii="Times New Roman" w:eastAsiaTheme="minorEastAsia" w:hAnsi="Times New Roman" w:cs="Times New Roman"/>
          <w:color w:val="000000" w:themeColor="text1" w:themeShade="F2"/>
          <w:kern w:val="24"/>
          <w:sz w:val="24"/>
          <w:szCs w:val="24"/>
          <w:lang w:val="en-US" w:eastAsia="ko-KR"/>
        </w:rPr>
        <w:t xml:space="preserve"> : 9,061, Hindu : 97, </w:t>
      </w:r>
      <w:proofErr w:type="spellStart"/>
      <w:r>
        <w:rPr>
          <w:rFonts w:ascii="Times New Roman" w:eastAsiaTheme="minorEastAsia" w:hAnsi="Times New Roman" w:cs="Times New Roman"/>
          <w:color w:val="000000" w:themeColor="text1" w:themeShade="F2"/>
          <w:kern w:val="24"/>
          <w:sz w:val="24"/>
          <w:szCs w:val="24"/>
          <w:lang w:val="en-US" w:eastAsia="ko-KR"/>
        </w:rPr>
        <w:t>Budha</w:t>
      </w:r>
      <w:proofErr w:type="spellEnd"/>
      <w:r>
        <w:rPr>
          <w:rFonts w:ascii="Times New Roman" w:eastAsiaTheme="minorEastAsia" w:hAnsi="Times New Roman" w:cs="Times New Roman"/>
          <w:color w:val="000000" w:themeColor="text1" w:themeShade="F2"/>
          <w:kern w:val="24"/>
          <w:sz w:val="24"/>
          <w:szCs w:val="24"/>
          <w:lang w:val="en-US" w:eastAsia="ko-KR"/>
        </w:rPr>
        <w:t xml:space="preserve"> : 715. </w:t>
      </w:r>
      <w:proofErr w:type="spellStart"/>
      <w:r>
        <w:rPr>
          <w:rFonts w:ascii="Times New Roman" w:eastAsiaTheme="minorEastAsia" w:hAnsi="Times New Roman" w:cs="Times New Roman"/>
          <w:color w:val="000000" w:themeColor="text1" w:themeShade="F2"/>
          <w:kern w:val="24"/>
          <w:sz w:val="24"/>
          <w:szCs w:val="24"/>
          <w:lang w:val="en-US" w:eastAsia="ko-KR"/>
        </w:rPr>
        <w:t>Lainnya</w:t>
      </w:r>
      <w:proofErr w:type="spellEnd"/>
      <w:r>
        <w:rPr>
          <w:rFonts w:ascii="Times New Roman" w:eastAsiaTheme="minorEastAsia" w:hAnsi="Times New Roman" w:cs="Times New Roman"/>
          <w:color w:val="000000" w:themeColor="text1" w:themeShade="F2"/>
          <w:kern w:val="24"/>
          <w:sz w:val="24"/>
          <w:szCs w:val="24"/>
          <w:lang w:val="en-US" w:eastAsia="ko-KR"/>
        </w:rPr>
        <w:t xml:space="preserve">: 26.  </w:t>
      </w:r>
      <w:proofErr w:type="spellStart"/>
      <w:r>
        <w:rPr>
          <w:rFonts w:ascii="Times New Roman" w:eastAsiaTheme="minorEastAsia" w:hAnsi="Times New Roman" w:cs="Times New Roman"/>
          <w:color w:val="000000" w:themeColor="text1" w:themeShade="F2"/>
          <w:kern w:val="24"/>
          <w:sz w:val="24"/>
          <w:szCs w:val="24"/>
          <w:lang w:val="en-US" w:eastAsia="ko-KR"/>
        </w:rPr>
        <w:t>Jumlah</w:t>
      </w:r>
      <w:proofErr w:type="spellEnd"/>
      <w:r>
        <w:rPr>
          <w:rFonts w:ascii="Times New Roman" w:eastAsiaTheme="minorEastAsia" w:hAnsi="Times New Roman" w:cs="Times New Roman"/>
          <w:color w:val="000000" w:themeColor="text1" w:themeShade="F2"/>
          <w:kern w:val="24"/>
          <w:sz w:val="24"/>
          <w:szCs w:val="24"/>
          <w:lang w:val="en-US" w:eastAsia="ko-KR"/>
        </w:rPr>
        <w:t xml:space="preserve"> </w:t>
      </w:r>
      <w:proofErr w:type="spellStart"/>
      <w:r>
        <w:rPr>
          <w:rFonts w:ascii="Times New Roman" w:eastAsiaTheme="minorEastAsia" w:hAnsi="Times New Roman" w:cs="Times New Roman"/>
          <w:color w:val="000000" w:themeColor="text1" w:themeShade="F2"/>
          <w:kern w:val="24"/>
          <w:sz w:val="24"/>
          <w:szCs w:val="24"/>
          <w:lang w:val="en-US" w:eastAsia="ko-KR"/>
        </w:rPr>
        <w:t>tempat</w:t>
      </w:r>
      <w:proofErr w:type="spellEnd"/>
      <w:r>
        <w:rPr>
          <w:rFonts w:ascii="Times New Roman" w:eastAsiaTheme="minorEastAsia" w:hAnsi="Times New Roman" w:cs="Times New Roman"/>
          <w:color w:val="000000" w:themeColor="text1" w:themeShade="F2"/>
          <w:kern w:val="24"/>
          <w:sz w:val="24"/>
          <w:szCs w:val="24"/>
          <w:lang w:val="en-US" w:eastAsia="ko-KR"/>
        </w:rPr>
        <w:t xml:space="preserve"> </w:t>
      </w:r>
      <w:proofErr w:type="spellStart"/>
      <w:r>
        <w:rPr>
          <w:rFonts w:ascii="Times New Roman" w:eastAsiaTheme="minorEastAsia" w:hAnsi="Times New Roman" w:cs="Times New Roman"/>
          <w:color w:val="000000" w:themeColor="text1" w:themeShade="F2"/>
          <w:kern w:val="24"/>
          <w:sz w:val="24"/>
          <w:szCs w:val="24"/>
          <w:lang w:val="en-US" w:eastAsia="ko-KR"/>
        </w:rPr>
        <w:t>peribadatan</w:t>
      </w:r>
      <w:proofErr w:type="spellEnd"/>
      <w:r>
        <w:rPr>
          <w:rFonts w:ascii="Times New Roman" w:eastAsiaTheme="minorEastAsia" w:hAnsi="Times New Roman" w:cs="Times New Roman"/>
          <w:color w:val="000000" w:themeColor="text1" w:themeShade="F2"/>
          <w:kern w:val="24"/>
          <w:sz w:val="24"/>
          <w:szCs w:val="24"/>
          <w:lang w:val="en-US" w:eastAsia="ko-KR"/>
        </w:rPr>
        <w:t xml:space="preserve">; </w:t>
      </w:r>
      <w:proofErr w:type="gramStart"/>
      <w:r>
        <w:rPr>
          <w:rFonts w:ascii="Times New Roman" w:eastAsiaTheme="minorEastAsia" w:hAnsi="Times New Roman" w:cs="Times New Roman"/>
          <w:color w:val="000000" w:themeColor="text1" w:themeShade="F2"/>
          <w:kern w:val="24"/>
          <w:sz w:val="24"/>
          <w:szCs w:val="24"/>
          <w:lang w:val="en-US" w:eastAsia="ko-KR"/>
        </w:rPr>
        <w:t>Masjid :</w:t>
      </w:r>
      <w:proofErr w:type="gramEnd"/>
      <w:r>
        <w:rPr>
          <w:rFonts w:ascii="Times New Roman" w:eastAsiaTheme="minorEastAsia" w:hAnsi="Times New Roman" w:cs="Times New Roman"/>
          <w:color w:val="000000" w:themeColor="text1" w:themeShade="F2"/>
          <w:kern w:val="24"/>
          <w:sz w:val="24"/>
          <w:szCs w:val="24"/>
          <w:lang w:val="en-US" w:eastAsia="ko-KR"/>
        </w:rPr>
        <w:t xml:space="preserve"> 246, </w:t>
      </w:r>
      <w:proofErr w:type="spellStart"/>
      <w:r>
        <w:rPr>
          <w:rFonts w:ascii="Times New Roman" w:eastAsiaTheme="minorEastAsia" w:hAnsi="Times New Roman" w:cs="Times New Roman"/>
          <w:color w:val="000000" w:themeColor="text1" w:themeShade="F2"/>
          <w:kern w:val="24"/>
          <w:sz w:val="24"/>
          <w:szCs w:val="24"/>
          <w:lang w:val="en-US" w:eastAsia="ko-KR"/>
        </w:rPr>
        <w:t>Gereja</w:t>
      </w:r>
      <w:proofErr w:type="spellEnd"/>
      <w:r>
        <w:rPr>
          <w:rFonts w:ascii="Times New Roman" w:eastAsiaTheme="minorEastAsia" w:hAnsi="Times New Roman" w:cs="Times New Roman"/>
          <w:color w:val="000000" w:themeColor="text1" w:themeShade="F2"/>
          <w:kern w:val="24"/>
          <w:sz w:val="24"/>
          <w:szCs w:val="24"/>
          <w:lang w:val="en-US" w:eastAsia="ko-KR"/>
        </w:rPr>
        <w:t xml:space="preserve"> : 94, </w:t>
      </w:r>
      <w:proofErr w:type="spellStart"/>
      <w:r>
        <w:rPr>
          <w:rFonts w:ascii="Times New Roman" w:eastAsiaTheme="minorEastAsia" w:hAnsi="Times New Roman" w:cs="Times New Roman"/>
          <w:color w:val="000000" w:themeColor="text1" w:themeShade="F2"/>
          <w:kern w:val="24"/>
          <w:sz w:val="24"/>
          <w:szCs w:val="24"/>
          <w:lang w:val="en-US" w:eastAsia="ko-KR"/>
        </w:rPr>
        <w:t>Gereja</w:t>
      </w:r>
      <w:proofErr w:type="spellEnd"/>
      <w:r>
        <w:rPr>
          <w:rFonts w:ascii="Times New Roman" w:eastAsiaTheme="minorEastAsia" w:hAnsi="Times New Roman" w:cs="Times New Roman"/>
          <w:color w:val="000000" w:themeColor="text1" w:themeShade="F2"/>
          <w:kern w:val="24"/>
          <w:sz w:val="24"/>
          <w:szCs w:val="24"/>
          <w:lang w:val="en-US" w:eastAsia="ko-KR"/>
        </w:rPr>
        <w:t xml:space="preserve"> </w:t>
      </w:r>
      <w:proofErr w:type="spellStart"/>
      <w:r>
        <w:rPr>
          <w:rFonts w:ascii="Times New Roman" w:eastAsiaTheme="minorEastAsia" w:hAnsi="Times New Roman" w:cs="Times New Roman"/>
          <w:color w:val="000000" w:themeColor="text1" w:themeShade="F2"/>
          <w:kern w:val="24"/>
          <w:sz w:val="24"/>
          <w:szCs w:val="24"/>
          <w:lang w:val="en-US" w:eastAsia="ko-KR"/>
        </w:rPr>
        <w:t>Katholik</w:t>
      </w:r>
      <w:proofErr w:type="spellEnd"/>
      <w:r>
        <w:rPr>
          <w:rFonts w:ascii="Times New Roman" w:eastAsiaTheme="minorEastAsia" w:hAnsi="Times New Roman" w:cs="Times New Roman"/>
          <w:color w:val="000000" w:themeColor="text1" w:themeShade="F2"/>
          <w:kern w:val="24"/>
          <w:sz w:val="24"/>
          <w:szCs w:val="24"/>
          <w:lang w:val="en-US" w:eastAsia="ko-KR"/>
        </w:rPr>
        <w:t xml:space="preserve"> : 2, Candi : 1, </w:t>
      </w:r>
      <w:proofErr w:type="spellStart"/>
      <w:r>
        <w:rPr>
          <w:rFonts w:ascii="Times New Roman" w:eastAsiaTheme="minorEastAsia" w:hAnsi="Times New Roman" w:cs="Times New Roman"/>
          <w:color w:val="000000" w:themeColor="text1" w:themeShade="F2"/>
          <w:kern w:val="24"/>
          <w:sz w:val="24"/>
          <w:szCs w:val="24"/>
          <w:lang w:val="en-US" w:eastAsia="ko-KR"/>
        </w:rPr>
        <w:t>Wihara</w:t>
      </w:r>
      <w:proofErr w:type="spellEnd"/>
      <w:r>
        <w:rPr>
          <w:rFonts w:ascii="Times New Roman" w:eastAsiaTheme="minorEastAsia" w:hAnsi="Times New Roman" w:cs="Times New Roman"/>
          <w:color w:val="000000" w:themeColor="text1" w:themeShade="F2"/>
          <w:kern w:val="24"/>
          <w:sz w:val="24"/>
          <w:szCs w:val="24"/>
          <w:lang w:val="en-US" w:eastAsia="ko-KR"/>
        </w:rPr>
        <w:t xml:space="preserve"> ; 6.</w:t>
      </w:r>
      <w:r>
        <w:rPr>
          <w:rStyle w:val="FootnoteReference"/>
          <w:rFonts w:ascii="Times New Roman" w:eastAsiaTheme="minorEastAsia" w:hAnsi="Times New Roman"/>
          <w:color w:val="000000" w:themeColor="text1" w:themeShade="F2"/>
          <w:kern w:val="24"/>
          <w:sz w:val="24"/>
          <w:szCs w:val="24"/>
          <w:lang w:val="en-US" w:eastAsia="ko-KR"/>
        </w:rPr>
        <w:footnoteReference w:id="3"/>
      </w:r>
    </w:p>
    <w:p w14:paraId="51DC969B" w14:textId="77777777" w:rsidR="00FF2235" w:rsidRPr="008626C6" w:rsidRDefault="00FF2235" w:rsidP="00FF2235">
      <w:pPr>
        <w:pStyle w:val="ListParagraph"/>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 Dari adanya kemajemukan suku bangsa dan agama serta pelapisan sosial yang terjadi dalam masyarakat maka secara tidak langsung masyarakatnya juga memiliki kemajemukan budaya yang dibawa oleh masing-masing etnis. Struktur sosial masyarakat majemuk seperti itu, merupakan suatu kondisi yang rentan terhadap konflik  Dengan melihat </w:t>
      </w:r>
      <w:r>
        <w:rPr>
          <w:rFonts w:ascii="Times New Roman" w:hAnsi="Times New Roman" w:cs="Times New Roman"/>
          <w:sz w:val="24"/>
          <w:szCs w:val="24"/>
        </w:rPr>
        <w:lastRenderedPageBreak/>
        <w:t>struktur social masyarakat Salatiga, maka proses integrasi social masyarakat sangat dibutuhkan untuk menciptapan keseimbangan dalam masyarakatnya.</w:t>
      </w:r>
    </w:p>
    <w:p w14:paraId="168A8A35" w14:textId="77777777" w:rsidR="00FF2235" w:rsidRDefault="00FF2235" w:rsidP="00964B4B">
      <w:pPr>
        <w:pStyle w:val="ListParagraph"/>
        <w:numPr>
          <w:ilvl w:val="0"/>
          <w:numId w:val="11"/>
        </w:numPr>
        <w:tabs>
          <w:tab w:val="left" w:leader="dot" w:pos="7371"/>
          <w:tab w:val="left" w:pos="7655"/>
        </w:tabs>
        <w:spacing w:after="0" w:line="480" w:lineRule="auto"/>
        <w:jc w:val="both"/>
        <w:rPr>
          <w:rFonts w:ascii="Times New Roman" w:hAnsi="Times New Roman" w:cs="Times New Roman"/>
          <w:b/>
          <w:bCs/>
          <w:sz w:val="24"/>
          <w:szCs w:val="24"/>
          <w:lang w:val="en-US"/>
        </w:rPr>
      </w:pPr>
      <w:proofErr w:type="spellStart"/>
      <w:r w:rsidRPr="00DB77E6">
        <w:rPr>
          <w:rFonts w:ascii="Times New Roman" w:hAnsi="Times New Roman" w:cs="Times New Roman"/>
          <w:b/>
          <w:bCs/>
          <w:sz w:val="24"/>
          <w:szCs w:val="24"/>
          <w:lang w:val="en-US"/>
        </w:rPr>
        <w:t>Fokus</w:t>
      </w:r>
      <w:proofErr w:type="spellEnd"/>
      <w:r w:rsidRPr="00DB77E6">
        <w:rPr>
          <w:rFonts w:ascii="Times New Roman" w:hAnsi="Times New Roman" w:cs="Times New Roman"/>
          <w:b/>
          <w:bCs/>
          <w:sz w:val="24"/>
          <w:szCs w:val="24"/>
          <w:lang w:val="en-US"/>
        </w:rPr>
        <w:t xml:space="preserve"> </w:t>
      </w:r>
      <w:proofErr w:type="spellStart"/>
      <w:r w:rsidRPr="00DB77E6">
        <w:rPr>
          <w:rFonts w:ascii="Times New Roman" w:hAnsi="Times New Roman" w:cs="Times New Roman"/>
          <w:b/>
          <w:bCs/>
          <w:sz w:val="24"/>
          <w:szCs w:val="24"/>
          <w:lang w:val="en-US"/>
        </w:rPr>
        <w:t>Penelitian</w:t>
      </w:r>
      <w:proofErr w:type="spellEnd"/>
      <w:r>
        <w:rPr>
          <w:rFonts w:ascii="Times New Roman" w:hAnsi="Times New Roman" w:cs="Times New Roman"/>
          <w:b/>
          <w:bCs/>
          <w:sz w:val="24"/>
          <w:szCs w:val="24"/>
          <w:lang w:val="en-US"/>
        </w:rPr>
        <w:t xml:space="preserve"> </w:t>
      </w:r>
    </w:p>
    <w:p w14:paraId="5BE4DB2F" w14:textId="77777777" w:rsidR="00FF2235" w:rsidRPr="00E956A9" w:rsidRDefault="00FF2235" w:rsidP="00FF2235">
      <w:pPr>
        <w:pStyle w:val="ListParagraph"/>
        <w:tabs>
          <w:tab w:val="left" w:leader="dot" w:pos="7371"/>
          <w:tab w:val="left" w:pos="7655"/>
        </w:tabs>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roofErr w:type="spellStart"/>
      <w:r w:rsidRPr="00E956A9">
        <w:rPr>
          <w:rFonts w:ascii="Times New Roman" w:hAnsi="Times New Roman" w:cs="Times New Roman"/>
          <w:sz w:val="24"/>
          <w:szCs w:val="24"/>
          <w:lang w:val="en-US"/>
        </w:rPr>
        <w:t>Fokus</w:t>
      </w:r>
      <w:proofErr w:type="spellEnd"/>
      <w:r w:rsidRPr="00E956A9">
        <w:rPr>
          <w:rFonts w:ascii="Times New Roman" w:hAnsi="Times New Roman" w:cs="Times New Roman"/>
          <w:sz w:val="24"/>
          <w:szCs w:val="24"/>
          <w:lang w:val="en-US"/>
        </w:rPr>
        <w:t xml:space="preserve"> </w:t>
      </w:r>
      <w:proofErr w:type="spellStart"/>
      <w:r w:rsidRPr="00E956A9">
        <w:rPr>
          <w:rFonts w:ascii="Times New Roman" w:hAnsi="Times New Roman" w:cs="Times New Roman"/>
          <w:sz w:val="24"/>
          <w:szCs w:val="24"/>
          <w:lang w:val="en-US"/>
        </w:rPr>
        <w:t>masalah</w:t>
      </w:r>
      <w:proofErr w:type="spellEnd"/>
      <w:r w:rsidRPr="00E956A9">
        <w:rPr>
          <w:rFonts w:ascii="Times New Roman" w:hAnsi="Times New Roman" w:cs="Times New Roman"/>
          <w:sz w:val="24"/>
          <w:szCs w:val="24"/>
          <w:lang w:val="en-US"/>
        </w:rPr>
        <w:t xml:space="preserve"> </w:t>
      </w:r>
      <w:proofErr w:type="spellStart"/>
      <w:r w:rsidRPr="00E956A9">
        <w:rPr>
          <w:rFonts w:ascii="Times New Roman" w:hAnsi="Times New Roman" w:cs="Times New Roman"/>
          <w:sz w:val="24"/>
          <w:szCs w:val="24"/>
          <w:lang w:val="en-US"/>
        </w:rPr>
        <w:t>dalam</w:t>
      </w:r>
      <w:proofErr w:type="spellEnd"/>
      <w:r w:rsidRPr="00E956A9">
        <w:rPr>
          <w:rFonts w:ascii="Times New Roman" w:hAnsi="Times New Roman" w:cs="Times New Roman"/>
          <w:sz w:val="24"/>
          <w:szCs w:val="24"/>
          <w:lang w:val="en-US"/>
        </w:rPr>
        <w:t xml:space="preserve"> </w:t>
      </w:r>
      <w:proofErr w:type="spellStart"/>
      <w:r w:rsidRPr="00E956A9">
        <w:rPr>
          <w:rFonts w:ascii="Times New Roman" w:hAnsi="Times New Roman" w:cs="Times New Roman"/>
          <w:sz w:val="24"/>
          <w:szCs w:val="24"/>
          <w:lang w:val="en-US"/>
        </w:rPr>
        <w:t>penelitian</w:t>
      </w:r>
      <w:proofErr w:type="spellEnd"/>
      <w:r w:rsidRPr="00E956A9">
        <w:rPr>
          <w:rFonts w:ascii="Times New Roman" w:hAnsi="Times New Roman" w:cs="Times New Roman"/>
          <w:sz w:val="24"/>
          <w:szCs w:val="24"/>
          <w:lang w:val="en-US"/>
        </w:rPr>
        <w:t xml:space="preserve"> </w:t>
      </w:r>
      <w:proofErr w:type="spellStart"/>
      <w:r w:rsidRPr="00E956A9">
        <w:rPr>
          <w:rFonts w:ascii="Times New Roman" w:hAnsi="Times New Roman" w:cs="Times New Roman"/>
          <w:sz w:val="24"/>
          <w:szCs w:val="24"/>
          <w:lang w:val="en-US"/>
        </w:rPr>
        <w:t>ini</w:t>
      </w:r>
      <w:proofErr w:type="spellEnd"/>
      <w:r w:rsidRPr="00E956A9">
        <w:rPr>
          <w:rFonts w:ascii="Times New Roman" w:hAnsi="Times New Roman" w:cs="Times New Roman"/>
          <w:sz w:val="24"/>
          <w:szCs w:val="24"/>
          <w:lang w:val="en-US"/>
        </w:rPr>
        <w:t xml:space="preserve"> </w:t>
      </w:r>
      <w:proofErr w:type="spellStart"/>
      <w:r w:rsidRPr="00E956A9">
        <w:rPr>
          <w:rFonts w:ascii="Times New Roman" w:hAnsi="Times New Roman" w:cs="Times New Roman"/>
          <w:sz w:val="24"/>
          <w:szCs w:val="24"/>
          <w:lang w:val="en-US"/>
        </w:rPr>
        <w:t>adalah</w:t>
      </w:r>
      <w:proofErr w:type="spellEnd"/>
      <w:r w:rsidRPr="00E956A9">
        <w:rPr>
          <w:rFonts w:ascii="Times New Roman" w:hAnsi="Times New Roman" w:cs="Times New Roman"/>
          <w:sz w:val="24"/>
          <w:szCs w:val="24"/>
          <w:lang w:val="en-US"/>
        </w:rPr>
        <w:t xml:space="preserve"> </w:t>
      </w:r>
      <w:proofErr w:type="spellStart"/>
      <w:r w:rsidRPr="00E956A9">
        <w:rPr>
          <w:rFonts w:ascii="Times New Roman" w:hAnsi="Times New Roman" w:cs="Times New Roman"/>
          <w:sz w:val="24"/>
          <w:szCs w:val="24"/>
          <w:lang w:val="en-US"/>
        </w:rPr>
        <w:t>Perilaku</w:t>
      </w:r>
      <w:proofErr w:type="spellEnd"/>
      <w:r w:rsidRPr="00E956A9">
        <w:rPr>
          <w:rFonts w:ascii="Times New Roman" w:hAnsi="Times New Roman" w:cs="Times New Roman"/>
          <w:sz w:val="24"/>
          <w:szCs w:val="24"/>
          <w:lang w:val="en-US"/>
        </w:rPr>
        <w:t xml:space="preserve"> </w:t>
      </w:r>
      <w:proofErr w:type="spellStart"/>
      <w:r w:rsidRPr="00E956A9">
        <w:rPr>
          <w:rFonts w:ascii="Times New Roman" w:hAnsi="Times New Roman" w:cs="Times New Roman"/>
          <w:sz w:val="24"/>
          <w:szCs w:val="24"/>
          <w:lang w:val="en-US"/>
        </w:rPr>
        <w:t>sosial</w:t>
      </w:r>
      <w:proofErr w:type="spellEnd"/>
      <w:r w:rsidRPr="00E956A9">
        <w:rPr>
          <w:rFonts w:ascii="Times New Roman" w:hAnsi="Times New Roman" w:cs="Times New Roman"/>
          <w:sz w:val="24"/>
          <w:szCs w:val="24"/>
          <w:lang w:val="en-US"/>
        </w:rPr>
        <w:t xml:space="preserve"> </w:t>
      </w:r>
      <w:proofErr w:type="spellStart"/>
      <w:r w:rsidRPr="00E956A9">
        <w:rPr>
          <w:rFonts w:ascii="Times New Roman" w:hAnsi="Times New Roman" w:cs="Times New Roman"/>
          <w:sz w:val="24"/>
          <w:szCs w:val="24"/>
          <w:lang w:val="en-US"/>
        </w:rPr>
        <w:t>masyarakat</w:t>
      </w:r>
      <w:proofErr w:type="spellEnd"/>
      <w:r w:rsidRPr="00E956A9">
        <w:rPr>
          <w:rFonts w:ascii="Times New Roman" w:hAnsi="Times New Roman" w:cs="Times New Roman"/>
          <w:sz w:val="24"/>
          <w:szCs w:val="24"/>
          <w:lang w:val="en-US"/>
        </w:rPr>
        <w:t xml:space="preserve"> </w:t>
      </w:r>
      <w:proofErr w:type="spellStart"/>
      <w:r w:rsidRPr="00E956A9">
        <w:rPr>
          <w:rFonts w:ascii="Times New Roman" w:hAnsi="Times New Roman" w:cs="Times New Roman"/>
          <w:sz w:val="24"/>
          <w:szCs w:val="24"/>
          <w:lang w:val="en-US"/>
        </w:rPr>
        <w:t>dalam</w:t>
      </w:r>
      <w:proofErr w:type="spellEnd"/>
      <w:r w:rsidRPr="00E956A9">
        <w:rPr>
          <w:rFonts w:ascii="Times New Roman" w:hAnsi="Times New Roman" w:cs="Times New Roman"/>
          <w:sz w:val="24"/>
          <w:szCs w:val="24"/>
          <w:lang w:val="en-US"/>
        </w:rPr>
        <w:t xml:space="preserve"> </w:t>
      </w:r>
      <w:proofErr w:type="spellStart"/>
      <w:r w:rsidRPr="00E956A9">
        <w:rPr>
          <w:rFonts w:ascii="Times New Roman" w:hAnsi="Times New Roman" w:cs="Times New Roman"/>
          <w:sz w:val="24"/>
          <w:szCs w:val="24"/>
          <w:lang w:val="en-US"/>
        </w:rPr>
        <w:t>integrasi</w:t>
      </w:r>
      <w:proofErr w:type="spellEnd"/>
      <w:r w:rsidRPr="00E956A9">
        <w:rPr>
          <w:rFonts w:ascii="Times New Roman" w:hAnsi="Times New Roman" w:cs="Times New Roman"/>
          <w:sz w:val="24"/>
          <w:szCs w:val="24"/>
          <w:lang w:val="en-US"/>
        </w:rPr>
        <w:t xml:space="preserve"> </w:t>
      </w:r>
      <w:proofErr w:type="spellStart"/>
      <w:r w:rsidRPr="00E956A9">
        <w:rPr>
          <w:rFonts w:ascii="Times New Roman" w:hAnsi="Times New Roman" w:cs="Times New Roman"/>
          <w:sz w:val="24"/>
          <w:szCs w:val="24"/>
          <w:lang w:val="en-US"/>
        </w:rPr>
        <w:t>sosial</w:t>
      </w:r>
      <w:proofErr w:type="spellEnd"/>
      <w:r w:rsidRPr="00E956A9">
        <w:rPr>
          <w:rFonts w:ascii="Times New Roman" w:hAnsi="Times New Roman" w:cs="Times New Roman"/>
          <w:sz w:val="24"/>
          <w:szCs w:val="24"/>
          <w:lang w:val="en-US"/>
        </w:rPr>
        <w:t xml:space="preserve">. </w:t>
      </w:r>
      <w:r w:rsidRPr="00E956A9">
        <w:rPr>
          <w:rFonts w:ascii="Times New Roman" w:eastAsiaTheme="minorEastAsia" w:hAnsi="Times New Roman" w:cs="Times New Roman"/>
          <w:color w:val="000000" w:themeColor="text1"/>
          <w:kern w:val="24"/>
          <w:sz w:val="24"/>
          <w:szCs w:val="24"/>
        </w:rPr>
        <w:t xml:space="preserve">Perilaku Sosial Masyarakat merupakan segala tingkah laku </w:t>
      </w:r>
      <w:proofErr w:type="spellStart"/>
      <w:r w:rsidRPr="00E956A9">
        <w:rPr>
          <w:rFonts w:ascii="Times New Roman" w:eastAsiaTheme="minorEastAsia" w:hAnsi="Times New Roman" w:cs="Times New Roman"/>
          <w:color w:val="000000" w:themeColor="text1"/>
          <w:kern w:val="24"/>
          <w:sz w:val="24"/>
          <w:szCs w:val="24"/>
          <w:lang w:val="en-US"/>
        </w:rPr>
        <w:t>individu</w:t>
      </w:r>
      <w:proofErr w:type="spellEnd"/>
      <w:r w:rsidRPr="00E956A9">
        <w:rPr>
          <w:rFonts w:ascii="Times New Roman" w:eastAsiaTheme="minorEastAsia" w:hAnsi="Times New Roman" w:cs="Times New Roman"/>
          <w:color w:val="000000" w:themeColor="text1"/>
          <w:kern w:val="24"/>
          <w:sz w:val="24"/>
          <w:szCs w:val="24"/>
        </w:rPr>
        <w:t xml:space="preserve"> dalam kehidupan bermasyarakat</w:t>
      </w:r>
      <w:r w:rsidRPr="00E956A9">
        <w:rPr>
          <w:rFonts w:ascii="Times New Roman" w:eastAsiaTheme="minorEastAsia" w:hAnsi="Times New Roman" w:cs="Times New Roman"/>
          <w:color w:val="000000" w:themeColor="text1"/>
          <w:kern w:val="24"/>
          <w:sz w:val="24"/>
          <w:szCs w:val="24"/>
          <w:lang w:val="en-US"/>
        </w:rPr>
        <w:t xml:space="preserve">. </w:t>
      </w:r>
      <w:r w:rsidRPr="00E956A9">
        <w:rPr>
          <w:rFonts w:ascii="Times New Roman" w:eastAsiaTheme="minorEastAsia" w:hAnsi="Times New Roman" w:cs="Times New Roman"/>
          <w:color w:val="000000" w:themeColor="text1"/>
          <w:kern w:val="24"/>
          <w:sz w:val="24"/>
          <w:szCs w:val="24"/>
        </w:rPr>
        <w:t>Perilaku adalah keseluruhan gerak gerik psikis maupun fisik individu da</w:t>
      </w:r>
      <w:r w:rsidRPr="00E956A9">
        <w:rPr>
          <w:rFonts w:ascii="Times New Roman" w:eastAsiaTheme="minorEastAsia" w:hAnsi="Times New Roman" w:cs="Times New Roman"/>
          <w:color w:val="000000" w:themeColor="text1"/>
          <w:kern w:val="24"/>
          <w:sz w:val="24"/>
          <w:szCs w:val="24"/>
          <w:lang w:val="en-US"/>
        </w:rPr>
        <w:t>lam</w:t>
      </w:r>
      <w:r w:rsidRPr="00E956A9">
        <w:rPr>
          <w:rFonts w:ascii="Times New Roman" w:eastAsiaTheme="minorEastAsia" w:hAnsi="Times New Roman" w:cs="Times New Roman"/>
          <w:color w:val="000000" w:themeColor="text1"/>
          <w:kern w:val="24"/>
          <w:sz w:val="24"/>
          <w:szCs w:val="24"/>
        </w:rPr>
        <w:t xml:space="preserve"> hubungan timbal balik antara individu dengan lingkungan sosialnya.</w:t>
      </w:r>
    </w:p>
    <w:p w14:paraId="75B9824C" w14:textId="77777777" w:rsidR="00FF2235" w:rsidRDefault="00FF2235" w:rsidP="00964B4B">
      <w:pPr>
        <w:pStyle w:val="ListParagraph"/>
        <w:numPr>
          <w:ilvl w:val="0"/>
          <w:numId w:val="11"/>
        </w:numPr>
        <w:tabs>
          <w:tab w:val="left" w:leader="dot" w:pos="7371"/>
          <w:tab w:val="left" w:pos="7655"/>
        </w:tabs>
        <w:spacing w:after="0" w:line="480" w:lineRule="auto"/>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Rumusan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Masalah</w:t>
      </w:r>
      <w:proofErr w:type="spellEnd"/>
    </w:p>
    <w:p w14:paraId="68C890D9" w14:textId="77777777" w:rsidR="00FF2235" w:rsidRDefault="00FF2235" w:rsidP="00FF2235">
      <w:pPr>
        <w:pStyle w:val="ListParagraph"/>
        <w:tabs>
          <w:tab w:val="left" w:leader="dot" w:pos="7371"/>
          <w:tab w:val="left" w:pos="7655"/>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belakang</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fokus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gramEnd"/>
    </w:p>
    <w:p w14:paraId="7169BCC1" w14:textId="77777777" w:rsidR="00FF2235" w:rsidRDefault="00FF2235" w:rsidP="00964B4B">
      <w:pPr>
        <w:pStyle w:val="ListParagraph"/>
        <w:numPr>
          <w:ilvl w:val="0"/>
          <w:numId w:val="1"/>
        </w:numPr>
        <w:tabs>
          <w:tab w:val="left" w:leader="dot" w:pos="7371"/>
          <w:tab w:val="left" w:pos="7655"/>
        </w:tabs>
        <w:spacing w:after="0" w:line="480" w:lineRule="auto"/>
        <w:jc w:val="both"/>
        <w:rPr>
          <w:rFonts w:ascii="Times New Roman" w:hAnsi="Times New Roman" w:cs="Times New Roman"/>
          <w:sz w:val="24"/>
          <w:szCs w:val="24"/>
          <w:lang w:val="en-US"/>
        </w:rPr>
      </w:pPr>
      <w:bookmarkStart w:id="3" w:name="_Hlk84140919"/>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Masyarakat </w:t>
      </w:r>
      <w:proofErr w:type="spellStart"/>
      <w:r>
        <w:rPr>
          <w:rFonts w:ascii="Times New Roman" w:hAnsi="Times New Roman" w:cs="Times New Roman"/>
          <w:sz w:val="24"/>
          <w:szCs w:val="24"/>
          <w:lang w:val="en-US"/>
        </w:rPr>
        <w:t>Salatiga</w:t>
      </w:r>
      <w:proofErr w:type="spellEnd"/>
      <w:r>
        <w:rPr>
          <w:rFonts w:ascii="Times New Roman" w:hAnsi="Times New Roman" w:cs="Times New Roman"/>
          <w:sz w:val="24"/>
          <w:szCs w:val="24"/>
          <w:lang w:val="en-US"/>
        </w:rPr>
        <w:t>?</w:t>
      </w:r>
    </w:p>
    <w:p w14:paraId="007B35D9" w14:textId="443327B1" w:rsidR="00FF2235" w:rsidRPr="00657537" w:rsidRDefault="00FF2235" w:rsidP="00964B4B">
      <w:pPr>
        <w:pStyle w:val="ListParagraph"/>
        <w:numPr>
          <w:ilvl w:val="0"/>
          <w:numId w:val="1"/>
        </w:numPr>
        <w:tabs>
          <w:tab w:val="left" w:leader="dot" w:pos="7371"/>
          <w:tab w:val="left" w:pos="7655"/>
        </w:tabs>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Moderasi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Integrasi </w:t>
      </w:r>
      <w:proofErr w:type="spellStart"/>
      <w:r w:rsidR="00544D7E">
        <w:rPr>
          <w:rFonts w:ascii="Times New Roman" w:hAnsi="Times New Roman" w:cs="Times New Roman"/>
          <w:sz w:val="24"/>
          <w:szCs w:val="24"/>
          <w:lang w:val="en-US"/>
        </w:rPr>
        <w:t>Sosial</w:t>
      </w:r>
      <w:proofErr w:type="spellEnd"/>
      <w:r w:rsidR="00544D7E">
        <w:rPr>
          <w:rFonts w:ascii="Times New Roman" w:hAnsi="Times New Roman" w:cs="Times New Roman"/>
          <w:sz w:val="24"/>
          <w:szCs w:val="24"/>
          <w:lang w:val="en-US"/>
        </w:rPr>
        <w:t xml:space="preserve"> </w:t>
      </w:r>
      <w:r>
        <w:rPr>
          <w:rFonts w:ascii="Times New Roman" w:hAnsi="Times New Roman" w:cs="Times New Roman"/>
          <w:sz w:val="24"/>
          <w:szCs w:val="24"/>
          <w:lang w:val="en-US"/>
        </w:rPr>
        <w:t>Masyarakat?</w:t>
      </w:r>
      <w:bookmarkEnd w:id="3"/>
    </w:p>
    <w:p w14:paraId="11CD7185" w14:textId="77777777" w:rsidR="00FF2235" w:rsidRDefault="00FF2235" w:rsidP="00964B4B">
      <w:pPr>
        <w:pStyle w:val="ListParagraph"/>
        <w:numPr>
          <w:ilvl w:val="0"/>
          <w:numId w:val="11"/>
        </w:numPr>
        <w:tabs>
          <w:tab w:val="left" w:leader="dot" w:pos="7371"/>
          <w:tab w:val="left" w:pos="7655"/>
        </w:tabs>
        <w:spacing w:after="0" w:line="48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Tujuan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Penelitian</w:t>
      </w:r>
      <w:proofErr w:type="spellEnd"/>
    </w:p>
    <w:p w14:paraId="1188AAD3" w14:textId="77777777" w:rsidR="00FF2235" w:rsidRDefault="00FF2235" w:rsidP="00FF2235">
      <w:pPr>
        <w:pStyle w:val="ListParagraph"/>
        <w:tabs>
          <w:tab w:val="left" w:leader="dot" w:pos="7371"/>
          <w:tab w:val="left" w:pos="7655"/>
        </w:tabs>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belakang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dirumuskan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gramEnd"/>
    </w:p>
    <w:p w14:paraId="59BDA5AC" w14:textId="394CA557" w:rsidR="009254FA" w:rsidRDefault="009254FA" w:rsidP="00964B4B">
      <w:pPr>
        <w:pStyle w:val="ListParagraph"/>
        <w:numPr>
          <w:ilvl w:val="0"/>
          <w:numId w:val="2"/>
        </w:numPr>
        <w:tabs>
          <w:tab w:val="left" w:leader="dot" w:pos="7371"/>
          <w:tab w:val="left" w:pos="7655"/>
        </w:tabs>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struktur</w:t>
      </w:r>
      <w:proofErr w:type="spellEnd"/>
      <w:r>
        <w:rPr>
          <w:rFonts w:ascii="Times New Roman" w:hAnsi="Times New Roman" w:cs="Times New Roman"/>
          <w:sz w:val="24"/>
          <w:szCs w:val="24"/>
          <w:lang w:val="en-US"/>
        </w:rPr>
        <w:t xml:space="preserve"> social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Salatiga</w:t>
      </w:r>
      <w:proofErr w:type="spellEnd"/>
      <w:r>
        <w:rPr>
          <w:rFonts w:ascii="Times New Roman" w:hAnsi="Times New Roman" w:cs="Times New Roman"/>
          <w:sz w:val="24"/>
          <w:szCs w:val="24"/>
          <w:lang w:val="en-US"/>
        </w:rPr>
        <w:t>.</w:t>
      </w:r>
    </w:p>
    <w:p w14:paraId="430E25C6" w14:textId="5CAFA79A" w:rsidR="00FF2235" w:rsidRDefault="00FF2235" w:rsidP="00964B4B">
      <w:pPr>
        <w:pStyle w:val="ListParagraph"/>
        <w:numPr>
          <w:ilvl w:val="0"/>
          <w:numId w:val="2"/>
        </w:numPr>
        <w:tabs>
          <w:tab w:val="left" w:leader="dot" w:pos="7371"/>
          <w:tab w:val="left" w:pos="7655"/>
        </w:tabs>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Salatiga</w:t>
      </w:r>
      <w:proofErr w:type="spellEnd"/>
      <w:r>
        <w:rPr>
          <w:rFonts w:ascii="Times New Roman" w:hAnsi="Times New Roman" w:cs="Times New Roman"/>
          <w:sz w:val="24"/>
          <w:szCs w:val="24"/>
          <w:lang w:val="en-US"/>
        </w:rPr>
        <w:t>.</w:t>
      </w:r>
    </w:p>
    <w:p w14:paraId="10CBF935" w14:textId="320A05A9" w:rsidR="00FF2235" w:rsidRDefault="00FF2235" w:rsidP="00964B4B">
      <w:pPr>
        <w:pStyle w:val="ListParagraph"/>
        <w:numPr>
          <w:ilvl w:val="0"/>
          <w:numId w:val="2"/>
        </w:numPr>
        <w:tabs>
          <w:tab w:val="left" w:leader="dot" w:pos="7371"/>
          <w:tab w:val="left" w:pos="7655"/>
        </w:tabs>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moderasi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integrasi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Salatiga</w:t>
      </w:r>
      <w:proofErr w:type="spellEnd"/>
      <w:r>
        <w:rPr>
          <w:rFonts w:ascii="Times New Roman" w:hAnsi="Times New Roman" w:cs="Times New Roman"/>
          <w:sz w:val="24"/>
          <w:szCs w:val="24"/>
          <w:lang w:val="en-US"/>
        </w:rPr>
        <w:t>.</w:t>
      </w:r>
    </w:p>
    <w:p w14:paraId="4587E5F5" w14:textId="098DBF60" w:rsidR="00242CE5" w:rsidRDefault="00242CE5" w:rsidP="00242CE5">
      <w:pPr>
        <w:pStyle w:val="ListParagraph"/>
        <w:tabs>
          <w:tab w:val="left" w:leader="dot" w:pos="7371"/>
          <w:tab w:val="left" w:pos="7655"/>
        </w:tabs>
        <w:spacing w:after="0" w:line="480" w:lineRule="auto"/>
        <w:ind w:left="1080"/>
        <w:jc w:val="both"/>
        <w:rPr>
          <w:rFonts w:ascii="Times New Roman" w:hAnsi="Times New Roman" w:cs="Times New Roman"/>
          <w:sz w:val="24"/>
          <w:szCs w:val="24"/>
          <w:lang w:val="en-US"/>
        </w:rPr>
      </w:pPr>
    </w:p>
    <w:p w14:paraId="1DF37169" w14:textId="77777777" w:rsidR="00242CE5" w:rsidRDefault="00242CE5" w:rsidP="00242CE5">
      <w:pPr>
        <w:pStyle w:val="ListParagraph"/>
        <w:tabs>
          <w:tab w:val="left" w:leader="dot" w:pos="7371"/>
          <w:tab w:val="left" w:pos="7655"/>
        </w:tabs>
        <w:spacing w:after="0" w:line="480" w:lineRule="auto"/>
        <w:ind w:left="1080"/>
        <w:jc w:val="both"/>
        <w:rPr>
          <w:rFonts w:ascii="Times New Roman" w:hAnsi="Times New Roman" w:cs="Times New Roman"/>
          <w:sz w:val="24"/>
          <w:szCs w:val="24"/>
          <w:lang w:val="en-US"/>
        </w:rPr>
      </w:pPr>
    </w:p>
    <w:p w14:paraId="7C2420FF" w14:textId="77777777" w:rsidR="00FF2235" w:rsidRDefault="00FF2235" w:rsidP="00964B4B">
      <w:pPr>
        <w:pStyle w:val="ListParagraph"/>
        <w:numPr>
          <w:ilvl w:val="0"/>
          <w:numId w:val="11"/>
        </w:numPr>
        <w:tabs>
          <w:tab w:val="left" w:leader="dot" w:pos="7371"/>
          <w:tab w:val="left" w:pos="7655"/>
        </w:tabs>
        <w:spacing w:after="0" w:line="480" w:lineRule="auto"/>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lastRenderedPageBreak/>
        <w:t>Manfaat</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Penelitian</w:t>
      </w:r>
      <w:proofErr w:type="spellEnd"/>
    </w:p>
    <w:p w14:paraId="1112C010" w14:textId="77777777" w:rsidR="00FF2235" w:rsidRDefault="00FF2235" w:rsidP="00FF2235">
      <w:pPr>
        <w:pStyle w:val="ListParagraph"/>
        <w:tabs>
          <w:tab w:val="left" w:leader="dot" w:pos="7371"/>
          <w:tab w:val="left" w:pos="7655"/>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teoritis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praktis</w:t>
      </w:r>
      <w:proofErr w:type="spellEnd"/>
      <w:r>
        <w:rPr>
          <w:rFonts w:ascii="Times New Roman" w:hAnsi="Times New Roman" w:cs="Times New Roman"/>
          <w:sz w:val="24"/>
          <w:szCs w:val="24"/>
          <w:lang w:val="en-US"/>
        </w:rPr>
        <w:t>.</w:t>
      </w:r>
    </w:p>
    <w:p w14:paraId="175EEF2C" w14:textId="77777777" w:rsidR="00FF2235" w:rsidRDefault="00FF2235" w:rsidP="00964B4B">
      <w:pPr>
        <w:pStyle w:val="ListParagraph"/>
        <w:numPr>
          <w:ilvl w:val="0"/>
          <w:numId w:val="3"/>
        </w:numPr>
        <w:tabs>
          <w:tab w:val="left" w:leader="dot" w:pos="7371"/>
          <w:tab w:val="left" w:pos="7655"/>
        </w:tabs>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Teoritis</w:t>
      </w:r>
      <w:proofErr w:type="spellEnd"/>
    </w:p>
    <w:p w14:paraId="300A17CB" w14:textId="77777777" w:rsidR="00FF2235" w:rsidRDefault="00FF2235" w:rsidP="00964B4B">
      <w:pPr>
        <w:pStyle w:val="ListParagraph"/>
        <w:numPr>
          <w:ilvl w:val="0"/>
          <w:numId w:val="4"/>
        </w:numPr>
        <w:tabs>
          <w:tab w:val="left" w:leader="dot" w:pos="7371"/>
          <w:tab w:val="left" w:pos="7655"/>
        </w:tabs>
        <w:spacing w:after="0" w:line="480" w:lineRule="auto"/>
        <w:jc w:val="both"/>
        <w:rPr>
          <w:rFonts w:ascii="Times New Roman" w:hAnsi="Times New Roman" w:cs="Times New Roman"/>
          <w:sz w:val="24"/>
          <w:szCs w:val="24"/>
          <w:lang w:val="en-US"/>
        </w:rPr>
      </w:pPr>
      <w:bookmarkStart w:id="4" w:name="_Hlk84141816"/>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perspektif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akademik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plutal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beragam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suku</w:t>
      </w:r>
      <w:proofErr w:type="spellEnd"/>
      <w:r>
        <w:rPr>
          <w:rFonts w:ascii="Times New Roman" w:hAnsi="Times New Roman" w:cs="Times New Roman"/>
          <w:sz w:val="24"/>
          <w:szCs w:val="24"/>
          <w:lang w:val="en-US"/>
        </w:rPr>
        <w:t xml:space="preserve">, agama, dan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w:t>
      </w:r>
    </w:p>
    <w:p w14:paraId="0E3F920D" w14:textId="4C6FC5D5" w:rsidR="00FF2235" w:rsidRDefault="00FF2235" w:rsidP="00964B4B">
      <w:pPr>
        <w:pStyle w:val="ListParagraph"/>
        <w:numPr>
          <w:ilvl w:val="0"/>
          <w:numId w:val="4"/>
        </w:numPr>
        <w:tabs>
          <w:tab w:val="left" w:leader="dot" w:pos="7371"/>
          <w:tab w:val="left" w:pos="7655"/>
        </w:tabs>
        <w:spacing w:after="0" w:line="480" w:lineRule="auto"/>
        <w:jc w:val="both"/>
        <w:rPr>
          <w:rFonts w:ascii="Times New Roman" w:hAnsi="Times New Roman" w:cs="Times New Roman"/>
          <w:sz w:val="24"/>
          <w:szCs w:val="24"/>
          <w:lang w:val="en-US"/>
        </w:rPr>
      </w:pPr>
      <w:bookmarkStart w:id="5" w:name="_Hlk91835421"/>
      <w:bookmarkEnd w:id="4"/>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perspektif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akademik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moderasi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integrasi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plutal</w:t>
      </w:r>
      <w:proofErr w:type="spellEnd"/>
      <w:r w:rsidR="00A54D2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Salatiga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beragam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suku</w:t>
      </w:r>
      <w:proofErr w:type="spellEnd"/>
      <w:r>
        <w:rPr>
          <w:rFonts w:ascii="Times New Roman" w:hAnsi="Times New Roman" w:cs="Times New Roman"/>
          <w:sz w:val="24"/>
          <w:szCs w:val="24"/>
          <w:lang w:val="en-US"/>
        </w:rPr>
        <w:t xml:space="preserve">, agama, dan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w:t>
      </w:r>
    </w:p>
    <w:p w14:paraId="7705644D" w14:textId="432F0886" w:rsidR="009254FA" w:rsidRDefault="009254FA" w:rsidP="00964B4B">
      <w:pPr>
        <w:pStyle w:val="ListParagraph"/>
        <w:numPr>
          <w:ilvl w:val="0"/>
          <w:numId w:val="4"/>
        </w:numPr>
        <w:tabs>
          <w:tab w:val="left" w:leader="dot" w:pos="7371"/>
          <w:tab w:val="left" w:pos="7655"/>
        </w:tabs>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sidR="00C4048A">
        <w:rPr>
          <w:rFonts w:ascii="Times New Roman" w:hAnsi="Times New Roman" w:cs="Times New Roman"/>
          <w:sz w:val="24"/>
          <w:szCs w:val="24"/>
          <w:lang w:val="en-US"/>
        </w:rPr>
        <w:t>arah</w:t>
      </w:r>
      <w:proofErr w:type="spellEnd"/>
      <w:r w:rsidR="00C4048A">
        <w:rPr>
          <w:rFonts w:ascii="Times New Roman" w:hAnsi="Times New Roman" w:cs="Times New Roman"/>
          <w:sz w:val="24"/>
          <w:szCs w:val="24"/>
          <w:lang w:val="en-US"/>
        </w:rPr>
        <w:t xml:space="preserve"> </w:t>
      </w:r>
      <w:proofErr w:type="spellStart"/>
      <w:r w:rsidR="00C4048A">
        <w:rPr>
          <w:rFonts w:ascii="Times New Roman" w:hAnsi="Times New Roman" w:cs="Times New Roman"/>
          <w:sz w:val="24"/>
          <w:szCs w:val="24"/>
          <w:lang w:val="en-US"/>
        </w:rPr>
        <w:t>baru</w:t>
      </w:r>
      <w:proofErr w:type="spellEnd"/>
      <w:r w:rsidR="00C4048A">
        <w:rPr>
          <w:rFonts w:ascii="Times New Roman" w:hAnsi="Times New Roman" w:cs="Times New Roman"/>
          <w:sz w:val="24"/>
          <w:szCs w:val="24"/>
          <w:lang w:val="en-US"/>
        </w:rPr>
        <w:t xml:space="preserve"> </w:t>
      </w:r>
      <w:proofErr w:type="spellStart"/>
      <w:r w:rsidR="00C4048A">
        <w:rPr>
          <w:rFonts w:ascii="Times New Roman" w:hAnsi="Times New Roman" w:cs="Times New Roman"/>
          <w:sz w:val="24"/>
          <w:szCs w:val="24"/>
          <w:lang w:val="en-US"/>
        </w:rPr>
        <w:t>melakukan</w:t>
      </w:r>
      <w:proofErr w:type="spellEnd"/>
      <w:r w:rsidR="00C4048A">
        <w:rPr>
          <w:rFonts w:ascii="Times New Roman" w:hAnsi="Times New Roman" w:cs="Times New Roman"/>
          <w:sz w:val="24"/>
          <w:szCs w:val="24"/>
          <w:lang w:val="en-US"/>
        </w:rPr>
        <w:t xml:space="preserve"> </w:t>
      </w:r>
      <w:proofErr w:type="spellStart"/>
      <w:r w:rsidR="00C4048A">
        <w:rPr>
          <w:rFonts w:ascii="Times New Roman" w:hAnsi="Times New Roman" w:cs="Times New Roman"/>
          <w:sz w:val="24"/>
          <w:szCs w:val="24"/>
          <w:lang w:val="en-US"/>
        </w:rPr>
        <w:t>integrasi</w:t>
      </w:r>
      <w:proofErr w:type="spellEnd"/>
      <w:r w:rsidR="00C4048A">
        <w:rPr>
          <w:rFonts w:ascii="Times New Roman" w:hAnsi="Times New Roman" w:cs="Times New Roman"/>
          <w:sz w:val="24"/>
          <w:szCs w:val="24"/>
          <w:lang w:val="en-US"/>
        </w:rPr>
        <w:t xml:space="preserve"> social </w:t>
      </w:r>
      <w:proofErr w:type="spellStart"/>
      <w:r w:rsidR="00C4048A">
        <w:rPr>
          <w:rFonts w:ascii="Times New Roman" w:hAnsi="Times New Roman" w:cs="Times New Roman"/>
          <w:sz w:val="24"/>
          <w:szCs w:val="24"/>
          <w:lang w:val="en-US"/>
        </w:rPr>
        <w:t>masyarakat</w:t>
      </w:r>
      <w:proofErr w:type="spellEnd"/>
      <w:r w:rsidR="00C4048A">
        <w:rPr>
          <w:rFonts w:ascii="Times New Roman" w:hAnsi="Times New Roman" w:cs="Times New Roman"/>
          <w:sz w:val="24"/>
          <w:szCs w:val="24"/>
          <w:lang w:val="en-US"/>
        </w:rPr>
        <w:t xml:space="preserve"> </w:t>
      </w:r>
      <w:proofErr w:type="spellStart"/>
      <w:r w:rsidR="00C4048A">
        <w:rPr>
          <w:rFonts w:ascii="Times New Roman" w:hAnsi="Times New Roman" w:cs="Times New Roman"/>
          <w:sz w:val="24"/>
          <w:szCs w:val="24"/>
          <w:lang w:val="en-US"/>
        </w:rPr>
        <w:t>majemuk</w:t>
      </w:r>
      <w:proofErr w:type="spellEnd"/>
      <w:r w:rsidR="00C4048A">
        <w:rPr>
          <w:rFonts w:ascii="Times New Roman" w:hAnsi="Times New Roman" w:cs="Times New Roman"/>
          <w:sz w:val="24"/>
          <w:szCs w:val="24"/>
          <w:lang w:val="en-US"/>
        </w:rPr>
        <w:t>.</w:t>
      </w:r>
    </w:p>
    <w:bookmarkEnd w:id="5"/>
    <w:p w14:paraId="37D2C541" w14:textId="77777777" w:rsidR="00FF2235" w:rsidRDefault="00FF2235" w:rsidP="00964B4B">
      <w:pPr>
        <w:pStyle w:val="ListParagraph"/>
        <w:numPr>
          <w:ilvl w:val="0"/>
          <w:numId w:val="3"/>
        </w:numPr>
        <w:tabs>
          <w:tab w:val="left" w:leader="dot" w:pos="7371"/>
          <w:tab w:val="left" w:pos="7655"/>
        </w:tabs>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Praktis</w:t>
      </w:r>
      <w:proofErr w:type="spellEnd"/>
    </w:p>
    <w:p w14:paraId="2BE621DC" w14:textId="4CA4C271" w:rsidR="00FF2235" w:rsidRDefault="00FF2235" w:rsidP="00964B4B">
      <w:pPr>
        <w:pStyle w:val="ListParagraph"/>
        <w:numPr>
          <w:ilvl w:val="0"/>
          <w:numId w:val="5"/>
        </w:numPr>
        <w:tabs>
          <w:tab w:val="left" w:leader="dot" w:pos="7371"/>
          <w:tab w:val="left" w:pos="7655"/>
        </w:tabs>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w:t>
      </w:r>
      <w:r w:rsidR="00C4048A">
        <w:rPr>
          <w:rFonts w:ascii="Times New Roman" w:hAnsi="Times New Roman" w:cs="Times New Roman"/>
          <w:sz w:val="24"/>
          <w:szCs w:val="24"/>
          <w:lang w:val="en-US"/>
        </w:rPr>
        <w:t>a</w:t>
      </w:r>
      <w:r>
        <w:rPr>
          <w:rFonts w:ascii="Times New Roman" w:hAnsi="Times New Roman" w:cs="Times New Roman"/>
          <w:sz w:val="24"/>
          <w:szCs w:val="24"/>
          <w:lang w:val="en-US"/>
        </w:rPr>
        <w:t>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praktis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plutal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beragam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suku</w:t>
      </w:r>
      <w:proofErr w:type="spellEnd"/>
      <w:r>
        <w:rPr>
          <w:rFonts w:ascii="Times New Roman" w:hAnsi="Times New Roman" w:cs="Times New Roman"/>
          <w:sz w:val="24"/>
          <w:szCs w:val="24"/>
          <w:lang w:val="en-US"/>
        </w:rPr>
        <w:t xml:space="preserve">, agama, dan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w:t>
      </w:r>
    </w:p>
    <w:p w14:paraId="36ADC732" w14:textId="57641CC6" w:rsidR="00FF2235" w:rsidRDefault="00FF2235" w:rsidP="00964B4B">
      <w:pPr>
        <w:pStyle w:val="ListParagraph"/>
        <w:numPr>
          <w:ilvl w:val="0"/>
          <w:numId w:val="5"/>
        </w:numPr>
        <w:tabs>
          <w:tab w:val="left" w:leader="dot" w:pos="7371"/>
          <w:tab w:val="left" w:pos="7655"/>
        </w:tabs>
        <w:spacing w:after="0" w:line="480" w:lineRule="auto"/>
        <w:jc w:val="both"/>
        <w:rPr>
          <w:rFonts w:ascii="Times New Roman" w:hAnsi="Times New Roman" w:cs="Times New Roman"/>
          <w:sz w:val="24"/>
          <w:szCs w:val="24"/>
          <w:lang w:val="en-US"/>
        </w:rPr>
      </w:pPr>
      <w:proofErr w:type="spellStart"/>
      <w:r w:rsidRPr="00822DE7">
        <w:rPr>
          <w:rFonts w:ascii="Times New Roman" w:hAnsi="Times New Roman" w:cs="Times New Roman"/>
          <w:sz w:val="24"/>
          <w:szCs w:val="24"/>
          <w:lang w:val="en-US"/>
        </w:rPr>
        <w:t>Memberikan</w:t>
      </w:r>
      <w:proofErr w:type="spellEnd"/>
      <w:r w:rsidRPr="00822DE7">
        <w:rPr>
          <w:rFonts w:ascii="Times New Roman" w:hAnsi="Times New Roman" w:cs="Times New Roman"/>
          <w:sz w:val="24"/>
          <w:szCs w:val="24"/>
          <w:lang w:val="en-US"/>
        </w:rPr>
        <w:t xml:space="preserve"> </w:t>
      </w:r>
      <w:proofErr w:type="spellStart"/>
      <w:r w:rsidRPr="00822DE7">
        <w:rPr>
          <w:rFonts w:ascii="Times New Roman" w:hAnsi="Times New Roman" w:cs="Times New Roman"/>
          <w:sz w:val="24"/>
          <w:szCs w:val="24"/>
          <w:lang w:val="en-US"/>
        </w:rPr>
        <w:t>pemahaman</w:t>
      </w:r>
      <w:proofErr w:type="spellEnd"/>
      <w:r w:rsidRPr="00822DE7">
        <w:rPr>
          <w:rFonts w:ascii="Times New Roman" w:hAnsi="Times New Roman" w:cs="Times New Roman"/>
          <w:sz w:val="24"/>
          <w:szCs w:val="24"/>
          <w:lang w:val="en-US"/>
        </w:rPr>
        <w:t xml:space="preserve"> </w:t>
      </w:r>
      <w:proofErr w:type="spellStart"/>
      <w:r w:rsidRPr="00822DE7">
        <w:rPr>
          <w:rFonts w:ascii="Times New Roman" w:hAnsi="Times New Roman" w:cs="Times New Roman"/>
          <w:sz w:val="24"/>
          <w:szCs w:val="24"/>
          <w:lang w:val="en-US"/>
        </w:rPr>
        <w:t>riil</w:t>
      </w:r>
      <w:proofErr w:type="spellEnd"/>
      <w:r w:rsidRPr="00822DE7">
        <w:rPr>
          <w:rFonts w:ascii="Times New Roman" w:hAnsi="Times New Roman" w:cs="Times New Roman"/>
          <w:sz w:val="24"/>
          <w:szCs w:val="24"/>
          <w:lang w:val="en-US"/>
        </w:rPr>
        <w:t xml:space="preserve"> </w:t>
      </w:r>
      <w:proofErr w:type="spellStart"/>
      <w:r w:rsidRPr="00822DE7">
        <w:rPr>
          <w:rFonts w:ascii="Times New Roman" w:hAnsi="Times New Roman" w:cs="Times New Roman"/>
          <w:sz w:val="24"/>
          <w:szCs w:val="24"/>
          <w:lang w:val="en-US"/>
        </w:rPr>
        <w:t>tentang</w:t>
      </w:r>
      <w:proofErr w:type="spellEnd"/>
      <w:r w:rsidRPr="00822DE7">
        <w:rPr>
          <w:rFonts w:ascii="Times New Roman" w:hAnsi="Times New Roman" w:cs="Times New Roman"/>
          <w:sz w:val="24"/>
          <w:szCs w:val="24"/>
          <w:lang w:val="en-US"/>
        </w:rPr>
        <w:t xml:space="preserve"> </w:t>
      </w:r>
      <w:proofErr w:type="spellStart"/>
      <w:r w:rsidRPr="00822DE7">
        <w:rPr>
          <w:rFonts w:ascii="Times New Roman" w:hAnsi="Times New Roman" w:cs="Times New Roman"/>
          <w:sz w:val="24"/>
          <w:szCs w:val="24"/>
          <w:lang w:val="en-US"/>
        </w:rPr>
        <w:t>moderasi</w:t>
      </w:r>
      <w:proofErr w:type="spellEnd"/>
      <w:r w:rsidRPr="00822DE7">
        <w:rPr>
          <w:rFonts w:ascii="Times New Roman" w:hAnsi="Times New Roman" w:cs="Times New Roman"/>
          <w:sz w:val="24"/>
          <w:szCs w:val="24"/>
          <w:lang w:val="en-US"/>
        </w:rPr>
        <w:t xml:space="preserve"> </w:t>
      </w:r>
      <w:proofErr w:type="spellStart"/>
      <w:r w:rsidRPr="00822DE7">
        <w:rPr>
          <w:rFonts w:ascii="Times New Roman" w:hAnsi="Times New Roman" w:cs="Times New Roman"/>
          <w:sz w:val="24"/>
          <w:szCs w:val="24"/>
          <w:lang w:val="en-US"/>
        </w:rPr>
        <w:t>sosial</w:t>
      </w:r>
      <w:proofErr w:type="spellEnd"/>
      <w:r w:rsidRPr="00822DE7">
        <w:rPr>
          <w:rFonts w:ascii="Times New Roman" w:hAnsi="Times New Roman" w:cs="Times New Roman"/>
          <w:sz w:val="24"/>
          <w:szCs w:val="24"/>
          <w:lang w:val="en-US"/>
        </w:rPr>
        <w:t xml:space="preserve"> </w:t>
      </w:r>
      <w:proofErr w:type="spellStart"/>
      <w:r w:rsidRPr="00822DE7">
        <w:rPr>
          <w:rFonts w:ascii="Times New Roman" w:hAnsi="Times New Roman" w:cs="Times New Roman"/>
          <w:sz w:val="24"/>
          <w:szCs w:val="24"/>
          <w:lang w:val="en-US"/>
        </w:rPr>
        <w:t>berbasis</w:t>
      </w:r>
      <w:proofErr w:type="spellEnd"/>
      <w:r w:rsidRPr="00822DE7">
        <w:rPr>
          <w:rFonts w:ascii="Times New Roman" w:hAnsi="Times New Roman" w:cs="Times New Roman"/>
          <w:sz w:val="24"/>
          <w:szCs w:val="24"/>
          <w:lang w:val="en-US"/>
        </w:rPr>
        <w:t xml:space="preserve"> </w:t>
      </w:r>
      <w:proofErr w:type="spellStart"/>
      <w:r w:rsidRPr="00822DE7">
        <w:rPr>
          <w:rFonts w:ascii="Times New Roman" w:hAnsi="Times New Roman" w:cs="Times New Roman"/>
          <w:sz w:val="24"/>
          <w:szCs w:val="24"/>
          <w:lang w:val="en-US"/>
        </w:rPr>
        <w:t>integrasi</w:t>
      </w:r>
      <w:proofErr w:type="spellEnd"/>
      <w:r w:rsidRPr="00822DE7">
        <w:rPr>
          <w:rFonts w:ascii="Times New Roman" w:hAnsi="Times New Roman" w:cs="Times New Roman"/>
          <w:sz w:val="24"/>
          <w:szCs w:val="24"/>
          <w:lang w:val="en-US"/>
        </w:rPr>
        <w:t xml:space="preserve"> </w:t>
      </w:r>
      <w:proofErr w:type="spellStart"/>
      <w:r w:rsidRPr="00822DE7">
        <w:rPr>
          <w:rFonts w:ascii="Times New Roman" w:hAnsi="Times New Roman" w:cs="Times New Roman"/>
          <w:sz w:val="24"/>
          <w:szCs w:val="24"/>
          <w:lang w:val="en-US"/>
        </w:rPr>
        <w:t>masyarakat</w:t>
      </w:r>
      <w:proofErr w:type="spellEnd"/>
      <w:r w:rsidRPr="00822DE7">
        <w:rPr>
          <w:rFonts w:ascii="Times New Roman" w:hAnsi="Times New Roman" w:cs="Times New Roman"/>
          <w:sz w:val="24"/>
          <w:szCs w:val="24"/>
          <w:lang w:val="en-US"/>
        </w:rPr>
        <w:t xml:space="preserve"> </w:t>
      </w:r>
      <w:proofErr w:type="spellStart"/>
      <w:r w:rsidRPr="00822DE7">
        <w:rPr>
          <w:rFonts w:ascii="Times New Roman" w:hAnsi="Times New Roman" w:cs="Times New Roman"/>
          <w:sz w:val="24"/>
          <w:szCs w:val="24"/>
          <w:lang w:val="en-US"/>
        </w:rPr>
        <w:t>plutal</w:t>
      </w:r>
      <w:proofErr w:type="spellEnd"/>
      <w:r w:rsidRPr="00822DE7">
        <w:rPr>
          <w:rFonts w:ascii="Times New Roman" w:hAnsi="Times New Roman" w:cs="Times New Roman"/>
          <w:sz w:val="24"/>
          <w:szCs w:val="24"/>
          <w:lang w:val="en-US"/>
        </w:rPr>
        <w:t xml:space="preserve"> </w:t>
      </w:r>
      <w:proofErr w:type="spellStart"/>
      <w:r w:rsidRPr="00822DE7">
        <w:rPr>
          <w:rFonts w:ascii="Times New Roman" w:hAnsi="Times New Roman" w:cs="Times New Roman"/>
          <w:sz w:val="24"/>
          <w:szCs w:val="24"/>
          <w:lang w:val="en-US"/>
        </w:rPr>
        <w:t>Salatiga</w:t>
      </w:r>
      <w:proofErr w:type="spellEnd"/>
      <w:r w:rsidRPr="00822DE7">
        <w:rPr>
          <w:rFonts w:ascii="Times New Roman" w:hAnsi="Times New Roman" w:cs="Times New Roman"/>
          <w:sz w:val="24"/>
          <w:szCs w:val="24"/>
          <w:lang w:val="en-US"/>
        </w:rPr>
        <w:t xml:space="preserve"> </w:t>
      </w:r>
      <w:proofErr w:type="spellStart"/>
      <w:r w:rsidRPr="00822DE7">
        <w:rPr>
          <w:rFonts w:ascii="Times New Roman" w:hAnsi="Times New Roman" w:cs="Times New Roman"/>
          <w:sz w:val="24"/>
          <w:szCs w:val="24"/>
          <w:lang w:val="en-US"/>
        </w:rPr>
        <w:t>dengan</w:t>
      </w:r>
      <w:proofErr w:type="spellEnd"/>
      <w:r w:rsidRPr="00822DE7">
        <w:rPr>
          <w:rFonts w:ascii="Times New Roman" w:hAnsi="Times New Roman" w:cs="Times New Roman"/>
          <w:sz w:val="24"/>
          <w:szCs w:val="24"/>
          <w:lang w:val="en-US"/>
        </w:rPr>
        <w:t xml:space="preserve"> </w:t>
      </w:r>
      <w:proofErr w:type="spellStart"/>
      <w:r w:rsidRPr="00822DE7">
        <w:rPr>
          <w:rFonts w:ascii="Times New Roman" w:hAnsi="Times New Roman" w:cs="Times New Roman"/>
          <w:sz w:val="24"/>
          <w:szCs w:val="24"/>
          <w:lang w:val="en-US"/>
        </w:rPr>
        <w:t>beragam</w:t>
      </w:r>
      <w:proofErr w:type="spellEnd"/>
      <w:r w:rsidRPr="00822DE7">
        <w:rPr>
          <w:rFonts w:ascii="Times New Roman" w:hAnsi="Times New Roman" w:cs="Times New Roman"/>
          <w:sz w:val="24"/>
          <w:szCs w:val="24"/>
          <w:lang w:val="en-US"/>
        </w:rPr>
        <w:t xml:space="preserve"> </w:t>
      </w:r>
      <w:proofErr w:type="spellStart"/>
      <w:r w:rsidRPr="00822DE7">
        <w:rPr>
          <w:rFonts w:ascii="Times New Roman" w:hAnsi="Times New Roman" w:cs="Times New Roman"/>
          <w:sz w:val="24"/>
          <w:szCs w:val="24"/>
          <w:lang w:val="en-US"/>
        </w:rPr>
        <w:t>suku</w:t>
      </w:r>
      <w:proofErr w:type="spellEnd"/>
      <w:r w:rsidRPr="00822DE7">
        <w:rPr>
          <w:rFonts w:ascii="Times New Roman" w:hAnsi="Times New Roman" w:cs="Times New Roman"/>
          <w:sz w:val="24"/>
          <w:szCs w:val="24"/>
          <w:lang w:val="en-US"/>
        </w:rPr>
        <w:t xml:space="preserve">, agama, dan </w:t>
      </w:r>
      <w:proofErr w:type="spellStart"/>
      <w:r w:rsidRPr="00822DE7">
        <w:rPr>
          <w:rFonts w:ascii="Times New Roman" w:hAnsi="Times New Roman" w:cs="Times New Roman"/>
          <w:sz w:val="24"/>
          <w:szCs w:val="24"/>
          <w:lang w:val="en-US"/>
        </w:rPr>
        <w:t>budaya</w:t>
      </w:r>
      <w:proofErr w:type="spellEnd"/>
      <w:r w:rsidRPr="00822DE7">
        <w:rPr>
          <w:rFonts w:ascii="Times New Roman" w:hAnsi="Times New Roman" w:cs="Times New Roman"/>
          <w:sz w:val="24"/>
          <w:szCs w:val="24"/>
          <w:lang w:val="en-US"/>
        </w:rPr>
        <w:t>.</w:t>
      </w:r>
    </w:p>
    <w:p w14:paraId="36B0C21B" w14:textId="1F529114" w:rsidR="00C4048A" w:rsidRDefault="00C4048A" w:rsidP="00964B4B">
      <w:pPr>
        <w:pStyle w:val="ListParagraph"/>
        <w:numPr>
          <w:ilvl w:val="0"/>
          <w:numId w:val="5"/>
        </w:numPr>
        <w:tabs>
          <w:tab w:val="left" w:leader="dot" w:pos="7371"/>
          <w:tab w:val="left" w:pos="7655"/>
        </w:tabs>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integrasi</w:t>
      </w:r>
      <w:proofErr w:type="spellEnd"/>
      <w:r>
        <w:rPr>
          <w:rFonts w:ascii="Times New Roman" w:hAnsi="Times New Roman" w:cs="Times New Roman"/>
          <w:sz w:val="24"/>
          <w:szCs w:val="24"/>
          <w:lang w:val="en-US"/>
        </w:rPr>
        <w:t xml:space="preserve"> social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majemuk</w:t>
      </w:r>
      <w:proofErr w:type="spellEnd"/>
      <w:r>
        <w:rPr>
          <w:rFonts w:ascii="Times New Roman" w:hAnsi="Times New Roman" w:cs="Times New Roman"/>
          <w:sz w:val="24"/>
          <w:szCs w:val="24"/>
          <w:lang w:val="en-US"/>
        </w:rPr>
        <w:t>.</w:t>
      </w:r>
    </w:p>
    <w:p w14:paraId="13946A10" w14:textId="77777777" w:rsidR="00242CE5" w:rsidRPr="00822DE7" w:rsidRDefault="00242CE5" w:rsidP="00242CE5">
      <w:pPr>
        <w:pStyle w:val="ListParagraph"/>
        <w:tabs>
          <w:tab w:val="left" w:leader="dot" w:pos="7371"/>
          <w:tab w:val="left" w:pos="7655"/>
        </w:tabs>
        <w:spacing w:after="0" w:line="480" w:lineRule="auto"/>
        <w:ind w:left="1440"/>
        <w:jc w:val="both"/>
        <w:rPr>
          <w:rFonts w:ascii="Times New Roman" w:hAnsi="Times New Roman" w:cs="Times New Roman"/>
          <w:sz w:val="24"/>
          <w:szCs w:val="24"/>
          <w:lang w:val="en-US"/>
        </w:rPr>
      </w:pPr>
    </w:p>
    <w:p w14:paraId="43BF8D93" w14:textId="77777777" w:rsidR="00FF2235" w:rsidRDefault="00FF2235" w:rsidP="00964B4B">
      <w:pPr>
        <w:pStyle w:val="ListParagraph"/>
        <w:numPr>
          <w:ilvl w:val="0"/>
          <w:numId w:val="11"/>
        </w:numPr>
        <w:tabs>
          <w:tab w:val="left" w:leader="dot" w:pos="7371"/>
          <w:tab w:val="left" w:pos="7655"/>
        </w:tabs>
        <w:spacing w:after="0" w:line="480" w:lineRule="auto"/>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lastRenderedPageBreak/>
        <w:t>Tahapan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Penelitian</w:t>
      </w:r>
      <w:proofErr w:type="spellEnd"/>
    </w:p>
    <w:p w14:paraId="26A71406" w14:textId="77777777" w:rsidR="00FF2235" w:rsidRDefault="00FF2235" w:rsidP="00FF2235">
      <w:pPr>
        <w:pStyle w:val="ListParagraph"/>
        <w:tabs>
          <w:tab w:val="left" w:leader="dot" w:pos="7371"/>
          <w:tab w:val="left" w:pos="7655"/>
        </w:tabs>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Tahapan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72B7F8ED" w14:textId="77777777" w:rsidR="00FF2235" w:rsidRDefault="00FF2235" w:rsidP="00FF2235">
      <w:pPr>
        <w:pStyle w:val="ListParagraph"/>
        <w:tabs>
          <w:tab w:val="left" w:leader="dot" w:pos="7371"/>
          <w:tab w:val="left" w:pos="7655"/>
        </w:tabs>
        <w:spacing w:after="0" w:line="480" w:lineRule="auto"/>
        <w:rPr>
          <w:rFonts w:ascii="Times New Roman" w:hAnsi="Times New Roman" w:cs="Times New Roman"/>
          <w:sz w:val="24"/>
          <w:szCs w:val="24"/>
          <w:lang w:val="en-US"/>
        </w:rPr>
      </w:pPr>
      <w:r>
        <w:rPr>
          <w:rFonts w:ascii="Times New Roman" w:hAnsi="Times New Roman" w:cs="Times New Roman"/>
          <w:noProof/>
          <w:sz w:val="24"/>
          <w:szCs w:val="24"/>
          <w:lang w:eastAsia="id-ID"/>
        </w:rPr>
        <w:drawing>
          <wp:inline distT="0" distB="0" distL="0" distR="0" wp14:anchorId="1E060E31" wp14:editId="695B4192">
            <wp:extent cx="4824000" cy="2412000"/>
            <wp:effectExtent l="0" t="0" r="0" b="0"/>
            <wp:docPr id="1" name="Diagram 1">
              <a:extLst xmlns:a="http://schemas.openxmlformats.org/drawingml/2006/main">
                <a:ext uri="{FF2B5EF4-FFF2-40B4-BE49-F238E27FC236}">
                  <a16:creationId xmlns:a16="http://schemas.microsoft.com/office/drawing/2014/main" id="{831A3BFA-2B72-4A3B-9C41-DDC2877FB23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B4D2E22" w14:textId="5CBFEA74" w:rsidR="00FF2235" w:rsidRPr="00242CE5" w:rsidRDefault="00FF2235" w:rsidP="00242CE5">
      <w:pPr>
        <w:pStyle w:val="ListParagraph"/>
        <w:tabs>
          <w:tab w:val="left" w:leader="dot" w:pos="7371"/>
          <w:tab w:val="left" w:pos="7655"/>
        </w:tabs>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Diagram;  1</w:t>
      </w:r>
      <w:proofErr w:type="gramEnd"/>
      <w:r>
        <w:rPr>
          <w:rFonts w:ascii="Times New Roman" w:hAnsi="Times New Roman" w:cs="Times New Roman"/>
          <w:sz w:val="24"/>
          <w:szCs w:val="24"/>
          <w:lang w:val="en-US"/>
        </w:rPr>
        <w:t>. (</w:t>
      </w:r>
      <w:r>
        <w:rPr>
          <w:rFonts w:ascii="Times New Roman" w:hAnsi="Times New Roman" w:cs="Times New Roman"/>
          <w:i/>
          <w:iCs/>
          <w:sz w:val="24"/>
          <w:szCs w:val="24"/>
          <w:lang w:val="en-US"/>
        </w:rPr>
        <w:t xml:space="preserve">Roadmap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w:t>
      </w:r>
    </w:p>
    <w:p w14:paraId="7AEF996D" w14:textId="77777777" w:rsidR="00FF2235" w:rsidRDefault="00FF2235" w:rsidP="00FF2235">
      <w:pPr>
        <w:tabs>
          <w:tab w:val="left" w:leader="dot" w:pos="7371"/>
          <w:tab w:val="left" w:pos="7655"/>
        </w:tabs>
        <w:spacing w:after="0" w:line="480" w:lineRule="auto"/>
        <w:ind w:left="720"/>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Keterangan</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
    <w:p w14:paraId="54DDEAF3" w14:textId="77777777" w:rsidR="00FF2235" w:rsidRDefault="00FF2235" w:rsidP="00964B4B">
      <w:pPr>
        <w:pStyle w:val="ListParagraph"/>
        <w:numPr>
          <w:ilvl w:val="0"/>
          <w:numId w:val="6"/>
        </w:numPr>
        <w:tabs>
          <w:tab w:val="left" w:leader="dot" w:pos="7371"/>
          <w:tab w:val="left" w:pos="7655"/>
        </w:tabs>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lang w:val="en-US"/>
        </w:rPr>
        <w:t xml:space="preserve"> Awal </w:t>
      </w:r>
      <w:proofErr w:type="spellStart"/>
      <w:proofErr w:type="gram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gramEnd"/>
    </w:p>
    <w:p w14:paraId="608B4BF6" w14:textId="77777777" w:rsidR="00FF2235" w:rsidRDefault="00FF2235" w:rsidP="00964B4B">
      <w:pPr>
        <w:pStyle w:val="ListParagraph"/>
        <w:numPr>
          <w:ilvl w:val="0"/>
          <w:numId w:val="7"/>
        </w:numPr>
        <w:tabs>
          <w:tab w:val="left" w:leader="dot" w:pos="7371"/>
          <w:tab w:val="left" w:pos="7655"/>
        </w:tabs>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Orientasi</w:t>
      </w:r>
      <w:proofErr w:type="spellEnd"/>
      <w:r>
        <w:rPr>
          <w:rFonts w:ascii="Times New Roman" w:hAnsi="Times New Roman" w:cs="Times New Roman"/>
          <w:sz w:val="24"/>
          <w:szCs w:val="24"/>
          <w:lang w:val="en-US"/>
        </w:rPr>
        <w:t>;</w:t>
      </w:r>
    </w:p>
    <w:p w14:paraId="5AEDF47B" w14:textId="77777777" w:rsidR="00FF2235" w:rsidRDefault="00FF2235" w:rsidP="00FF2235">
      <w:pPr>
        <w:pStyle w:val="ListParagraph"/>
        <w:tabs>
          <w:tab w:val="left" w:leader="dot" w:pos="7371"/>
          <w:tab w:val="left" w:pos="7655"/>
        </w:tabs>
        <w:spacing w:after="0" w:line="480" w:lineRule="auto"/>
        <w:ind w:left="1800"/>
        <w:jc w:val="both"/>
        <w:rPr>
          <w:rFonts w:ascii="Times New Roman" w:hAnsi="Times New Roman" w:cs="Times New Roman"/>
          <w:sz w:val="24"/>
          <w:szCs w:val="24"/>
          <w:lang w:val="en-US"/>
        </w:rPr>
      </w:pPr>
      <w:r>
        <w:rPr>
          <w:rFonts w:ascii="Times New Roman" w:eastAsia="Times New Roman" w:hAnsi="Times New Roman" w:cs="Times New Roman"/>
          <w:sz w:val="24"/>
          <w:szCs w:val="24"/>
          <w:lang w:eastAsia="ko-KR"/>
        </w:rPr>
        <w:t>Pada tahap ini, peneliti mendeskripsikan apa yang dilihat, didengar dan dirasakan. Peneliti baru mendata sepintas tentang informasi yang diperolehnya.</w:t>
      </w:r>
    </w:p>
    <w:p w14:paraId="75C903E6" w14:textId="77777777" w:rsidR="00FF2235" w:rsidRDefault="00FF2235" w:rsidP="00964B4B">
      <w:pPr>
        <w:pStyle w:val="ListParagraph"/>
        <w:numPr>
          <w:ilvl w:val="0"/>
          <w:numId w:val="7"/>
        </w:numPr>
        <w:tabs>
          <w:tab w:val="left" w:leader="dot" w:pos="7371"/>
          <w:tab w:val="left" w:pos="7655"/>
        </w:tabs>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reduksi</w:t>
      </w:r>
      <w:proofErr w:type="spellEnd"/>
      <w:r>
        <w:rPr>
          <w:rFonts w:ascii="Times New Roman" w:hAnsi="Times New Roman" w:cs="Times New Roman"/>
          <w:sz w:val="24"/>
          <w:szCs w:val="24"/>
          <w:lang w:val="en-US"/>
        </w:rPr>
        <w:t xml:space="preserve"> </w:t>
      </w:r>
    </w:p>
    <w:p w14:paraId="3BA77A01" w14:textId="49925BE0" w:rsidR="00FF2235" w:rsidRDefault="00FF2235" w:rsidP="00FF2235">
      <w:pPr>
        <w:pStyle w:val="ListParagraph"/>
        <w:tabs>
          <w:tab w:val="left" w:leader="dot" w:pos="7371"/>
          <w:tab w:val="left" w:pos="7655"/>
        </w:tabs>
        <w:spacing w:after="0" w:line="480" w:lineRule="auto"/>
        <w:ind w:left="1800"/>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Pada tahap ini, peneliti mereduksi segala informasi yang diperoleh pada tahap pertama untuk memfokuskan pada masalah tertentu. </w:t>
      </w:r>
    </w:p>
    <w:p w14:paraId="0EDB8442" w14:textId="77777777" w:rsidR="00242CE5" w:rsidRDefault="00242CE5" w:rsidP="00FF2235">
      <w:pPr>
        <w:pStyle w:val="ListParagraph"/>
        <w:tabs>
          <w:tab w:val="left" w:leader="dot" w:pos="7371"/>
          <w:tab w:val="left" w:pos="7655"/>
        </w:tabs>
        <w:spacing w:after="0" w:line="480" w:lineRule="auto"/>
        <w:ind w:left="1800"/>
        <w:jc w:val="both"/>
        <w:rPr>
          <w:rFonts w:ascii="Times New Roman" w:hAnsi="Times New Roman" w:cs="Times New Roman"/>
          <w:sz w:val="24"/>
          <w:szCs w:val="24"/>
          <w:lang w:val="en-US"/>
        </w:rPr>
      </w:pPr>
    </w:p>
    <w:p w14:paraId="23003E20" w14:textId="77777777" w:rsidR="00FF2235" w:rsidRDefault="00FF2235" w:rsidP="00964B4B">
      <w:pPr>
        <w:pStyle w:val="ListParagraph"/>
        <w:numPr>
          <w:ilvl w:val="0"/>
          <w:numId w:val="7"/>
        </w:numPr>
        <w:tabs>
          <w:tab w:val="left" w:leader="dot" w:pos="7371"/>
          <w:tab w:val="left" w:pos="7655"/>
        </w:tabs>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Tahap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koreksi</w:t>
      </w:r>
      <w:proofErr w:type="spellEnd"/>
      <w:r>
        <w:rPr>
          <w:rFonts w:ascii="Times New Roman" w:hAnsi="Times New Roman" w:cs="Times New Roman"/>
          <w:sz w:val="24"/>
          <w:szCs w:val="24"/>
          <w:lang w:val="en-US"/>
        </w:rPr>
        <w:t xml:space="preserve">  </w:t>
      </w:r>
    </w:p>
    <w:p w14:paraId="5B5C0938" w14:textId="77777777" w:rsidR="00FF2235" w:rsidRDefault="00FF2235" w:rsidP="00FF2235">
      <w:pPr>
        <w:pStyle w:val="ListParagraph"/>
        <w:tabs>
          <w:tab w:val="left" w:leader="dot" w:pos="7371"/>
          <w:tab w:val="left" w:pos="7655"/>
        </w:tabs>
        <w:spacing w:after="0" w:line="480" w:lineRule="auto"/>
        <w:ind w:left="1800"/>
        <w:jc w:val="both"/>
        <w:rPr>
          <w:rFonts w:ascii="Times New Roman" w:hAnsi="Times New Roman" w:cs="Times New Roman"/>
          <w:sz w:val="24"/>
          <w:szCs w:val="24"/>
          <w:lang w:val="en-US"/>
        </w:rPr>
      </w:pPr>
      <w:r>
        <w:rPr>
          <w:rFonts w:ascii="Times New Roman" w:eastAsia="Times New Roman" w:hAnsi="Times New Roman" w:cs="Times New Roman"/>
          <w:sz w:val="24"/>
          <w:szCs w:val="24"/>
          <w:lang w:eastAsia="ko-KR"/>
        </w:rPr>
        <w:t>Pada tahap ini, peneliti menguraikan fokus yang telah ditetapkan menjadi lebih rinci kemudian melakukan analisis secara mendalam tentang fokus masalah. Hasilnya adalah tema yang dikonstruksi berdasarkan data yang diperoleh menjadi suatu pengetahuan, hipotesis, bahkan teori baru</w:t>
      </w:r>
      <w:r>
        <w:rPr>
          <w:rFonts w:ascii="Times New Roman" w:eastAsia="Times New Roman" w:hAnsi="Times New Roman" w:cs="Times New Roman"/>
          <w:sz w:val="24"/>
          <w:szCs w:val="24"/>
          <w:lang w:val="en-US" w:eastAsia="ko-KR"/>
        </w:rPr>
        <w:t xml:space="preserve">. </w:t>
      </w:r>
    </w:p>
    <w:p w14:paraId="74DAA100" w14:textId="77777777" w:rsidR="00FF2235" w:rsidRDefault="00FF2235" w:rsidP="00964B4B">
      <w:pPr>
        <w:pStyle w:val="ListParagraph"/>
        <w:numPr>
          <w:ilvl w:val="0"/>
          <w:numId w:val="6"/>
        </w:numPr>
        <w:tabs>
          <w:tab w:val="left" w:leader="dot" w:pos="7371"/>
          <w:tab w:val="left" w:pos="7655"/>
        </w:tabs>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gramEnd"/>
    </w:p>
    <w:p w14:paraId="025F8047" w14:textId="77777777" w:rsidR="00FF2235" w:rsidRDefault="00FF2235" w:rsidP="00964B4B">
      <w:pPr>
        <w:pStyle w:val="ListParagraph"/>
        <w:numPr>
          <w:ilvl w:val="0"/>
          <w:numId w:val="8"/>
        </w:numPr>
        <w:tabs>
          <w:tab w:val="left" w:leader="dot" w:pos="7371"/>
          <w:tab w:val="left" w:pos="7655"/>
        </w:tabs>
        <w:spacing w:after="0" w:line="480" w:lineRule="auto"/>
        <w:jc w:val="both"/>
        <w:rPr>
          <w:rFonts w:ascii="Times New Roman" w:hAnsi="Times New Roman" w:cs="Times New Roman"/>
          <w:sz w:val="24"/>
          <w:szCs w:val="24"/>
          <w:lang w:val="en-US"/>
        </w:rPr>
      </w:pPr>
      <w:bookmarkStart w:id="6" w:name="_Hlk84149182"/>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identifikasi</w:t>
      </w:r>
      <w:proofErr w:type="spellEnd"/>
    </w:p>
    <w:p w14:paraId="24C8E043" w14:textId="77777777" w:rsidR="00FF2235" w:rsidRDefault="00FF2235" w:rsidP="00FF2235">
      <w:pPr>
        <w:pStyle w:val="ListParagraph"/>
        <w:tabs>
          <w:tab w:val="left" w:leader="dot" w:pos="7371"/>
          <w:tab w:val="left" w:pos="7655"/>
        </w:tabs>
        <w:spacing w:after="0" w:line="480" w:lineRule="auto"/>
        <w:ind w:left="1800"/>
        <w:jc w:val="both"/>
        <w:rPr>
          <w:rFonts w:ascii="Times New Roman" w:hAnsi="Times New Roman" w:cs="Times New Roman"/>
          <w:sz w:val="24"/>
          <w:szCs w:val="24"/>
          <w:lang w:val="en-US"/>
        </w:rPr>
      </w:pPr>
      <w:r>
        <w:rPr>
          <w:rFonts w:ascii="Times New Roman" w:eastAsia="Times New Roman" w:hAnsi="Times New Roman" w:cs="Times New Roman"/>
          <w:sz w:val="24"/>
          <w:szCs w:val="24"/>
          <w:lang w:eastAsia="ko-KR"/>
        </w:rPr>
        <w:t>Suatu masalah merupakan suatu keadaan yang menyebabkan seseorang bertanya-tanya, berpikir, dan berupaya menemukan kebenaran yang ada. Fenomena masalah tersebut terjadi karena adanya sesuatu yang diharapkan, dipikirkan, dirasakan tidak sama dengan kenyataan, sehingga timbul pertanyaan yang menantang untuk ditemukan jawabannya. Atas dasar prinsip masalah tersebut, dalam mengidentifikasi masalah dapat muncul pertanyaan yang terkait dengan apakah, mengapa, dan bagaimana. Di dalam penelitian sebaiknya seorang peneliti melakukan identifikasi masalah dengan mengungkapkan semua permasalahan yang terkait dengan bidang yang akan ditelitinya.</w:t>
      </w:r>
      <w:r>
        <w:rPr>
          <w:rFonts w:ascii="Times New Roman" w:eastAsia="Times New Roman" w:hAnsi="Times New Roman" w:cs="Times New Roman"/>
          <w:sz w:val="24"/>
          <w:szCs w:val="24"/>
          <w:lang w:val="en-US" w:eastAsia="ko-KR"/>
        </w:rPr>
        <w:t xml:space="preserve"> </w:t>
      </w:r>
    </w:p>
    <w:bookmarkEnd w:id="6"/>
    <w:p w14:paraId="49503439" w14:textId="77777777" w:rsidR="00FF2235" w:rsidRDefault="00FF2235" w:rsidP="00964B4B">
      <w:pPr>
        <w:pStyle w:val="ListParagraph"/>
        <w:numPr>
          <w:ilvl w:val="0"/>
          <w:numId w:val="8"/>
        </w:numPr>
        <w:tabs>
          <w:tab w:val="left" w:leader="dot" w:pos="7371"/>
          <w:tab w:val="left" w:pos="7655"/>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Batasan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
    <w:p w14:paraId="24F03CEF" w14:textId="77777777" w:rsidR="00FF2235" w:rsidRDefault="00FF2235" w:rsidP="00FF2235">
      <w:pPr>
        <w:pStyle w:val="ListParagraph"/>
        <w:tabs>
          <w:tab w:val="left" w:leader="dot" w:pos="7371"/>
          <w:tab w:val="left" w:pos="7655"/>
        </w:tabs>
        <w:spacing w:after="0" w:line="480" w:lineRule="auto"/>
        <w:ind w:left="1800"/>
        <w:jc w:val="both"/>
        <w:rPr>
          <w:rFonts w:ascii="Times New Roman" w:hAnsi="Times New Roman" w:cs="Times New Roman"/>
          <w:sz w:val="24"/>
          <w:szCs w:val="24"/>
          <w:lang w:val="en-US"/>
        </w:rPr>
      </w:pPr>
      <w:r>
        <w:rPr>
          <w:rFonts w:ascii="Times New Roman" w:eastAsia="Times New Roman" w:hAnsi="Times New Roman" w:cs="Times New Roman"/>
          <w:sz w:val="24"/>
          <w:szCs w:val="24"/>
          <w:lang w:eastAsia="ko-KR"/>
        </w:rPr>
        <w:t xml:space="preserve">Dalam penelitian kualitatif sering disebut fokus penelitian. Sejumlah masalah yang diidentifikasi dikaji dan dipertimbangkan </w:t>
      </w:r>
      <w:r>
        <w:rPr>
          <w:rFonts w:ascii="Times New Roman" w:eastAsia="Times New Roman" w:hAnsi="Times New Roman" w:cs="Times New Roman"/>
          <w:sz w:val="24"/>
          <w:szCs w:val="24"/>
          <w:lang w:eastAsia="ko-KR"/>
        </w:rPr>
        <w:lastRenderedPageBreak/>
        <w:t>apakah perlu direduksi atau tidak. Pertimbangannya antara lain atas dasar keluasan lingkup kajian. Pembatasan masalah merupakan langkah penting dalam menentukan kegiatan penelitian. Pembatasan masalah dapat dilakukan dengan mengajukan sejumlah pertanyaan antara lain:</w:t>
      </w:r>
      <w:r>
        <w:rPr>
          <w:rFonts w:ascii="Times New Roman" w:eastAsia="Times New Roman" w:hAnsi="Times New Roman" w:cs="Times New Roman"/>
          <w:sz w:val="24"/>
          <w:szCs w:val="24"/>
          <w:lang w:val="en-US" w:eastAsia="ko-KR"/>
        </w:rPr>
        <w:t xml:space="preserve"> </w:t>
      </w:r>
    </w:p>
    <w:p w14:paraId="2F5E6894" w14:textId="77777777" w:rsidR="00FF2235" w:rsidRDefault="00FF2235" w:rsidP="00964B4B">
      <w:pPr>
        <w:pStyle w:val="ListParagraph"/>
        <w:numPr>
          <w:ilvl w:val="0"/>
          <w:numId w:val="9"/>
        </w:numPr>
        <w:spacing w:after="160" w:line="480" w:lineRule="auto"/>
        <w:jc w:val="both"/>
        <w:rPr>
          <w:rFonts w:ascii="Times New Roman" w:eastAsia="Times New Roman" w:hAnsi="Times New Roman" w:cs="Times New Roman"/>
          <w:sz w:val="24"/>
          <w:szCs w:val="24"/>
          <w:lang w:val="en-US" w:eastAsia="ko-KR"/>
        </w:rPr>
      </w:pPr>
      <w:r>
        <w:rPr>
          <w:rFonts w:ascii="Times New Roman" w:eastAsia="Times New Roman" w:hAnsi="Times New Roman" w:cs="Times New Roman"/>
          <w:sz w:val="24"/>
          <w:szCs w:val="24"/>
          <w:lang w:eastAsia="ko-KR"/>
        </w:rPr>
        <w:t>Dapatkah masalah tersebut dikembangkan untuk diteliti?</w:t>
      </w:r>
      <w:r>
        <w:rPr>
          <w:rFonts w:ascii="Times New Roman" w:eastAsia="Times New Roman" w:hAnsi="Times New Roman" w:cs="Times New Roman"/>
          <w:sz w:val="24"/>
          <w:szCs w:val="24"/>
          <w:lang w:val="en-US" w:eastAsia="ko-KR"/>
        </w:rPr>
        <w:t xml:space="preserve"> </w:t>
      </w:r>
    </w:p>
    <w:p w14:paraId="53DEC1BE" w14:textId="77777777" w:rsidR="00FF2235" w:rsidRDefault="00FF2235" w:rsidP="00964B4B">
      <w:pPr>
        <w:pStyle w:val="ListParagraph"/>
        <w:numPr>
          <w:ilvl w:val="0"/>
          <w:numId w:val="9"/>
        </w:numPr>
        <w:spacing w:after="160" w:line="48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Adakah data atau informasi yang dapat dikumpulkan untuk menemukan jawaban atas masalah yang dipilih?</w:t>
      </w:r>
    </w:p>
    <w:p w14:paraId="23BB76E8" w14:textId="77777777" w:rsidR="00FF2235" w:rsidRDefault="00FF2235" w:rsidP="00964B4B">
      <w:pPr>
        <w:pStyle w:val="ListParagraph"/>
        <w:numPr>
          <w:ilvl w:val="0"/>
          <w:numId w:val="9"/>
        </w:numPr>
        <w:spacing w:after="160" w:line="48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Apakah masalah dan pemecahannya cukup bermanfaat?</w:t>
      </w:r>
    </w:p>
    <w:p w14:paraId="69CD76CC" w14:textId="77777777" w:rsidR="00FF2235" w:rsidRDefault="00FF2235" w:rsidP="00964B4B">
      <w:pPr>
        <w:pStyle w:val="ListParagraph"/>
        <w:numPr>
          <w:ilvl w:val="0"/>
          <w:numId w:val="9"/>
        </w:numPr>
        <w:spacing w:after="160" w:line="48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Apakah masalah tersebut baru dan aktual?</w:t>
      </w:r>
    </w:p>
    <w:p w14:paraId="0A536C1F" w14:textId="77777777" w:rsidR="00FF2235" w:rsidRDefault="00FF2235" w:rsidP="00964B4B">
      <w:pPr>
        <w:pStyle w:val="ListParagraph"/>
        <w:numPr>
          <w:ilvl w:val="0"/>
          <w:numId w:val="9"/>
        </w:numPr>
        <w:spacing w:after="160" w:line="48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Sudah adakah orang yang melakukan pemecahan masalah tersebut? </w:t>
      </w:r>
    </w:p>
    <w:p w14:paraId="3D6785FA" w14:textId="77777777" w:rsidR="00FF2235" w:rsidRDefault="00FF2235" w:rsidP="00964B4B">
      <w:pPr>
        <w:pStyle w:val="ListParagraph"/>
        <w:numPr>
          <w:ilvl w:val="0"/>
          <w:numId w:val="9"/>
        </w:numPr>
        <w:spacing w:after="160" w:line="48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Apakah masalah tersebut layak diteliti dengan melihat kemampuan peneliti, akses memperoleh informasi, serta ketersediaan dana dan waktu?</w:t>
      </w:r>
    </w:p>
    <w:p w14:paraId="478BA1CF" w14:textId="77777777" w:rsidR="00FF2235" w:rsidRDefault="00FF2235" w:rsidP="00964B4B">
      <w:pPr>
        <w:pStyle w:val="ListParagraph"/>
        <w:numPr>
          <w:ilvl w:val="0"/>
          <w:numId w:val="8"/>
        </w:numPr>
        <w:tabs>
          <w:tab w:val="left" w:leader="dot" w:pos="7371"/>
          <w:tab w:val="left" w:pos="7655"/>
        </w:tabs>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Penetapan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fokus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
    <w:p w14:paraId="52CB61CF" w14:textId="30F18603" w:rsidR="00FF2235" w:rsidRPr="000E56A3" w:rsidRDefault="00242CE5" w:rsidP="00FF2235">
      <w:pPr>
        <w:pStyle w:val="ListParagraph"/>
        <w:tabs>
          <w:tab w:val="left" w:leader="dot" w:pos="7371"/>
          <w:tab w:val="left" w:pos="7655"/>
        </w:tabs>
        <w:spacing w:after="0" w:line="480" w:lineRule="auto"/>
        <w:ind w:left="1800"/>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val="en-US" w:eastAsia="ko-KR"/>
        </w:rPr>
        <w:t xml:space="preserve">          </w:t>
      </w:r>
      <w:r w:rsidR="00FF2235">
        <w:rPr>
          <w:rFonts w:ascii="Times New Roman" w:eastAsia="Times New Roman" w:hAnsi="Times New Roman" w:cs="Times New Roman"/>
          <w:sz w:val="24"/>
          <w:szCs w:val="24"/>
          <w:lang w:eastAsia="ko-KR"/>
        </w:rPr>
        <w:t xml:space="preserve">Penetapan fokus berarti membatasi kajian. Dengan menetapkan fokus masalah berarti peneliti telah melakukan pembatasan bidang kajian, yang berarti pula membatasi bidang temuan. Menetapkan fokus berarti menetapkan kriteria data penelitian. Peneliti dapat mereduksi data yang tidak relevan dengan fokus penelitian. Sebagai catatan bahwa dalam penelitian </w:t>
      </w:r>
      <w:r w:rsidR="00FF2235">
        <w:rPr>
          <w:rFonts w:ascii="Times New Roman" w:eastAsia="Times New Roman" w:hAnsi="Times New Roman" w:cs="Times New Roman"/>
          <w:sz w:val="24"/>
          <w:szCs w:val="24"/>
          <w:lang w:eastAsia="ko-KR"/>
        </w:rPr>
        <w:lastRenderedPageBreak/>
        <w:t>kualitatif dapat terjadi penetapan fokus penelitian baru dilakukan dan dipastikan pada saat peneliti berada di lapangan. Hal itu dapat terjadi bila fokus masalah yang telah dirumuskan secara baik, namun setelah di lapangan tidak mungkin dilakukan penelitian sehingga diubah, diganti, disempurnakan atau dialihkan. Peneliti memiliki peluang untuk menyempurnakan, mengubah, atau menambah fokus penelitian.</w:t>
      </w:r>
    </w:p>
    <w:p w14:paraId="5F741358" w14:textId="77777777" w:rsidR="00FF2235" w:rsidRDefault="00FF2235" w:rsidP="00964B4B">
      <w:pPr>
        <w:pStyle w:val="ListParagraph"/>
        <w:numPr>
          <w:ilvl w:val="0"/>
          <w:numId w:val="8"/>
        </w:numPr>
        <w:tabs>
          <w:tab w:val="left" w:leader="dot" w:pos="7371"/>
          <w:tab w:val="left" w:pos="7655"/>
        </w:tabs>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Pengumpulan</w:t>
      </w:r>
      <w:proofErr w:type="spellEnd"/>
      <w:r>
        <w:rPr>
          <w:rFonts w:ascii="Times New Roman" w:hAnsi="Times New Roman" w:cs="Times New Roman"/>
          <w:sz w:val="24"/>
          <w:szCs w:val="24"/>
          <w:lang w:val="en-US"/>
        </w:rPr>
        <w:t xml:space="preserve"> data </w:t>
      </w:r>
    </w:p>
    <w:p w14:paraId="03170C4F" w14:textId="714604C1" w:rsidR="00FF2235" w:rsidRDefault="00242CE5" w:rsidP="00FF2235">
      <w:pPr>
        <w:pStyle w:val="ListParagraph"/>
        <w:spacing w:after="0" w:line="480" w:lineRule="auto"/>
        <w:ind w:left="1800"/>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val="en-US" w:eastAsia="ko-KR"/>
        </w:rPr>
        <w:t xml:space="preserve">          </w:t>
      </w:r>
      <w:r w:rsidR="00FF2235">
        <w:rPr>
          <w:rFonts w:ascii="Times New Roman" w:eastAsia="Times New Roman" w:hAnsi="Times New Roman" w:cs="Times New Roman"/>
          <w:sz w:val="24"/>
          <w:szCs w:val="24"/>
          <w:lang w:eastAsia="ko-KR"/>
        </w:rPr>
        <w:t>Pada tahap ini yang perlu dipenuhi antara lain rancangan atau skenario penelitian, memilih dan menetapkan seting (latar) penelitian, mengurus perijinan, memilih dan menetapkan informan (sumber data), menetapkan strategi dan teknik pengumpulan data, serta menyiapkan sarana dan prasarana penelitian. Pengumpulan data dilakukan dengan menemui sumber data. Hal-hal yang perlu diperhatikan saat melakukan pengumpulan data adalah menciptakan hubungan yang baik antara peneliti dengan sumber data. Hal ini terkait dengan teknik pengumpulan data yang akan digunakan, misalnya observasi, wawancara atau pengamatan.</w:t>
      </w:r>
    </w:p>
    <w:p w14:paraId="263FF769" w14:textId="77777777" w:rsidR="00FF2235" w:rsidRDefault="00FF2235" w:rsidP="00964B4B">
      <w:pPr>
        <w:pStyle w:val="ListParagraph"/>
        <w:numPr>
          <w:ilvl w:val="0"/>
          <w:numId w:val="8"/>
        </w:numPr>
        <w:tabs>
          <w:tab w:val="left" w:leader="dot" w:pos="7371"/>
          <w:tab w:val="left" w:pos="7655"/>
        </w:tabs>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Pengolahan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pemaknaan</w:t>
      </w:r>
      <w:proofErr w:type="spellEnd"/>
      <w:r>
        <w:rPr>
          <w:rFonts w:ascii="Times New Roman" w:hAnsi="Times New Roman" w:cs="Times New Roman"/>
          <w:sz w:val="24"/>
          <w:szCs w:val="24"/>
          <w:lang w:val="en-US"/>
        </w:rPr>
        <w:t xml:space="preserve"> data </w:t>
      </w:r>
    </w:p>
    <w:p w14:paraId="7F034046" w14:textId="1E1B6BD3" w:rsidR="00FF2235" w:rsidRDefault="00FA4220" w:rsidP="00FF2235">
      <w:pPr>
        <w:pStyle w:val="ListParagraph"/>
        <w:spacing w:line="480" w:lineRule="auto"/>
        <w:ind w:left="1800"/>
        <w:jc w:val="both"/>
        <w:rPr>
          <w:rFonts w:ascii="Times New Roman" w:eastAsia="Times New Roman" w:hAnsi="Times New Roman" w:cs="Times New Roman"/>
          <w:b/>
          <w:bCs/>
          <w:sz w:val="24"/>
          <w:szCs w:val="24"/>
          <w:lang w:val="en-US" w:eastAsia="ko-KR"/>
        </w:rPr>
      </w:pPr>
      <w:r>
        <w:rPr>
          <w:rFonts w:ascii="Times New Roman" w:eastAsia="Times New Roman" w:hAnsi="Times New Roman" w:cs="Times New Roman"/>
          <w:sz w:val="24"/>
          <w:szCs w:val="24"/>
          <w:lang w:val="en-US" w:eastAsia="ko-KR"/>
        </w:rPr>
        <w:t xml:space="preserve">          </w:t>
      </w:r>
      <w:r w:rsidR="00FF2235">
        <w:rPr>
          <w:rFonts w:ascii="Times New Roman" w:eastAsia="Times New Roman" w:hAnsi="Times New Roman" w:cs="Times New Roman"/>
          <w:sz w:val="24"/>
          <w:szCs w:val="24"/>
          <w:lang w:eastAsia="ko-KR"/>
        </w:rPr>
        <w:t xml:space="preserve">Analisis data kualitatif yang meliputi pengolahan dan pemaknaan data dimulai sejak peneliti memasuki lapangan. Selanjutnya, hal yang sama dilakukan secara kontinyu pada saat </w:t>
      </w:r>
      <w:r w:rsidR="00FF2235">
        <w:rPr>
          <w:rFonts w:ascii="Times New Roman" w:eastAsia="Times New Roman" w:hAnsi="Times New Roman" w:cs="Times New Roman"/>
          <w:sz w:val="24"/>
          <w:szCs w:val="24"/>
          <w:lang w:eastAsia="ko-KR"/>
        </w:rPr>
        <w:lastRenderedPageBreak/>
        <w:t>pengumpulan sampai akhir kegiatan pengumpulan data secara berulang sampai data jenuh (tidak diperoleh lagi informasi baru). Dalam hal ini, hasil analisis dan pemaknaan data akan berkembang, berubah, dan bergeser sesuai perkembangan dan perubahan data yang ditemukan di lapangan.</w:t>
      </w:r>
      <w:r w:rsidR="00FF2235">
        <w:rPr>
          <w:rFonts w:ascii="Times New Roman" w:eastAsia="Times New Roman" w:hAnsi="Times New Roman" w:cs="Times New Roman"/>
          <w:sz w:val="24"/>
          <w:szCs w:val="24"/>
          <w:lang w:val="en-US" w:eastAsia="ko-KR"/>
        </w:rPr>
        <w:t xml:space="preserve"> </w:t>
      </w:r>
    </w:p>
    <w:p w14:paraId="3AC5B910" w14:textId="77777777" w:rsidR="00FF2235" w:rsidRDefault="00FF2235" w:rsidP="00964B4B">
      <w:pPr>
        <w:pStyle w:val="ListParagraph"/>
        <w:numPr>
          <w:ilvl w:val="0"/>
          <w:numId w:val="8"/>
        </w:numPr>
        <w:tabs>
          <w:tab w:val="left" w:leader="dot" w:pos="7371"/>
          <w:tab w:val="left" w:pos="7655"/>
        </w:tabs>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Pemunculan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w:t>
      </w:r>
    </w:p>
    <w:p w14:paraId="4E596990" w14:textId="43CAC6F3" w:rsidR="00FF2235" w:rsidRPr="00E956A9" w:rsidRDefault="00FA4220" w:rsidP="00FF2235">
      <w:pPr>
        <w:pStyle w:val="ListParagraph"/>
        <w:spacing w:line="480" w:lineRule="auto"/>
        <w:ind w:left="1800"/>
        <w:jc w:val="both"/>
        <w:rPr>
          <w:rFonts w:ascii="Times New Roman" w:eastAsia="Times New Roman" w:hAnsi="Times New Roman" w:cs="Times New Roman"/>
          <w:sz w:val="24"/>
          <w:szCs w:val="24"/>
          <w:lang w:val="en-US" w:eastAsia="ko-KR"/>
        </w:rPr>
      </w:pPr>
      <w:r>
        <w:rPr>
          <w:rFonts w:ascii="Times New Roman" w:eastAsia="Times New Roman" w:hAnsi="Times New Roman" w:cs="Times New Roman"/>
          <w:sz w:val="24"/>
          <w:szCs w:val="24"/>
          <w:lang w:val="en-US" w:eastAsia="ko-KR"/>
        </w:rPr>
        <w:t xml:space="preserve">          </w:t>
      </w:r>
      <w:r w:rsidR="00FF2235">
        <w:rPr>
          <w:rFonts w:ascii="Times New Roman" w:eastAsia="Times New Roman" w:hAnsi="Times New Roman" w:cs="Times New Roman"/>
          <w:sz w:val="24"/>
          <w:szCs w:val="24"/>
          <w:lang w:eastAsia="ko-KR"/>
        </w:rPr>
        <w:t>Peran teori dalam penelitian kualitatif berbeda dengan penelitian kuantitatif. Dalam penelitian kualitatif, teori tidak dimanfaatkan untuk membangun kerangka pikir dalam menyusun hipotesis. Penelitian kualitatif bekerja secara induktif dalam rangka menemukan hipotesis. Teori berfungsi sebagai alat dan berfungsi sebagai fungsi tujuan. Teori sebagai alat dimaksudkan bahwa dengan teori yang ada peneliti dapat melengkapi dan menyediakan keterangan terhadap fenomena yang ditemui. Teori sebagai tujuan mengandung makna bahwa temuan penelitian dapat dijadikan suatu teori baru.</w:t>
      </w:r>
      <w:r w:rsidR="00FF2235">
        <w:rPr>
          <w:rFonts w:ascii="Times New Roman" w:eastAsia="Times New Roman" w:hAnsi="Times New Roman" w:cs="Times New Roman"/>
          <w:sz w:val="24"/>
          <w:szCs w:val="24"/>
          <w:lang w:val="en-US" w:eastAsia="ko-KR"/>
        </w:rPr>
        <w:t xml:space="preserve"> </w:t>
      </w:r>
    </w:p>
    <w:p w14:paraId="57338F7B" w14:textId="77777777" w:rsidR="00FF2235" w:rsidRDefault="00FF2235" w:rsidP="00964B4B">
      <w:pPr>
        <w:pStyle w:val="ListParagraph"/>
        <w:numPr>
          <w:ilvl w:val="0"/>
          <w:numId w:val="8"/>
        </w:numPr>
        <w:tabs>
          <w:tab w:val="left" w:leader="dot" w:pos="7371"/>
          <w:tab w:val="left" w:pos="7655"/>
        </w:tabs>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penelitiam</w:t>
      </w:r>
      <w:proofErr w:type="spellEnd"/>
      <w:r>
        <w:rPr>
          <w:rFonts w:ascii="Times New Roman" w:hAnsi="Times New Roman" w:cs="Times New Roman"/>
          <w:sz w:val="24"/>
          <w:szCs w:val="24"/>
          <w:lang w:val="en-US"/>
        </w:rPr>
        <w:t>.</w:t>
      </w:r>
    </w:p>
    <w:p w14:paraId="7014372D" w14:textId="4445A621" w:rsidR="00FF2235" w:rsidRDefault="00C31162" w:rsidP="00FF2235">
      <w:pPr>
        <w:spacing w:line="480" w:lineRule="auto"/>
        <w:ind w:left="1800"/>
        <w:contextualSpacing/>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val="en-US" w:eastAsia="ko-KR"/>
        </w:rPr>
        <w:t xml:space="preserve">          </w:t>
      </w:r>
      <w:r w:rsidR="00FF2235">
        <w:rPr>
          <w:rFonts w:ascii="Times New Roman" w:eastAsia="Times New Roman" w:hAnsi="Times New Roman" w:cs="Times New Roman"/>
          <w:sz w:val="24"/>
          <w:szCs w:val="24"/>
          <w:lang w:eastAsia="ko-KR"/>
        </w:rPr>
        <w:t>Laporan hasil penelitian merupakan bentuk pertanggungjawaban peneliti setelah melakukan kegiatan pengumpulan data penelitian dinyatakan selesai. Dalam konteks yang seperti ini, pelaporan hasil penelitian secara tertulis memiliki nilai guna setidaknya dalam empat hal, yaitu:</w:t>
      </w:r>
    </w:p>
    <w:p w14:paraId="52959CDA" w14:textId="77777777" w:rsidR="00FF2235" w:rsidRDefault="00FF2235" w:rsidP="00964B4B">
      <w:pPr>
        <w:numPr>
          <w:ilvl w:val="0"/>
          <w:numId w:val="10"/>
        </w:numPr>
        <w:spacing w:after="0" w:line="480" w:lineRule="auto"/>
        <w:contextualSpacing/>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lastRenderedPageBreak/>
        <w:t>Sebagai kelengkapan proses penelitian yang harus dipenuhi oleh para peneliti dalam setiap kegiatan penelitian.</w:t>
      </w:r>
    </w:p>
    <w:p w14:paraId="50AF396D" w14:textId="77777777" w:rsidR="00FF2235" w:rsidRDefault="00FF2235" w:rsidP="00964B4B">
      <w:pPr>
        <w:numPr>
          <w:ilvl w:val="0"/>
          <w:numId w:val="10"/>
        </w:numPr>
        <w:spacing w:after="0" w:line="480" w:lineRule="auto"/>
        <w:contextualSpacing/>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Sebagai hasil nyata peneliti dalam merealisasi kajian ilmiah.</w:t>
      </w:r>
    </w:p>
    <w:p w14:paraId="6D3AE974" w14:textId="77777777" w:rsidR="00FF2235" w:rsidRDefault="00FF2235" w:rsidP="00964B4B">
      <w:pPr>
        <w:numPr>
          <w:ilvl w:val="0"/>
          <w:numId w:val="10"/>
        </w:numPr>
        <w:spacing w:after="0" w:line="480" w:lineRule="auto"/>
        <w:contextualSpacing/>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Sebagai dokumen autentik suatu kegiatan ilmiah yang dapat dikomunikasikan kepada masyarakat ataupun sesama peneliti.</w:t>
      </w:r>
    </w:p>
    <w:p w14:paraId="0FB64F90" w14:textId="77777777" w:rsidR="00FF2235" w:rsidRDefault="00FF2235" w:rsidP="00964B4B">
      <w:pPr>
        <w:pStyle w:val="ListParagraph"/>
        <w:numPr>
          <w:ilvl w:val="0"/>
          <w:numId w:val="11"/>
        </w:numPr>
        <w:tabs>
          <w:tab w:val="left" w:leader="dot" w:pos="7371"/>
          <w:tab w:val="left" w:pos="7655"/>
        </w:tabs>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Alur </w:t>
      </w:r>
      <w:proofErr w:type="spellStart"/>
      <w:r>
        <w:rPr>
          <w:rFonts w:ascii="Times New Roman" w:hAnsi="Times New Roman" w:cs="Times New Roman"/>
          <w:b/>
          <w:bCs/>
          <w:sz w:val="24"/>
          <w:szCs w:val="24"/>
          <w:lang w:val="en-US"/>
        </w:rPr>
        <w:t>Kerangka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Pemikiran</w:t>
      </w:r>
      <w:proofErr w:type="spellEnd"/>
    </w:p>
    <w:p w14:paraId="60170F3E" w14:textId="76A67148" w:rsidR="00FF2235" w:rsidRDefault="00FF2235" w:rsidP="00CE002C">
      <w:pPr>
        <w:pStyle w:val="ListParagraph"/>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Alur kerangka berpikir dalam penelitian ini mengacu kepada fokus masalah dengan tahapan - tahapan menuju sasaran untuk mencapai tujuan penelitian, adapun fokus penelitiannya; bagaimana kondisi social masyarakat kota Salatiga, bagaimana proses moderasi sosial berbasis integrasi sosial masyarakat Salatiga.</w:t>
      </w:r>
    </w:p>
    <w:p w14:paraId="6FB0A5BF" w14:textId="77777777" w:rsidR="00FF2235" w:rsidRDefault="00FF2235" w:rsidP="00FF2235">
      <w:pPr>
        <w:autoSpaceDE w:val="0"/>
        <w:autoSpaceDN w:val="0"/>
        <w:adjustRightInd w:val="0"/>
        <w:spacing w:after="0" w:line="480" w:lineRule="auto"/>
        <w:ind w:left="1800"/>
        <w:contextualSpacing/>
        <w:jc w:val="both"/>
        <w:rPr>
          <w:rFonts w:ascii="Times New Roman" w:eastAsiaTheme="minorEastAsia" w:hAnsi="Times New Roman" w:cs="Times New Roman"/>
          <w:color w:val="000000" w:themeColor="text1"/>
          <w:kern w:val="24"/>
          <w:sz w:val="24"/>
          <w:szCs w:val="24"/>
          <w:lang w:val="en-US" w:eastAsia="ko-KR"/>
        </w:rPr>
      </w:pPr>
    </w:p>
    <w:p w14:paraId="66D383A0" w14:textId="77777777" w:rsidR="00FF2235" w:rsidRDefault="00FF2235" w:rsidP="00FF2235">
      <w:r>
        <w:t xml:space="preserve"> </w:t>
      </w:r>
    </w:p>
    <w:p w14:paraId="5B6D790D" w14:textId="77777777" w:rsidR="00FF2235" w:rsidRDefault="00FF2235" w:rsidP="00FF2235"/>
    <w:p w14:paraId="11C9BF18" w14:textId="77777777" w:rsidR="00FF2235" w:rsidRPr="00BF2A11" w:rsidRDefault="00FF2235" w:rsidP="00FF2235">
      <w:pPr>
        <w:jc w:val="center"/>
        <w:rPr>
          <w:rFonts w:ascii="Times New Roman" w:hAnsi="Times New Roman" w:cs="Times New Roman"/>
          <w:b/>
          <w:bCs/>
          <w:sz w:val="24"/>
          <w:szCs w:val="24"/>
        </w:rPr>
      </w:pPr>
    </w:p>
    <w:p w14:paraId="03B4A742" w14:textId="77777777" w:rsidR="00FF2235" w:rsidRDefault="00FF2235" w:rsidP="00FF2235">
      <w:pPr>
        <w:rPr>
          <w:rFonts w:ascii="Times New Roman" w:hAnsi="Times New Roman" w:cs="Times New Roman"/>
          <w:b/>
          <w:bCs/>
          <w:sz w:val="24"/>
          <w:szCs w:val="24"/>
        </w:rPr>
      </w:pPr>
      <w:r>
        <w:rPr>
          <w:rFonts w:ascii="Times New Roman" w:hAnsi="Times New Roman" w:cs="Times New Roman"/>
          <w:b/>
          <w:bCs/>
          <w:sz w:val="24"/>
          <w:szCs w:val="24"/>
        </w:rPr>
        <w:br w:type="page"/>
      </w:r>
    </w:p>
    <w:p w14:paraId="4481308B" w14:textId="77777777" w:rsidR="00FF2235" w:rsidRPr="00BF2A11" w:rsidRDefault="00FF2235" w:rsidP="00FF2235">
      <w:pPr>
        <w:jc w:val="center"/>
        <w:rPr>
          <w:rFonts w:ascii="Times New Roman" w:hAnsi="Times New Roman" w:cs="Times New Roman"/>
          <w:b/>
          <w:bCs/>
          <w:sz w:val="24"/>
          <w:szCs w:val="24"/>
        </w:rPr>
      </w:pPr>
      <w:r w:rsidRPr="00BF2A11">
        <w:rPr>
          <w:rFonts w:ascii="Times New Roman" w:hAnsi="Times New Roman" w:cs="Times New Roman"/>
          <w:b/>
          <w:bCs/>
          <w:sz w:val="24"/>
          <w:szCs w:val="24"/>
        </w:rPr>
        <w:lastRenderedPageBreak/>
        <w:t>BAB II</w:t>
      </w:r>
    </w:p>
    <w:p w14:paraId="2B302CB9" w14:textId="77777777" w:rsidR="00FF2235" w:rsidRDefault="00FF2235" w:rsidP="00FF2235">
      <w:pPr>
        <w:jc w:val="center"/>
        <w:rPr>
          <w:rFonts w:ascii="Times New Roman" w:hAnsi="Times New Roman" w:cs="Times New Roman"/>
          <w:b/>
          <w:bCs/>
          <w:sz w:val="24"/>
          <w:szCs w:val="24"/>
        </w:rPr>
      </w:pPr>
      <w:r w:rsidRPr="00BF2A11">
        <w:rPr>
          <w:rFonts w:ascii="Times New Roman" w:hAnsi="Times New Roman" w:cs="Times New Roman"/>
          <w:b/>
          <w:bCs/>
          <w:sz w:val="24"/>
          <w:szCs w:val="24"/>
        </w:rPr>
        <w:t>KAJIAN PUSTAKA</w:t>
      </w:r>
    </w:p>
    <w:p w14:paraId="72308215" w14:textId="77777777" w:rsidR="00FF2235" w:rsidRDefault="00FF2235" w:rsidP="00FF2235">
      <w:pPr>
        <w:jc w:val="center"/>
        <w:rPr>
          <w:rFonts w:ascii="Times New Roman" w:hAnsi="Times New Roman" w:cs="Times New Roman"/>
          <w:b/>
          <w:bCs/>
          <w:sz w:val="24"/>
          <w:szCs w:val="24"/>
        </w:rPr>
      </w:pPr>
    </w:p>
    <w:p w14:paraId="49FB4768" w14:textId="77777777" w:rsidR="00FF2235" w:rsidRDefault="00FF2235" w:rsidP="00FF2235">
      <w:pPr>
        <w:jc w:val="center"/>
        <w:rPr>
          <w:rFonts w:ascii="Times New Roman" w:hAnsi="Times New Roman" w:cs="Times New Roman"/>
          <w:b/>
          <w:bCs/>
          <w:sz w:val="24"/>
          <w:szCs w:val="24"/>
        </w:rPr>
      </w:pPr>
    </w:p>
    <w:p w14:paraId="47EF2A49" w14:textId="77777777" w:rsidR="00FF2235" w:rsidRPr="007F6F2C" w:rsidRDefault="00FF2235" w:rsidP="00964B4B">
      <w:pPr>
        <w:numPr>
          <w:ilvl w:val="0"/>
          <w:numId w:val="12"/>
        </w:numPr>
        <w:spacing w:after="0" w:line="480" w:lineRule="auto"/>
        <w:contextualSpacing/>
        <w:rPr>
          <w:rFonts w:ascii="Times New Roman" w:hAnsi="Times New Roman" w:cs="Times New Roman"/>
          <w:b/>
          <w:bCs/>
          <w:sz w:val="24"/>
          <w:szCs w:val="24"/>
        </w:rPr>
      </w:pPr>
      <w:r w:rsidRPr="00BF2A11">
        <w:rPr>
          <w:rFonts w:ascii="Times New Roman" w:hAnsi="Times New Roman" w:cs="Times New Roman"/>
          <w:b/>
          <w:bCs/>
          <w:sz w:val="24"/>
          <w:szCs w:val="24"/>
        </w:rPr>
        <w:t>Kajian P</w:t>
      </w:r>
      <w:proofErr w:type="spellStart"/>
      <w:r w:rsidRPr="00BF2A11">
        <w:rPr>
          <w:rFonts w:ascii="Times New Roman" w:hAnsi="Times New Roman" w:cs="Times New Roman"/>
          <w:b/>
          <w:bCs/>
          <w:sz w:val="24"/>
          <w:szCs w:val="24"/>
          <w:lang w:val="en-US"/>
        </w:rPr>
        <w:t>enelitian</w:t>
      </w:r>
      <w:proofErr w:type="spellEnd"/>
      <w:r w:rsidRPr="00BF2A11">
        <w:rPr>
          <w:rFonts w:ascii="Times New Roman" w:hAnsi="Times New Roman" w:cs="Times New Roman"/>
          <w:b/>
          <w:bCs/>
          <w:sz w:val="24"/>
          <w:szCs w:val="24"/>
          <w:lang w:val="en-US"/>
        </w:rPr>
        <w:t xml:space="preserve"> </w:t>
      </w:r>
      <w:proofErr w:type="spellStart"/>
      <w:r w:rsidRPr="00BF2A11">
        <w:rPr>
          <w:rFonts w:ascii="Times New Roman" w:hAnsi="Times New Roman" w:cs="Times New Roman"/>
          <w:b/>
          <w:bCs/>
          <w:sz w:val="24"/>
          <w:szCs w:val="24"/>
          <w:lang w:val="en-US"/>
        </w:rPr>
        <w:t>Terdahulu</w:t>
      </w:r>
      <w:proofErr w:type="spellEnd"/>
    </w:p>
    <w:p w14:paraId="3D3613A1" w14:textId="52EE2E55" w:rsidR="00FF2235" w:rsidRPr="007F6F2C" w:rsidRDefault="00FF2235" w:rsidP="00FF2235">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 </w:t>
      </w:r>
      <w:r w:rsidRPr="007F6F2C">
        <w:rPr>
          <w:rFonts w:ascii="Times New Roman" w:hAnsi="Times New Roman" w:cs="Times New Roman"/>
          <w:sz w:val="24"/>
        </w:rPr>
        <w:t xml:space="preserve">Pengamatan peneliti, beberapa penelitian dengan topik </w:t>
      </w:r>
      <w:proofErr w:type="spellStart"/>
      <w:r w:rsidR="00C76350">
        <w:rPr>
          <w:rFonts w:ascii="Times New Roman" w:hAnsi="Times New Roman" w:cs="Times New Roman"/>
          <w:sz w:val="24"/>
          <w:lang w:val="en-US"/>
        </w:rPr>
        <w:t>moderasi</w:t>
      </w:r>
      <w:proofErr w:type="spellEnd"/>
      <w:r w:rsidR="00C76350">
        <w:rPr>
          <w:rFonts w:ascii="Times New Roman" w:hAnsi="Times New Roman" w:cs="Times New Roman"/>
          <w:sz w:val="24"/>
          <w:lang w:val="en-US"/>
        </w:rPr>
        <w:t xml:space="preserve"> </w:t>
      </w:r>
      <w:proofErr w:type="spellStart"/>
      <w:r w:rsidR="00C76350">
        <w:rPr>
          <w:rFonts w:ascii="Times New Roman" w:hAnsi="Times New Roman" w:cs="Times New Roman"/>
          <w:sz w:val="24"/>
          <w:lang w:val="en-US"/>
        </w:rPr>
        <w:t>so</w:t>
      </w:r>
      <w:r w:rsidR="00514B6C">
        <w:rPr>
          <w:rFonts w:ascii="Times New Roman" w:hAnsi="Times New Roman" w:cs="Times New Roman"/>
          <w:sz w:val="24"/>
          <w:lang w:val="en-US"/>
        </w:rPr>
        <w:t>s</w:t>
      </w:r>
      <w:r w:rsidR="00C76350">
        <w:rPr>
          <w:rFonts w:ascii="Times New Roman" w:hAnsi="Times New Roman" w:cs="Times New Roman"/>
          <w:sz w:val="24"/>
          <w:lang w:val="en-US"/>
        </w:rPr>
        <w:t>ial</w:t>
      </w:r>
      <w:proofErr w:type="spellEnd"/>
      <w:r w:rsidR="00C76350">
        <w:rPr>
          <w:rFonts w:ascii="Times New Roman" w:hAnsi="Times New Roman" w:cs="Times New Roman"/>
          <w:sz w:val="24"/>
          <w:lang w:val="en-US"/>
        </w:rPr>
        <w:t xml:space="preserve"> </w:t>
      </w:r>
      <w:proofErr w:type="spellStart"/>
      <w:r w:rsidR="00C76350">
        <w:rPr>
          <w:rFonts w:ascii="Times New Roman" w:hAnsi="Times New Roman" w:cs="Times New Roman"/>
          <w:sz w:val="24"/>
          <w:lang w:val="en-US"/>
        </w:rPr>
        <w:t>berbasis</w:t>
      </w:r>
      <w:proofErr w:type="spellEnd"/>
      <w:r w:rsidR="00C76350">
        <w:rPr>
          <w:rFonts w:ascii="Times New Roman" w:hAnsi="Times New Roman" w:cs="Times New Roman"/>
          <w:sz w:val="24"/>
          <w:lang w:val="en-US"/>
        </w:rPr>
        <w:t xml:space="preserve"> </w:t>
      </w:r>
      <w:r w:rsidRPr="007F6F2C">
        <w:rPr>
          <w:rFonts w:ascii="Times New Roman" w:hAnsi="Times New Roman" w:cs="Times New Roman"/>
          <w:sz w:val="24"/>
        </w:rPr>
        <w:t xml:space="preserve">integrasi masyarakat </w:t>
      </w:r>
      <w:r w:rsidR="00C76350">
        <w:rPr>
          <w:rFonts w:ascii="Times New Roman" w:hAnsi="Times New Roman" w:cs="Times New Roman"/>
          <w:sz w:val="24"/>
          <w:lang w:val="en-US"/>
        </w:rPr>
        <w:t xml:space="preserve">plural </w:t>
      </w:r>
      <w:r w:rsidRPr="007F6F2C">
        <w:rPr>
          <w:rFonts w:ascii="Times New Roman" w:hAnsi="Times New Roman" w:cs="Times New Roman"/>
          <w:sz w:val="24"/>
        </w:rPr>
        <w:t xml:space="preserve">di Salatiga belum pernah dilakukan. Meskipun demikian, penelitian </w:t>
      </w:r>
      <w:proofErr w:type="spellStart"/>
      <w:r w:rsidR="00CA67F7">
        <w:rPr>
          <w:rFonts w:ascii="Times New Roman" w:hAnsi="Times New Roman" w:cs="Times New Roman"/>
          <w:sz w:val="24"/>
          <w:lang w:val="en-US"/>
        </w:rPr>
        <w:t>dengan</w:t>
      </w:r>
      <w:proofErr w:type="spellEnd"/>
      <w:r w:rsidR="00CA67F7">
        <w:rPr>
          <w:rFonts w:ascii="Times New Roman" w:hAnsi="Times New Roman" w:cs="Times New Roman"/>
          <w:sz w:val="24"/>
          <w:lang w:val="en-US"/>
        </w:rPr>
        <w:t xml:space="preserve"> </w:t>
      </w:r>
      <w:proofErr w:type="spellStart"/>
      <w:r w:rsidR="00CA67F7">
        <w:rPr>
          <w:rFonts w:ascii="Times New Roman" w:hAnsi="Times New Roman" w:cs="Times New Roman"/>
          <w:sz w:val="24"/>
          <w:lang w:val="en-US"/>
        </w:rPr>
        <w:t>t</w:t>
      </w:r>
      <w:r w:rsidR="00815166">
        <w:rPr>
          <w:rFonts w:ascii="Times New Roman" w:hAnsi="Times New Roman" w:cs="Times New Roman"/>
          <w:sz w:val="24"/>
          <w:lang w:val="en-US"/>
        </w:rPr>
        <w:t>opik</w:t>
      </w:r>
      <w:proofErr w:type="spellEnd"/>
      <w:r w:rsidR="00815166">
        <w:rPr>
          <w:rFonts w:ascii="Times New Roman" w:hAnsi="Times New Roman" w:cs="Times New Roman"/>
          <w:sz w:val="24"/>
          <w:lang w:val="en-US"/>
        </w:rPr>
        <w:t xml:space="preserve"> </w:t>
      </w:r>
      <w:proofErr w:type="spellStart"/>
      <w:r w:rsidR="00CA67F7">
        <w:rPr>
          <w:rFonts w:ascii="Times New Roman" w:hAnsi="Times New Roman" w:cs="Times New Roman"/>
          <w:sz w:val="24"/>
          <w:lang w:val="en-US"/>
        </w:rPr>
        <w:t>moderasi</w:t>
      </w:r>
      <w:proofErr w:type="spellEnd"/>
      <w:r w:rsidR="00CA67F7">
        <w:rPr>
          <w:rFonts w:ascii="Times New Roman" w:hAnsi="Times New Roman" w:cs="Times New Roman"/>
          <w:sz w:val="24"/>
          <w:lang w:val="en-US"/>
        </w:rPr>
        <w:t xml:space="preserve"> social </w:t>
      </w:r>
      <w:proofErr w:type="spellStart"/>
      <w:r w:rsidR="00CA67F7">
        <w:rPr>
          <w:rFonts w:ascii="Times New Roman" w:hAnsi="Times New Roman" w:cs="Times New Roman"/>
          <w:sz w:val="24"/>
          <w:lang w:val="en-US"/>
        </w:rPr>
        <w:t>integrasi</w:t>
      </w:r>
      <w:proofErr w:type="spellEnd"/>
      <w:r w:rsidR="00CA67F7">
        <w:rPr>
          <w:rFonts w:ascii="Times New Roman" w:hAnsi="Times New Roman" w:cs="Times New Roman"/>
          <w:sz w:val="24"/>
          <w:lang w:val="en-US"/>
        </w:rPr>
        <w:t xml:space="preserve"> </w:t>
      </w:r>
      <w:proofErr w:type="spellStart"/>
      <w:r w:rsidR="00CA67F7">
        <w:rPr>
          <w:rFonts w:ascii="Times New Roman" w:hAnsi="Times New Roman" w:cs="Times New Roman"/>
          <w:sz w:val="24"/>
          <w:lang w:val="en-US"/>
        </w:rPr>
        <w:t>masyarakat</w:t>
      </w:r>
      <w:proofErr w:type="spellEnd"/>
      <w:r w:rsidR="00CA67F7">
        <w:rPr>
          <w:rFonts w:ascii="Times New Roman" w:hAnsi="Times New Roman" w:cs="Times New Roman"/>
          <w:sz w:val="24"/>
          <w:lang w:val="en-US"/>
        </w:rPr>
        <w:t xml:space="preserve"> </w:t>
      </w:r>
      <w:r w:rsidRPr="007F6F2C">
        <w:rPr>
          <w:rFonts w:ascii="Times New Roman" w:hAnsi="Times New Roman" w:cs="Times New Roman"/>
          <w:sz w:val="24"/>
        </w:rPr>
        <w:t xml:space="preserve">telah ada beberapa peneliti yang melakukan sebelumnya yang mengambil objek kajian di kota-kota di luar pulau Jawa. </w:t>
      </w:r>
    </w:p>
    <w:p w14:paraId="5E9BCA8C" w14:textId="77777777" w:rsidR="00FF2235" w:rsidRPr="007F6F2C" w:rsidRDefault="00FF2235" w:rsidP="00FF2235">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 </w:t>
      </w:r>
      <w:r w:rsidRPr="007F6F2C">
        <w:rPr>
          <w:rFonts w:ascii="Times New Roman" w:hAnsi="Times New Roman" w:cs="Times New Roman"/>
          <w:sz w:val="24"/>
        </w:rPr>
        <w:t>Penelitian terdahulu dengan topik integrasi sosial dalam masyarakat multi etnik di Kabupaten Sambas pernah dilakukan oleh Eka Hendry Ar, dkk. Penelitian tersebut merupakan penelitian ilmu sosial yang mempelajari tentang proses integrasi dalam masyarakat post konflik. Penelitian ini difokuskan di sebuah desa di Kabupaten Sambas Kalimantan Barat yang pada tahun 1999 diketahui pernah terjadi konflik sosial berdarah antarsuku. Dengan menggunakan pendekatan sosiologis dengan perspektif studi konflik ditemukan bahwa masyarakat saat ini dalam keadaan damai negatif karena ekses negatif dari konflik tersebut dirasakan sampai hari ini.</w:t>
      </w:r>
      <w:r w:rsidRPr="00BF2A11">
        <w:rPr>
          <w:vertAlign w:val="superscript"/>
        </w:rPr>
        <w:footnoteReference w:id="4"/>
      </w:r>
    </w:p>
    <w:p w14:paraId="19B64C81" w14:textId="77777777" w:rsidR="00FF2235" w:rsidRPr="007F6F2C" w:rsidRDefault="00FF2235" w:rsidP="00FF2235">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 </w:t>
      </w:r>
      <w:r w:rsidRPr="007F6F2C">
        <w:rPr>
          <w:rFonts w:ascii="Times New Roman" w:hAnsi="Times New Roman" w:cs="Times New Roman"/>
          <w:sz w:val="24"/>
        </w:rPr>
        <w:t xml:space="preserve">Selanjutnya, penelitian dengan topik yang mirip yaitu integrasi sosial dalam menciptakan harmonisasi masyarakat yang ditulis oleh Afif Umikalsum </w:t>
      </w:r>
      <w:r w:rsidRPr="007F6F2C">
        <w:rPr>
          <w:rFonts w:ascii="Times New Roman" w:hAnsi="Times New Roman" w:cs="Times New Roman"/>
          <w:sz w:val="24"/>
        </w:rPr>
        <w:lastRenderedPageBreak/>
        <w:t xml:space="preserve">dan Fauzan yang memfokuskan pada penelitian lapangan ini bertujuan menemukan bentuk integrasi sosial dan faktor-faktor yang mempengaruhi integrasi sosial di Kabupaten Pesawaran, Provinsi Lampung. Data penelitian diperoleh dengan cara osbservasi, wawancara, dan dokumentasi. Selanjutnya data dianalisa secara deskriptip-kualitatif dengan pendekatan sosiologi. Hasil penelitian menunjukkan bahwa integrasi sosial pada masyarakat Kabupaten Pesawaran berbentuk normatif – fungsional. Integrasi sosial tersebut terjadi pada dimensi budaya dan dimensi sosial-ekonomi. Adapun faktor yang mempengaruhi terbentuknya integrasi sosial tersebut antara lain sikap toleran masyarakat, kesetaraan pendidikan dan ekonomi, letak geografis kabupaten Pesawaran, serta kearifan lokal masyarakat adat Lampung. Penelitian ini menyimpulkan bahwa integrasi sosial bisa terbentuk secara alami melalui nilai-nilai kearifan yang dimiliki masyarakat. Oleh karena itu, menjadi penting untuk mengembangkan nilainilai kearifan </w:t>
      </w:r>
      <w:r w:rsidRPr="007F6F2C">
        <w:rPr>
          <w:rFonts w:ascii="Times New Roman" w:hAnsi="Times New Roman" w:cs="Times New Roman"/>
          <w:i/>
          <w:sz w:val="24"/>
        </w:rPr>
        <w:t>indigenous</w:t>
      </w:r>
      <w:r w:rsidRPr="007F6F2C">
        <w:rPr>
          <w:rFonts w:ascii="Times New Roman" w:hAnsi="Times New Roman" w:cs="Times New Roman"/>
          <w:sz w:val="24"/>
        </w:rPr>
        <w:t xml:space="preserve"> yang dimiliki masyarakat.</w:t>
      </w:r>
      <w:r w:rsidRPr="00BF2A11">
        <w:rPr>
          <w:vertAlign w:val="superscript"/>
        </w:rPr>
        <w:footnoteReference w:id="5"/>
      </w:r>
    </w:p>
    <w:p w14:paraId="01A1BD12" w14:textId="59E100A0" w:rsidR="00FF2235" w:rsidRPr="00B20975" w:rsidRDefault="00FF2235" w:rsidP="00B20975">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 </w:t>
      </w:r>
      <w:r w:rsidRPr="007F6F2C">
        <w:rPr>
          <w:rFonts w:ascii="Times New Roman" w:hAnsi="Times New Roman" w:cs="Times New Roman"/>
          <w:sz w:val="24"/>
        </w:rPr>
        <w:t xml:space="preserve">Sementara itu, Abdul Asis melakukan penelitian dengan topik interaksi sosial masyarakat multietnik dengan tujuan untuk mengetahui pola interaksi sosial masyarakat multietnik di Kelurahan Tomoni, Kecamatan Tomoni, Kabupaten Luwu Timur. </w:t>
      </w:r>
      <w:r w:rsidRPr="00B20975">
        <w:rPr>
          <w:rFonts w:ascii="Times New Roman" w:hAnsi="Times New Roman" w:cs="Times New Roman"/>
          <w:sz w:val="24"/>
        </w:rPr>
        <w:t xml:space="preserve">Hasil penelitian menunjukkan bahwa pola interaksi sosial yang terjadi antara masyarakat multietnik berlangsung </w:t>
      </w:r>
      <w:r w:rsidRPr="00B20975">
        <w:rPr>
          <w:rFonts w:ascii="Times New Roman" w:hAnsi="Times New Roman" w:cs="Times New Roman"/>
          <w:sz w:val="24"/>
        </w:rPr>
        <w:lastRenderedPageBreak/>
        <w:t>harmonis. Hal tersebut terlihat dengan adanya hubungan kerjasama di antara mereka, seperti gotong royong dan kerja bakti di lingkungan tempat tinggal, membersihkan tempat ibadah, membantu dalam setiap musibah, saling mengunjungi dalam kegiatan hajatan perkawinan atau aqiqah, saling membantu dalam setiap pembangunan rumah baru, dan lain-lain. Hal lain yang ditemui adalah menghadiri setiap undangan rapat di balai desa atau mengadakan pertemuan untuk menyelesaikan konflik jika terjadi kesalahpahaman antaretnik.</w:t>
      </w:r>
      <w:r w:rsidRPr="00BF2A11">
        <w:rPr>
          <w:vertAlign w:val="superscript"/>
        </w:rPr>
        <w:footnoteReference w:id="6"/>
      </w:r>
    </w:p>
    <w:p w14:paraId="34DF049A" w14:textId="77777777" w:rsidR="00FF2235" w:rsidRPr="007F6F2C" w:rsidRDefault="00FF2235" w:rsidP="00FF2235">
      <w:pPr>
        <w:pStyle w:val="ListParagraph"/>
        <w:spacing w:line="480" w:lineRule="auto"/>
        <w:ind w:firstLine="720"/>
        <w:jc w:val="both"/>
        <w:rPr>
          <w:rFonts w:ascii="TimesNewRomanPSMT" w:hAnsi="TimesNewRomanPSMT"/>
          <w:color w:val="000000"/>
          <w:sz w:val="24"/>
          <w:szCs w:val="24"/>
        </w:rPr>
      </w:pPr>
      <w:r>
        <w:rPr>
          <w:rFonts w:ascii="Times New Roman" w:hAnsi="Times New Roman" w:cs="Times New Roman"/>
          <w:sz w:val="24"/>
        </w:rPr>
        <w:t xml:space="preserve"> </w:t>
      </w:r>
      <w:r w:rsidRPr="007F6F2C">
        <w:rPr>
          <w:rFonts w:ascii="Times New Roman" w:hAnsi="Times New Roman" w:cs="Times New Roman"/>
          <w:sz w:val="24"/>
        </w:rPr>
        <w:t xml:space="preserve">Di sisi lain penelitian bertopik integrasi nilai multikultural dengan mengambil lokasi di kota yang terkenal dengan konlik beberapa tahun yang lalu, Poso pernah dilakukan Saepudin Mashuri belum lama ini (2021). Penelitian ini berfokus pada kajian </w:t>
      </w:r>
      <w:r w:rsidRPr="007F6F2C">
        <w:rPr>
          <w:rFonts w:ascii="TimesNewRomanPSMT" w:hAnsi="TimesNewRomanPSMT"/>
          <w:color w:val="000000"/>
          <w:sz w:val="24"/>
          <w:szCs w:val="24"/>
        </w:rPr>
        <w:t>integrasi nilai multikultural dalam</w:t>
      </w:r>
      <w:r w:rsidRPr="007F6F2C">
        <w:rPr>
          <w:rFonts w:ascii="TimesNewRomanPSMT" w:hAnsi="TimesNewRomanPSMT"/>
          <w:color w:val="000000"/>
        </w:rPr>
        <w:t xml:space="preserve"> </w:t>
      </w:r>
      <w:r w:rsidRPr="007F6F2C">
        <w:rPr>
          <w:rFonts w:ascii="TimesNewRomanPSMT" w:hAnsi="TimesNewRomanPSMT"/>
          <w:color w:val="000000"/>
          <w:sz w:val="24"/>
          <w:szCs w:val="24"/>
        </w:rPr>
        <w:t>pembelajaran PAI di sekolah dengan setting sosial masyarakat Poso pasca</w:t>
      </w:r>
      <w:r w:rsidRPr="007F6F2C">
        <w:rPr>
          <w:rFonts w:ascii="TimesNewRomanPSMT" w:hAnsi="TimesNewRomanPSMT"/>
          <w:color w:val="000000"/>
        </w:rPr>
        <w:t xml:space="preserve"> </w:t>
      </w:r>
      <w:r w:rsidRPr="007F6F2C">
        <w:rPr>
          <w:rFonts w:ascii="TimesNewRomanPSMT" w:hAnsi="TimesNewRomanPSMT"/>
          <w:color w:val="000000"/>
          <w:sz w:val="24"/>
          <w:szCs w:val="24"/>
        </w:rPr>
        <w:t>konflik yang sedang membangun perdamaian. Penelitian ini bertujuan untuk</w:t>
      </w:r>
      <w:r w:rsidRPr="007F6F2C">
        <w:rPr>
          <w:rFonts w:ascii="TimesNewRomanPSMT" w:hAnsi="TimesNewRomanPSMT"/>
          <w:color w:val="000000"/>
        </w:rPr>
        <w:t xml:space="preserve"> </w:t>
      </w:r>
      <w:r w:rsidRPr="007F6F2C">
        <w:rPr>
          <w:rFonts w:ascii="TimesNewRomanPSMT" w:hAnsi="TimesNewRomanPSMT"/>
          <w:color w:val="000000"/>
          <w:sz w:val="24"/>
          <w:szCs w:val="24"/>
        </w:rPr>
        <w:t>mengungkapkan proses integrasi nilai multikultural dalam pembelajaran</w:t>
      </w:r>
      <w:r w:rsidRPr="007F6F2C">
        <w:rPr>
          <w:rFonts w:ascii="TimesNewRomanPSMT" w:hAnsi="TimesNewRomanPSMT"/>
          <w:color w:val="000000"/>
        </w:rPr>
        <w:t xml:space="preserve"> </w:t>
      </w:r>
      <w:r w:rsidRPr="007F6F2C">
        <w:rPr>
          <w:rFonts w:ascii="TimesNewRomanPSMT" w:hAnsi="TimesNewRomanPSMT"/>
          <w:color w:val="000000"/>
          <w:sz w:val="24"/>
          <w:szCs w:val="24"/>
        </w:rPr>
        <w:t>PAI di SMKN 1 dan SMAN 3 Poso, Sulawesi Tengah. Penelitian ini</w:t>
      </w:r>
      <w:r w:rsidRPr="007F6F2C">
        <w:rPr>
          <w:rFonts w:ascii="TimesNewRomanPSMT" w:hAnsi="TimesNewRomanPSMT"/>
          <w:color w:val="000000"/>
        </w:rPr>
        <w:t xml:space="preserve"> </w:t>
      </w:r>
      <w:r w:rsidRPr="007F6F2C">
        <w:rPr>
          <w:rFonts w:ascii="TimesNewRomanPSMT" w:hAnsi="TimesNewRomanPSMT"/>
          <w:color w:val="000000"/>
          <w:sz w:val="24"/>
          <w:szCs w:val="24"/>
        </w:rPr>
        <w:t>menggunakan pendekatan kualitatif dengan studi multisitus di dua sekolah</w:t>
      </w:r>
      <w:r w:rsidRPr="007F6F2C">
        <w:rPr>
          <w:rFonts w:ascii="TimesNewRomanPSMT" w:hAnsi="TimesNewRomanPSMT"/>
          <w:color w:val="000000"/>
        </w:rPr>
        <w:t xml:space="preserve"> </w:t>
      </w:r>
      <w:r w:rsidRPr="007F6F2C">
        <w:rPr>
          <w:rFonts w:ascii="TimesNewRomanPSMT" w:hAnsi="TimesNewRomanPSMT"/>
          <w:color w:val="000000"/>
          <w:sz w:val="24"/>
          <w:szCs w:val="24"/>
        </w:rPr>
        <w:t>yang memiliki karakteristik umum yang sama. Teknik pengumpulan data,</w:t>
      </w:r>
      <w:r w:rsidRPr="007F6F2C">
        <w:rPr>
          <w:rFonts w:ascii="TimesNewRomanPSMT" w:hAnsi="TimesNewRomanPSMT"/>
          <w:color w:val="000000"/>
        </w:rPr>
        <w:t xml:space="preserve"> </w:t>
      </w:r>
      <w:r w:rsidRPr="007F6F2C">
        <w:rPr>
          <w:rFonts w:ascii="TimesNewRomanPSMT" w:hAnsi="TimesNewRomanPSMT"/>
          <w:color w:val="000000"/>
          <w:sz w:val="24"/>
          <w:szCs w:val="24"/>
        </w:rPr>
        <w:t>yaitu: wawancara mendalam, observasi partisipan dan studi dokumentasi.</w:t>
      </w:r>
      <w:r w:rsidRPr="007F6F2C">
        <w:rPr>
          <w:rFonts w:ascii="TimesNewRomanPSMT" w:hAnsi="TimesNewRomanPSMT"/>
          <w:color w:val="000000"/>
        </w:rPr>
        <w:t xml:space="preserve"> </w:t>
      </w:r>
      <w:r w:rsidRPr="007F6F2C">
        <w:rPr>
          <w:rFonts w:ascii="TimesNewRomanPSMT" w:hAnsi="TimesNewRomanPSMT"/>
          <w:color w:val="000000"/>
          <w:sz w:val="24"/>
          <w:szCs w:val="24"/>
        </w:rPr>
        <w:t>Analisis data dilakukan dengan metode komparatif konstan untuk</w:t>
      </w:r>
      <w:r w:rsidRPr="007F6F2C">
        <w:rPr>
          <w:rFonts w:ascii="TimesNewRomanPSMT" w:hAnsi="TimesNewRomanPSMT"/>
          <w:color w:val="000000"/>
        </w:rPr>
        <w:t xml:space="preserve"> </w:t>
      </w:r>
      <w:r w:rsidRPr="007F6F2C">
        <w:rPr>
          <w:rFonts w:ascii="TimesNewRomanPSMT" w:hAnsi="TimesNewRomanPSMT"/>
          <w:color w:val="000000"/>
          <w:sz w:val="24"/>
          <w:szCs w:val="24"/>
        </w:rPr>
        <w:t xml:space="preserve">menemukan persamaan, </w:t>
      </w:r>
      <w:r w:rsidRPr="007F6F2C">
        <w:rPr>
          <w:rFonts w:ascii="TimesNewRomanPSMT" w:hAnsi="TimesNewRomanPSMT"/>
          <w:color w:val="000000"/>
          <w:sz w:val="24"/>
          <w:szCs w:val="24"/>
        </w:rPr>
        <w:lastRenderedPageBreak/>
        <w:t>perbedaan dan hubungan temuan penelitian di</w:t>
      </w:r>
      <w:r w:rsidRPr="007F6F2C">
        <w:rPr>
          <w:rFonts w:ascii="TimesNewRomanPSMT" w:hAnsi="TimesNewRomanPSMT"/>
          <w:color w:val="000000"/>
          <w:sz w:val="24"/>
          <w:szCs w:val="24"/>
          <w:lang w:val="en-US"/>
        </w:rPr>
        <w:t xml:space="preserve"> </w:t>
      </w:r>
      <w:r w:rsidRPr="007F6F2C">
        <w:rPr>
          <w:rFonts w:ascii="TimesNewRomanPSMT" w:hAnsi="TimesNewRomanPSMT"/>
          <w:color w:val="000000"/>
          <w:sz w:val="24"/>
          <w:szCs w:val="24"/>
        </w:rPr>
        <w:t>kedua situs. Hasil penelitian ini menunjukkan bahwa nilai multicultural</w:t>
      </w:r>
      <w:r w:rsidRPr="007F6F2C">
        <w:rPr>
          <w:rFonts w:ascii="TimesNewRomanPSMT" w:hAnsi="TimesNewRomanPSMT"/>
          <w:color w:val="000000"/>
        </w:rPr>
        <w:t xml:space="preserve"> </w:t>
      </w:r>
      <w:r w:rsidRPr="007F6F2C">
        <w:rPr>
          <w:rFonts w:ascii="TimesNewRomanPSMT" w:hAnsi="TimesNewRomanPSMT"/>
          <w:color w:val="000000"/>
          <w:sz w:val="24"/>
          <w:szCs w:val="24"/>
        </w:rPr>
        <w:t>yang diintegrasikan di kedua sekolah adalah kontekstual dengan realitas</w:t>
      </w:r>
      <w:r w:rsidRPr="007F6F2C">
        <w:rPr>
          <w:rFonts w:ascii="TimesNewRomanPSMT" w:hAnsi="TimesNewRomanPSMT"/>
          <w:color w:val="000000"/>
        </w:rPr>
        <w:t xml:space="preserve"> </w:t>
      </w:r>
      <w:r w:rsidRPr="007F6F2C">
        <w:rPr>
          <w:rFonts w:ascii="TimesNewRomanPSMT" w:hAnsi="TimesNewRomanPSMT"/>
          <w:color w:val="000000"/>
          <w:sz w:val="24"/>
          <w:szCs w:val="24"/>
        </w:rPr>
        <w:t>keragaman peserta didik, masyarakat dan upaya membangun perdamaian di</w:t>
      </w:r>
      <w:r w:rsidRPr="007F6F2C">
        <w:rPr>
          <w:rFonts w:ascii="TimesNewRomanPSMT" w:hAnsi="TimesNewRomanPSMT"/>
          <w:color w:val="000000"/>
        </w:rPr>
        <w:t xml:space="preserve"> </w:t>
      </w:r>
      <w:r w:rsidRPr="007F6F2C">
        <w:rPr>
          <w:rFonts w:ascii="TimesNewRomanPSMT" w:hAnsi="TimesNewRomanPSMT"/>
          <w:color w:val="000000"/>
          <w:sz w:val="24"/>
          <w:szCs w:val="24"/>
        </w:rPr>
        <w:t>sekolah dan daerah Poso pasca konflik. Kemudian, nilai multikultural yang</w:t>
      </w:r>
      <w:r w:rsidRPr="007F6F2C">
        <w:rPr>
          <w:rFonts w:ascii="TimesNewRomanPSMT" w:hAnsi="TimesNewRomanPSMT"/>
          <w:color w:val="000000"/>
        </w:rPr>
        <w:t xml:space="preserve"> </w:t>
      </w:r>
      <w:r w:rsidRPr="007F6F2C">
        <w:rPr>
          <w:rFonts w:ascii="TimesNewRomanPSMT" w:hAnsi="TimesNewRomanPSMT"/>
          <w:color w:val="000000"/>
          <w:sz w:val="24"/>
          <w:szCs w:val="24"/>
        </w:rPr>
        <w:t>diitegrasikan bersifat universal yang mencakup: saling memaafkan, kasih</w:t>
      </w:r>
      <w:r w:rsidRPr="007F6F2C">
        <w:rPr>
          <w:rFonts w:ascii="TimesNewRomanPSMT" w:hAnsi="TimesNewRomanPSMT"/>
          <w:color w:val="000000"/>
        </w:rPr>
        <w:t xml:space="preserve"> </w:t>
      </w:r>
      <w:r w:rsidRPr="007F6F2C">
        <w:rPr>
          <w:rFonts w:ascii="TimesNewRomanPSMT" w:hAnsi="TimesNewRomanPSMT"/>
          <w:color w:val="000000"/>
          <w:sz w:val="24"/>
          <w:szCs w:val="24"/>
        </w:rPr>
        <w:t>sayang, saling menghormati, kepedulian, toleransi, kebersamaan dan</w:t>
      </w:r>
      <w:r w:rsidRPr="007F6F2C">
        <w:rPr>
          <w:rFonts w:ascii="TimesNewRomanPSMT" w:hAnsi="TimesNewRomanPSMT"/>
          <w:color w:val="000000"/>
        </w:rPr>
        <w:t xml:space="preserve"> </w:t>
      </w:r>
      <w:r w:rsidRPr="007F6F2C">
        <w:rPr>
          <w:rFonts w:ascii="TimesNewRomanPSMT" w:hAnsi="TimesNewRomanPSMT"/>
          <w:color w:val="000000"/>
          <w:sz w:val="24"/>
          <w:szCs w:val="24"/>
        </w:rPr>
        <w:t>perdamaian. Proses integrasi nilai multikultural dilakukan melalui empat</w:t>
      </w:r>
      <w:r w:rsidRPr="007F6F2C">
        <w:rPr>
          <w:rFonts w:ascii="TimesNewRomanPSMT" w:hAnsi="TimesNewRomanPSMT"/>
          <w:color w:val="000000"/>
        </w:rPr>
        <w:t xml:space="preserve"> </w:t>
      </w:r>
      <w:r w:rsidRPr="007F6F2C">
        <w:rPr>
          <w:rFonts w:ascii="TimesNewRomanPSMT" w:hAnsi="TimesNewRomanPSMT"/>
          <w:color w:val="000000"/>
          <w:sz w:val="24"/>
          <w:szCs w:val="24"/>
        </w:rPr>
        <w:t>pendekatan, yaitu: formal-tekstual, sosial-kontekstual, kontributif-kultural</w:t>
      </w:r>
      <w:r w:rsidRPr="007F6F2C">
        <w:rPr>
          <w:rFonts w:ascii="TimesNewRomanPSMT" w:hAnsi="TimesNewRomanPSMT"/>
          <w:color w:val="000000"/>
        </w:rPr>
        <w:t xml:space="preserve"> </w:t>
      </w:r>
      <w:r w:rsidRPr="007F6F2C">
        <w:rPr>
          <w:rFonts w:ascii="TimesNewRomanPSMT" w:hAnsi="TimesNewRomanPSMT"/>
          <w:color w:val="000000"/>
          <w:sz w:val="24"/>
          <w:szCs w:val="24"/>
        </w:rPr>
        <w:t>dan aditif-tematik dengan empat bentuk integrasi, meliputi: normatif,</w:t>
      </w:r>
      <w:r w:rsidRPr="007F6F2C">
        <w:rPr>
          <w:rFonts w:ascii="TimesNewRomanPSMT" w:hAnsi="TimesNewRomanPSMT"/>
          <w:color w:val="000000"/>
        </w:rPr>
        <w:t xml:space="preserve"> </w:t>
      </w:r>
      <w:r w:rsidRPr="007F6F2C">
        <w:rPr>
          <w:rFonts w:ascii="TimesNewRomanPSMT" w:hAnsi="TimesNewRomanPSMT"/>
          <w:color w:val="000000"/>
          <w:sz w:val="24"/>
          <w:szCs w:val="24"/>
        </w:rPr>
        <w:t>interpersonal, sosial dan budaya lokal.</w:t>
      </w:r>
      <w:r w:rsidRPr="00BF2A11">
        <w:rPr>
          <w:rFonts w:ascii="TimesNewRomanPSMT" w:hAnsi="TimesNewRomanPSMT"/>
          <w:color w:val="000000"/>
          <w:vertAlign w:val="superscript"/>
        </w:rPr>
        <w:footnoteReference w:id="7"/>
      </w:r>
    </w:p>
    <w:p w14:paraId="6AC0501A" w14:textId="77777777" w:rsidR="00FF2235" w:rsidRPr="006D6D1D" w:rsidRDefault="00FF2235" w:rsidP="00FF2235">
      <w:pPr>
        <w:pStyle w:val="ListParagraph"/>
        <w:spacing w:line="480" w:lineRule="auto"/>
        <w:ind w:firstLine="720"/>
        <w:jc w:val="both"/>
        <w:rPr>
          <w:rFonts w:ascii="TimesNewRomanPSMT" w:hAnsi="TimesNewRomanPSMT"/>
          <w:color w:val="000000"/>
          <w:sz w:val="24"/>
          <w:szCs w:val="24"/>
        </w:rPr>
      </w:pPr>
      <w:r>
        <w:rPr>
          <w:rFonts w:ascii="TimesNewRomanPSMT" w:hAnsi="TimesNewRomanPSMT"/>
          <w:color w:val="000000"/>
          <w:sz w:val="24"/>
          <w:szCs w:val="24"/>
        </w:rPr>
        <w:t xml:space="preserve"> </w:t>
      </w:r>
      <w:r w:rsidRPr="007F6F2C">
        <w:rPr>
          <w:rFonts w:ascii="TimesNewRomanPSMT" w:hAnsi="TimesNewRomanPSMT"/>
          <w:color w:val="000000"/>
          <w:sz w:val="24"/>
          <w:szCs w:val="24"/>
        </w:rPr>
        <w:t xml:space="preserve">Sedangkan Lilik Nur Kholidah (2015) meneliti pola integrasi nilai-nilai keislaman pada lembaga pendidikan. Penelitiannya menekankan pada konteks struktur keagamaan masyarakat Indonesia, pendidikan Islam memiliki peran penting dalam pembentukan watak dan karakter bangsa. Pendidikan Islam memiliki fungsi mengaktualisasikan nilai-nilai keIslaman ditengah perubahan kehidupan masyarakat yang sarat dengan pergeseran dan benturan nilai saat ini. Secara faktual pelaksanaan pendidikan agama Islam yang berlangsung pada berbagai jenjang pendidikan, masih kurang berhasil dalam menggarap sikap dan perilaku keberagamaan subyek didik serta membangun </w:t>
      </w:r>
      <w:r w:rsidRPr="007F6F2C">
        <w:rPr>
          <w:rFonts w:ascii="TimesNewRomanPSMT" w:hAnsi="TimesNewRomanPSMT"/>
          <w:color w:val="000000"/>
          <w:sz w:val="24"/>
          <w:szCs w:val="24"/>
        </w:rPr>
        <w:lastRenderedPageBreak/>
        <w:t>moral dan etika bangsa yang bersumber pada nilai-nilai keIslaman dalam pendidikan Islam.</w:t>
      </w:r>
      <w:r w:rsidRPr="00BF2A11">
        <w:rPr>
          <w:vertAlign w:val="superscript"/>
        </w:rPr>
        <w:footnoteReference w:id="8"/>
      </w:r>
    </w:p>
    <w:p w14:paraId="6ECDD7B6" w14:textId="77777777" w:rsidR="00FF2235" w:rsidRDefault="00FF2235" w:rsidP="004B1CFD">
      <w:pPr>
        <w:numPr>
          <w:ilvl w:val="0"/>
          <w:numId w:val="12"/>
        </w:numPr>
        <w:spacing w:after="0" w:line="480" w:lineRule="auto"/>
        <w:contextualSpacing/>
        <w:rPr>
          <w:rFonts w:ascii="Times New Roman" w:hAnsi="Times New Roman" w:cs="Times New Roman"/>
          <w:b/>
          <w:bCs/>
          <w:sz w:val="24"/>
          <w:szCs w:val="24"/>
        </w:rPr>
      </w:pPr>
      <w:r>
        <w:rPr>
          <w:rFonts w:ascii="Times New Roman" w:hAnsi="Times New Roman" w:cs="Times New Roman"/>
          <w:b/>
          <w:bCs/>
          <w:sz w:val="24"/>
          <w:szCs w:val="24"/>
        </w:rPr>
        <w:t>Kajian Teoritik</w:t>
      </w:r>
    </w:p>
    <w:p w14:paraId="69D9569A" w14:textId="77777777" w:rsidR="00FF2235" w:rsidRDefault="00FF2235" w:rsidP="004B1CFD">
      <w:pPr>
        <w:pStyle w:val="ListParagraph"/>
        <w:numPr>
          <w:ilvl w:val="0"/>
          <w:numId w:val="27"/>
        </w:numPr>
        <w:spacing w:after="160" w:line="480" w:lineRule="auto"/>
        <w:jc w:val="both"/>
        <w:rPr>
          <w:rFonts w:ascii="Times New Roman" w:eastAsia="Times New Roman" w:hAnsi="Times New Roman" w:cs="Times New Roman"/>
          <w:b/>
          <w:sz w:val="24"/>
          <w:szCs w:val="24"/>
        </w:rPr>
      </w:pPr>
      <w:r w:rsidRPr="00391696">
        <w:rPr>
          <w:rFonts w:ascii="Times New Roman" w:eastAsia="Times New Roman" w:hAnsi="Times New Roman" w:cs="Times New Roman"/>
          <w:b/>
          <w:sz w:val="24"/>
          <w:szCs w:val="24"/>
        </w:rPr>
        <w:t>Moderasi Sosial</w:t>
      </w:r>
    </w:p>
    <w:p w14:paraId="51DC4AF4" w14:textId="2008563A" w:rsidR="00FF2235" w:rsidRPr="001870E5" w:rsidRDefault="00FF2235" w:rsidP="004B1CFD">
      <w:pPr>
        <w:pStyle w:val="ListParagraph"/>
        <w:spacing w:line="480" w:lineRule="auto"/>
        <w:ind w:left="1080"/>
        <w:jc w:val="both"/>
        <w:rPr>
          <w:rFonts w:asciiTheme="majorBidi" w:eastAsia="Times New Roman" w:hAnsiTheme="majorBidi" w:cstheme="majorBidi"/>
          <w:sz w:val="24"/>
          <w:szCs w:val="24"/>
        </w:rPr>
      </w:pPr>
      <w:r w:rsidRPr="001F62D8">
        <w:rPr>
          <w:rFonts w:asciiTheme="majorBidi" w:eastAsia="Times New Roman" w:hAnsiTheme="majorBidi" w:cstheme="majorBidi"/>
          <w:bCs/>
          <w:sz w:val="24"/>
          <w:szCs w:val="24"/>
        </w:rPr>
        <w:t xml:space="preserve">Moderasi, </w:t>
      </w:r>
      <w:r w:rsidRPr="001F62D8">
        <w:rPr>
          <w:rFonts w:asciiTheme="majorBidi" w:eastAsia="Times New Roman" w:hAnsiTheme="majorBidi" w:cstheme="majorBidi"/>
          <w:sz w:val="24"/>
          <w:szCs w:val="24"/>
        </w:rPr>
        <w:t>kata 'moderasi' di KBBI. Arti kata moderasi adalah pengurangan kekerasan. Arti lainnya dari moderasi </w:t>
      </w:r>
      <w:r>
        <w:rPr>
          <w:rFonts w:asciiTheme="majorBidi" w:eastAsia="Times New Roman" w:hAnsiTheme="majorBidi" w:cstheme="majorBidi"/>
          <w:sz w:val="24"/>
          <w:szCs w:val="24"/>
        </w:rPr>
        <w:t xml:space="preserve">adalah penghindaran keekstreman. </w:t>
      </w:r>
      <w:r w:rsidRPr="001870E5">
        <w:rPr>
          <w:rFonts w:asciiTheme="majorBidi" w:eastAsia="Times New Roman" w:hAnsiTheme="majorBidi" w:cstheme="majorBidi"/>
          <w:sz w:val="24"/>
          <w:szCs w:val="24"/>
        </w:rPr>
        <w:t xml:space="preserve">Definisi moderasi adalah kegiatan untuk mengatur, memandu serta menengahi komunikasi interaktif baik yang berbentuk lisan ataupun tulis. </w:t>
      </w:r>
      <w:r w:rsidRPr="001F62D8">
        <w:rPr>
          <w:rStyle w:val="FootnoteReference"/>
          <w:rFonts w:asciiTheme="majorBidi" w:eastAsia="Times New Roman" w:hAnsiTheme="majorBidi" w:cstheme="majorBidi"/>
          <w:sz w:val="24"/>
          <w:szCs w:val="24"/>
        </w:rPr>
        <w:footnoteReference w:id="9"/>
      </w:r>
    </w:p>
    <w:p w14:paraId="0B3459E5" w14:textId="77777777" w:rsidR="00FF2235" w:rsidRPr="001F62D8" w:rsidRDefault="00FF2235" w:rsidP="004B1CFD">
      <w:pPr>
        <w:pStyle w:val="ListParagraph"/>
        <w:autoSpaceDE w:val="0"/>
        <w:autoSpaceDN w:val="0"/>
        <w:adjustRightInd w:val="0"/>
        <w:spacing w:after="0" w:line="480" w:lineRule="auto"/>
        <w:ind w:left="1080"/>
        <w:jc w:val="both"/>
        <w:rPr>
          <w:rFonts w:asciiTheme="majorBidi" w:eastAsia="Times New Roman" w:hAnsiTheme="majorBidi" w:cstheme="majorBidi"/>
          <w:sz w:val="24"/>
          <w:szCs w:val="24"/>
        </w:rPr>
      </w:pPr>
      <w:r w:rsidRPr="001F62D8">
        <w:rPr>
          <w:rFonts w:asciiTheme="majorBidi" w:eastAsia="Times New Roman" w:hAnsiTheme="majorBidi" w:cstheme="majorBidi"/>
          <w:bCs/>
          <w:sz w:val="24"/>
          <w:szCs w:val="24"/>
        </w:rPr>
        <w:t>Hakikat Sosial, k</w:t>
      </w:r>
      <w:r w:rsidRPr="001F62D8">
        <w:rPr>
          <w:rFonts w:asciiTheme="majorBidi" w:eastAsia="Times New Roman" w:hAnsiTheme="majorBidi" w:cstheme="majorBidi"/>
          <w:sz w:val="24"/>
          <w:szCs w:val="24"/>
        </w:rPr>
        <w:t>ata “sosial” berasal dari bahasa Latin “</w:t>
      </w:r>
      <w:r w:rsidRPr="001F62D8">
        <w:rPr>
          <w:rFonts w:asciiTheme="majorBidi" w:eastAsia="Times New Roman" w:hAnsiTheme="majorBidi" w:cstheme="majorBidi"/>
          <w:i/>
          <w:iCs/>
          <w:sz w:val="24"/>
          <w:szCs w:val="24"/>
          <w:bdr w:val="none" w:sz="0" w:space="0" w:color="auto" w:frame="1"/>
        </w:rPr>
        <w:t>socii</w:t>
      </w:r>
      <w:r w:rsidRPr="001F62D8">
        <w:rPr>
          <w:rFonts w:asciiTheme="majorBidi" w:eastAsia="Times New Roman" w:hAnsiTheme="majorBidi" w:cstheme="majorBidi"/>
          <w:sz w:val="24"/>
          <w:szCs w:val="24"/>
        </w:rPr>
        <w:t>” yang artinya sekutu. Istilah tersebut sangat erat hubungannya dengan kehidupan manusia dalam masyarakat, misalnya sifat yang mengarah pada rasa empati terhadap orang lain yang disebut dengan jiwa sosial. Sehingga pengertian sosial dapat didefinisikan sebagai rangkaian norma, moral, nilai dan aturan yang bersumber dari budaya masyarakat dan dipakai sebagai acuan dalam interaksi antar manusia dalam suatu komunitas.</w:t>
      </w:r>
    </w:p>
    <w:p w14:paraId="72696534" w14:textId="77777777" w:rsidR="00FF2235" w:rsidRPr="001F62D8" w:rsidRDefault="00FF2235" w:rsidP="004B1CFD">
      <w:pPr>
        <w:pStyle w:val="ListParagraph"/>
        <w:shd w:val="clear" w:color="auto" w:fill="FFFFFF"/>
        <w:spacing w:after="0" w:line="480" w:lineRule="auto"/>
        <w:ind w:left="1080"/>
        <w:jc w:val="both"/>
        <w:rPr>
          <w:rFonts w:asciiTheme="majorBidi" w:eastAsia="Times New Roman" w:hAnsiTheme="majorBidi" w:cstheme="majorBidi"/>
          <w:sz w:val="24"/>
          <w:szCs w:val="24"/>
        </w:rPr>
      </w:pPr>
      <w:r w:rsidRPr="001F62D8">
        <w:rPr>
          <w:rFonts w:asciiTheme="majorBidi" w:eastAsia="Times New Roman" w:hAnsiTheme="majorBidi" w:cstheme="majorBidi"/>
          <w:sz w:val="24"/>
          <w:szCs w:val="24"/>
        </w:rPr>
        <w:t>Keith Jacobs, pengertian sosial adalah sesuatu yang dibangun dan terjadi dalam sebuah situs komunitas.</w:t>
      </w:r>
      <w:r w:rsidRPr="001F62D8">
        <w:rPr>
          <w:rFonts w:asciiTheme="majorBidi" w:eastAsia="Times New Roman" w:hAnsiTheme="majorBidi" w:cstheme="majorBidi"/>
          <w:sz w:val="24"/>
          <w:szCs w:val="24"/>
          <w:bdr w:val="none" w:sz="0" w:space="0" w:color="auto" w:frame="1"/>
        </w:rPr>
        <w:t xml:space="preserve">Paul Ernest, </w:t>
      </w:r>
      <w:r w:rsidRPr="001F62D8">
        <w:rPr>
          <w:rFonts w:asciiTheme="majorBidi" w:eastAsia="Times New Roman" w:hAnsiTheme="majorBidi" w:cstheme="majorBidi"/>
          <w:sz w:val="24"/>
          <w:szCs w:val="24"/>
        </w:rPr>
        <w:t xml:space="preserve">arti kata sosial adalah sejumlah </w:t>
      </w:r>
      <w:r w:rsidRPr="001F62D8">
        <w:rPr>
          <w:rFonts w:asciiTheme="majorBidi" w:eastAsia="Times New Roman" w:hAnsiTheme="majorBidi" w:cstheme="majorBidi"/>
          <w:sz w:val="24"/>
          <w:szCs w:val="24"/>
        </w:rPr>
        <w:lastRenderedPageBreak/>
        <w:t xml:space="preserve">manusia secara individu yang terlibat dalam berbagai kegiatan bersama. Menurut KBBI, pengertian sosial adalah semua hal yang berkenaan dengan masyarakat atau sifat-sifat kemasyarakatan yang memperhatikan kepentingan umum. </w:t>
      </w:r>
    </w:p>
    <w:p w14:paraId="505C72E0" w14:textId="7AE0B354" w:rsidR="00FF2235" w:rsidRPr="0012169A" w:rsidRDefault="00FF2235" w:rsidP="004B1CFD">
      <w:pPr>
        <w:pStyle w:val="ListParagraph"/>
        <w:shd w:val="clear" w:color="auto" w:fill="FFFFFF"/>
        <w:spacing w:after="0" w:line="480" w:lineRule="auto"/>
        <w:ind w:left="1080"/>
        <w:jc w:val="both"/>
        <w:rPr>
          <w:rFonts w:asciiTheme="majorBidi" w:eastAsia="Times New Roman" w:hAnsiTheme="majorBidi" w:cstheme="majorBidi"/>
          <w:sz w:val="24"/>
          <w:szCs w:val="24"/>
        </w:rPr>
      </w:pPr>
      <w:r w:rsidRPr="001F62D8">
        <w:rPr>
          <w:rFonts w:asciiTheme="majorBidi" w:eastAsia="Times New Roman" w:hAnsiTheme="majorBidi" w:cstheme="majorBidi"/>
          <w:sz w:val="24"/>
          <w:szCs w:val="24"/>
        </w:rPr>
        <w:t xml:space="preserve">Menurut Soerjono Soekanto, terdapat 5 unsur sosial yang ada di masyarakat dan saling berhubungan satu sama lain. Mengacu pada </w:t>
      </w:r>
      <w:r w:rsidRPr="0012169A">
        <w:rPr>
          <w:rFonts w:asciiTheme="majorBidi" w:eastAsia="Times New Roman" w:hAnsiTheme="majorBidi" w:cstheme="majorBidi"/>
          <w:sz w:val="24"/>
          <w:szCs w:val="24"/>
        </w:rPr>
        <w:t>pengertian sosial, adapun unsur-unsur sosial adalah sebagai berikut: 1.Kelompok sosial adalah sekumpulan manusia yang saling berinteraksi dan menyadari keanggotaannya di dalam suatu kelompok. Kelompok sosial ini diciptakan oleh anggota masyarakat dan dapat saling mempengaruhi perilaku setiap anggotanya.  2.Kebudayaan adalah semua hal yang berhubungan dengan akal budi manusia, termasuk sistem ide atau gagasan yang ada di dalam pikiran manusia. </w:t>
      </w:r>
      <w:r w:rsidR="00D713BC">
        <w:fldChar w:fldCharType="begin"/>
      </w:r>
      <w:r w:rsidR="00D713BC">
        <w:instrText>HYPERLINK "https://www.maxmanroe.com/vid/umum/pengertian-budaya.html" \t "_blank"</w:instrText>
      </w:r>
      <w:r w:rsidR="00D713BC">
        <w:fldChar w:fldCharType="separate"/>
      </w:r>
      <w:r w:rsidRPr="0012169A">
        <w:rPr>
          <w:rFonts w:asciiTheme="majorBidi" w:eastAsia="Times New Roman" w:hAnsiTheme="majorBidi" w:cstheme="majorBidi"/>
          <w:sz w:val="24"/>
          <w:szCs w:val="24"/>
          <w:bdr w:val="none" w:sz="0" w:space="0" w:color="auto" w:frame="1"/>
        </w:rPr>
        <w:t>Budaya</w:t>
      </w:r>
      <w:r w:rsidR="00D713BC">
        <w:fldChar w:fldCharType="end"/>
      </w:r>
      <w:r w:rsidRPr="0012169A">
        <w:rPr>
          <w:rFonts w:asciiTheme="majorBidi" w:eastAsia="Times New Roman" w:hAnsiTheme="majorBidi" w:cstheme="majorBidi"/>
          <w:sz w:val="24"/>
          <w:szCs w:val="24"/>
        </w:rPr>
        <w:t xml:space="preserve"> atau kebudayaan merupakan sesuatu yang abstrak dan sangat berhubungan dengan kehidupan bermasyarakat.    3. </w:t>
      </w:r>
      <w:r w:rsidR="00D713BC">
        <w:fldChar w:fldCharType="begin"/>
      </w:r>
      <w:r w:rsidR="00D713BC">
        <w:instrText>HYPERLINK "https://www.maxmanroe.com/vid/organisasi/pengertian-lembaga-sosial.html" \t "_blank"</w:instrText>
      </w:r>
      <w:r w:rsidR="00D713BC">
        <w:fldChar w:fldCharType="separate"/>
      </w:r>
      <w:r w:rsidRPr="0012169A">
        <w:rPr>
          <w:rFonts w:asciiTheme="majorBidi" w:eastAsia="Times New Roman" w:hAnsiTheme="majorBidi" w:cstheme="majorBidi"/>
          <w:sz w:val="24"/>
          <w:szCs w:val="24"/>
          <w:bdr w:val="none" w:sz="0" w:space="0" w:color="auto" w:frame="1"/>
        </w:rPr>
        <w:t>Lembaga sosial</w:t>
      </w:r>
      <w:r w:rsidR="00D713BC">
        <w:fldChar w:fldCharType="end"/>
      </w:r>
      <w:r w:rsidRPr="0012169A">
        <w:rPr>
          <w:rFonts w:asciiTheme="majorBidi" w:eastAsia="Times New Roman" w:hAnsiTheme="majorBidi" w:cstheme="majorBidi"/>
          <w:sz w:val="24"/>
          <w:szCs w:val="24"/>
        </w:rPr>
        <w:t> adalah lembaga yang mengatur prosedur dan tata cara dalam melakukan hubungan antar individu di dalam masyarakat agar lebih teratur. Suatu lembaga sosial memiliki ideologi yang dilengkapi dengan simbol dan logo tertentu dimana untuk mencapai tujuannya dilakukan dengan cara membuat tata tertib di masyarakat. 4.Stratifikasi sosial merupakan</w:t>
      </w:r>
      <w:r w:rsidRPr="001F62D8">
        <w:rPr>
          <w:rFonts w:asciiTheme="majorBidi" w:eastAsia="Times New Roman" w:hAnsiTheme="majorBidi" w:cstheme="majorBidi"/>
          <w:sz w:val="24"/>
          <w:szCs w:val="24"/>
        </w:rPr>
        <w:t xml:space="preserve"> pengelompokkan setiap anggota masyarakat secara bertingkat. Masyarakat yang hidup </w:t>
      </w:r>
      <w:r w:rsidRPr="0012169A">
        <w:rPr>
          <w:rFonts w:asciiTheme="majorBidi" w:eastAsia="Times New Roman" w:hAnsiTheme="majorBidi" w:cstheme="majorBidi"/>
          <w:sz w:val="24"/>
          <w:szCs w:val="24"/>
        </w:rPr>
        <w:t xml:space="preserve">teratur pada umumnya memiliki sistem lapisan dalam masyarakatnya. 5. </w:t>
      </w:r>
      <w:r w:rsidRPr="0012169A">
        <w:rPr>
          <w:rFonts w:asciiTheme="majorBidi" w:eastAsia="Times New Roman" w:hAnsiTheme="majorBidi" w:cstheme="majorBidi"/>
          <w:sz w:val="24"/>
          <w:szCs w:val="24"/>
        </w:rPr>
        <w:lastRenderedPageBreak/>
        <w:t>Kekuasaan adalah suatu kemampuan untuk mengendalikan perilaku individu lain, baik secara langsung maupun tidak langsung. Kewenangan adalah suatu hak untuk melakukan sesuatu agar tujuan tertentu dapat tercapai.</w:t>
      </w:r>
    </w:p>
    <w:p w14:paraId="05AFE64D" w14:textId="194C8991" w:rsidR="00FF2235" w:rsidRPr="001F62D8" w:rsidRDefault="00FF2235" w:rsidP="004B1CFD">
      <w:pPr>
        <w:pStyle w:val="ListParagraph"/>
        <w:shd w:val="clear" w:color="auto" w:fill="FFFFFF"/>
        <w:spacing w:after="0" w:line="480" w:lineRule="auto"/>
        <w:ind w:left="1080"/>
        <w:jc w:val="both"/>
        <w:rPr>
          <w:rFonts w:asciiTheme="majorBidi" w:eastAsia="Times New Roman" w:hAnsiTheme="majorBidi" w:cstheme="majorBidi"/>
          <w:sz w:val="24"/>
          <w:szCs w:val="24"/>
        </w:rPr>
      </w:pPr>
      <w:r w:rsidRPr="0012169A">
        <w:rPr>
          <w:rFonts w:asciiTheme="majorBidi" w:eastAsia="Times New Roman" w:hAnsiTheme="majorBidi" w:cstheme="majorBidi"/>
          <w:sz w:val="24"/>
          <w:szCs w:val="24"/>
        </w:rPr>
        <w:t xml:space="preserve">Jenis interaksi sosial meliputi; 1. </w:t>
      </w:r>
      <w:r w:rsidRPr="0012169A">
        <w:rPr>
          <w:rFonts w:asciiTheme="majorBidi" w:eastAsia="Times New Roman" w:hAnsiTheme="majorBidi" w:cstheme="majorBidi"/>
          <w:sz w:val="24"/>
          <w:szCs w:val="24"/>
          <w:bdr w:val="none" w:sz="0" w:space="0" w:color="auto" w:frame="1"/>
        </w:rPr>
        <w:t>Interaksi Sosial Individu dengan Individu</w:t>
      </w:r>
      <w:r w:rsidRPr="0012169A">
        <w:rPr>
          <w:rFonts w:asciiTheme="majorBidi" w:eastAsia="Times New Roman" w:hAnsiTheme="majorBidi" w:cstheme="majorBidi"/>
          <w:sz w:val="24"/>
          <w:szCs w:val="24"/>
        </w:rPr>
        <w:t xml:space="preserve">; yaitu interaksi yang terjadi antara dua individu, baik secara langsung maupun tak langsung. Misalnya, mengucapkan salam ketika bertemu di suatu tempat. </w:t>
      </w:r>
      <w:r w:rsidRPr="0012169A">
        <w:rPr>
          <w:rFonts w:asciiTheme="majorBidi" w:eastAsia="Times New Roman" w:hAnsiTheme="majorBidi" w:cstheme="majorBidi"/>
          <w:sz w:val="24"/>
          <w:szCs w:val="24"/>
          <w:bdr w:val="none" w:sz="0" w:space="0" w:color="auto" w:frame="1"/>
        </w:rPr>
        <w:t>2. Interaksi Kelompok dengan Kelompok</w:t>
      </w:r>
      <w:r w:rsidRPr="0012169A">
        <w:rPr>
          <w:rFonts w:asciiTheme="majorBidi" w:eastAsia="Times New Roman" w:hAnsiTheme="majorBidi" w:cstheme="majorBidi"/>
          <w:sz w:val="24"/>
          <w:szCs w:val="24"/>
        </w:rPr>
        <w:t xml:space="preserve">; yaitu interaksi yang terjadi antara dua kelompok yang berbeda, baik secara langsung maupun tak langsung. Misalnya, pertemuan dua organisasi masyarakat untuk membahas isu kepentingan publik. </w:t>
      </w:r>
      <w:r w:rsidRPr="0012169A">
        <w:rPr>
          <w:rFonts w:asciiTheme="majorBidi" w:eastAsia="Times New Roman" w:hAnsiTheme="majorBidi" w:cstheme="majorBidi"/>
          <w:sz w:val="24"/>
          <w:szCs w:val="24"/>
          <w:bdr w:val="none" w:sz="0" w:space="0" w:color="auto" w:frame="1"/>
        </w:rPr>
        <w:t>3. Interaksi Individu dengan Kelompok</w:t>
      </w:r>
      <w:r w:rsidRPr="0012169A">
        <w:rPr>
          <w:rFonts w:asciiTheme="majorBidi" w:eastAsia="Times New Roman" w:hAnsiTheme="majorBidi" w:cstheme="majorBidi"/>
          <w:sz w:val="24"/>
          <w:szCs w:val="24"/>
        </w:rPr>
        <w:t>; yaitu interaksi</w:t>
      </w:r>
      <w:r w:rsidRPr="001F62D8">
        <w:rPr>
          <w:rFonts w:asciiTheme="majorBidi" w:eastAsia="Times New Roman" w:hAnsiTheme="majorBidi" w:cstheme="majorBidi"/>
          <w:sz w:val="24"/>
          <w:szCs w:val="24"/>
        </w:rPr>
        <w:t xml:space="preserve"> yang terjadi antara individu dengan sekelompok orang. Misalnya; seseorang yang berpidato di hadapan khalayak.</w:t>
      </w:r>
      <w:r w:rsidRPr="001F62D8">
        <w:rPr>
          <w:rStyle w:val="FootnoteReference"/>
          <w:rFonts w:asciiTheme="majorBidi" w:eastAsia="Times New Roman" w:hAnsiTheme="majorBidi" w:cstheme="majorBidi"/>
          <w:sz w:val="24"/>
          <w:szCs w:val="24"/>
        </w:rPr>
        <w:footnoteReference w:id="10"/>
      </w:r>
    </w:p>
    <w:p w14:paraId="4822D32A" w14:textId="77777777" w:rsidR="00FF2235" w:rsidRPr="001F62D8" w:rsidRDefault="00FF2235" w:rsidP="004B1CFD">
      <w:pPr>
        <w:pStyle w:val="ListParagraph"/>
        <w:autoSpaceDE w:val="0"/>
        <w:autoSpaceDN w:val="0"/>
        <w:adjustRightInd w:val="0"/>
        <w:spacing w:after="0" w:line="480" w:lineRule="auto"/>
        <w:ind w:left="1080"/>
        <w:jc w:val="both"/>
        <w:rPr>
          <w:rFonts w:asciiTheme="majorBidi" w:eastAsia="Times New Roman" w:hAnsiTheme="majorBidi" w:cstheme="majorBidi"/>
          <w:b/>
          <w:sz w:val="24"/>
          <w:szCs w:val="24"/>
        </w:rPr>
      </w:pPr>
      <w:r w:rsidRPr="001F62D8">
        <w:rPr>
          <w:rFonts w:asciiTheme="majorBidi" w:eastAsia="Times New Roman" w:hAnsiTheme="majorBidi" w:cstheme="majorBidi"/>
          <w:bCs/>
          <w:sz w:val="24"/>
          <w:szCs w:val="24"/>
        </w:rPr>
        <w:t xml:space="preserve">Perilaku Sosial dan Proses Sosial, </w:t>
      </w:r>
      <w:r w:rsidRPr="001F62D8">
        <w:rPr>
          <w:rFonts w:asciiTheme="majorBidi" w:hAnsiTheme="majorBidi" w:cstheme="majorBidi"/>
          <w:kern w:val="24"/>
          <w:sz w:val="24"/>
          <w:szCs w:val="24"/>
        </w:rPr>
        <w:t>Perilaku Sosial Masyarakat merupakan segala tingkah laku seseorang dalam kehidupan bermasyarakat. Perilaku adalah keseluruhan gerak gerik psikis maupun fisik individu dan hubungan timbal balik antara individu dengan lingkungan fisik dan sosialnya.</w:t>
      </w:r>
      <w:r w:rsidRPr="001F62D8">
        <w:rPr>
          <w:rStyle w:val="FootnoteReference"/>
          <w:rFonts w:asciiTheme="majorBidi" w:hAnsiTheme="majorBidi" w:cstheme="majorBidi"/>
          <w:kern w:val="24"/>
          <w:sz w:val="24"/>
          <w:szCs w:val="24"/>
        </w:rPr>
        <w:footnoteReference w:id="11"/>
      </w:r>
    </w:p>
    <w:p w14:paraId="7B0BDF20" w14:textId="77777777" w:rsidR="00FF2235" w:rsidRPr="00293CF3" w:rsidRDefault="00FF2235" w:rsidP="004B1CFD">
      <w:pPr>
        <w:pStyle w:val="ListParagraph"/>
        <w:autoSpaceDE w:val="0"/>
        <w:autoSpaceDN w:val="0"/>
        <w:adjustRightInd w:val="0"/>
        <w:spacing w:after="0" w:line="480" w:lineRule="auto"/>
        <w:ind w:left="1080"/>
        <w:jc w:val="both"/>
        <w:rPr>
          <w:rFonts w:ascii="Times New Roman" w:hAnsi="Times New Roman" w:cs="Times New Roman"/>
          <w:color w:val="000000" w:themeColor="text1"/>
          <w:kern w:val="24"/>
          <w:sz w:val="24"/>
          <w:szCs w:val="24"/>
        </w:rPr>
      </w:pPr>
      <w:r w:rsidRPr="001F62D8">
        <w:rPr>
          <w:rFonts w:asciiTheme="majorBidi" w:hAnsiTheme="majorBidi" w:cstheme="majorBidi"/>
          <w:kern w:val="24"/>
          <w:sz w:val="24"/>
          <w:szCs w:val="24"/>
        </w:rPr>
        <w:lastRenderedPageBreak/>
        <w:t xml:space="preserve">Proses Sosial adalah </w:t>
      </w:r>
      <w:bookmarkStart w:id="7" w:name="_Hlk113941189"/>
      <w:r w:rsidRPr="001F62D8">
        <w:rPr>
          <w:rFonts w:asciiTheme="majorBidi" w:hAnsiTheme="majorBidi" w:cstheme="majorBidi"/>
          <w:kern w:val="24"/>
          <w:sz w:val="24"/>
          <w:szCs w:val="24"/>
        </w:rPr>
        <w:t>proses belajar yang dialami individu sejak masa kanak-kanak sampai masa tuanya. Ia belajar pola-pola tindakan dalam interaksi dengan segala macam individu sekeliling yang mengembangkan</w:t>
      </w:r>
      <w:r w:rsidRPr="00391696">
        <w:rPr>
          <w:rFonts w:ascii="Times New Roman" w:hAnsi="Times New Roman" w:cs="Times New Roman"/>
          <w:color w:val="000000" w:themeColor="text1"/>
          <w:kern w:val="24"/>
          <w:sz w:val="24"/>
          <w:szCs w:val="24"/>
        </w:rPr>
        <w:t xml:space="preserve"> aneka peran sosial yang ada dalam kehidupan sehari-hari.</w:t>
      </w:r>
      <w:bookmarkEnd w:id="7"/>
      <w:r w:rsidRPr="00391696">
        <w:rPr>
          <w:rFonts w:ascii="Times New Roman" w:hAnsi="Times New Roman" w:cs="Times New Roman"/>
          <w:color w:val="000000" w:themeColor="text1"/>
          <w:kern w:val="24"/>
          <w:sz w:val="24"/>
          <w:szCs w:val="24"/>
        </w:rPr>
        <w:t xml:space="preserve"> (Koentjaraningrat)</w:t>
      </w:r>
      <w:r w:rsidRPr="00391696">
        <w:rPr>
          <w:rStyle w:val="FootnoteReference"/>
          <w:rFonts w:ascii="Times New Roman" w:hAnsi="Times New Roman"/>
          <w:color w:val="000000" w:themeColor="text1"/>
          <w:kern w:val="24"/>
          <w:sz w:val="24"/>
          <w:szCs w:val="24"/>
        </w:rPr>
        <w:footnoteReference w:id="12"/>
      </w:r>
    </w:p>
    <w:p w14:paraId="117BCBE9" w14:textId="77777777" w:rsidR="00FF2235" w:rsidRPr="00391696" w:rsidRDefault="00FF2235" w:rsidP="004B1CFD">
      <w:pPr>
        <w:pStyle w:val="ListParagraph"/>
        <w:numPr>
          <w:ilvl w:val="0"/>
          <w:numId w:val="27"/>
        </w:numPr>
        <w:spacing w:after="160" w:line="480" w:lineRule="auto"/>
        <w:jc w:val="both"/>
        <w:rPr>
          <w:rFonts w:ascii="Times New Roman" w:eastAsia="Times New Roman" w:hAnsi="Times New Roman" w:cs="Times New Roman"/>
          <w:b/>
          <w:i/>
          <w:iCs/>
          <w:sz w:val="24"/>
          <w:szCs w:val="24"/>
        </w:rPr>
      </w:pPr>
      <w:r w:rsidRPr="00391696">
        <w:rPr>
          <w:rFonts w:ascii="Times New Roman" w:eastAsia="Times New Roman" w:hAnsi="Times New Roman" w:cs="Times New Roman"/>
          <w:b/>
          <w:sz w:val="24"/>
          <w:szCs w:val="24"/>
        </w:rPr>
        <w:t>Integrasi Sosial Masyarakat</w:t>
      </w:r>
    </w:p>
    <w:p w14:paraId="554A51BB" w14:textId="77777777" w:rsidR="00FF2235" w:rsidRDefault="00FF2235" w:rsidP="00FF2235">
      <w:pPr>
        <w:pStyle w:val="ListParagraph"/>
        <w:spacing w:after="0" w:line="480" w:lineRule="auto"/>
        <w:ind w:left="1080" w:firstLine="720"/>
        <w:jc w:val="both"/>
        <w:rPr>
          <w:rFonts w:ascii="Times New Roman" w:eastAsia="Times New Roman" w:hAnsi="Times New Roman" w:cs="Times New Roman"/>
          <w:sz w:val="24"/>
          <w:szCs w:val="24"/>
          <w:lang w:val="en-US" w:eastAsia="ko-KR"/>
        </w:rPr>
      </w:pPr>
      <w:r w:rsidRPr="002F770B">
        <w:rPr>
          <w:rFonts w:ascii="Times New Roman" w:hAnsi="Times New Roman" w:cs="Times New Roman"/>
          <w:sz w:val="24"/>
          <w:szCs w:val="24"/>
        </w:rPr>
        <w:t>Integrasi sosial merupakan kata yang mempunyai makna dan peran penting dalam kehidupan manusia. Kata Integrasi berasal dari bahasa inggris "</w:t>
      </w:r>
      <w:r w:rsidRPr="002F770B">
        <w:rPr>
          <w:rFonts w:ascii="Times New Roman" w:hAnsi="Times New Roman" w:cs="Times New Roman"/>
          <w:i/>
          <w:iCs/>
          <w:sz w:val="24"/>
          <w:szCs w:val="24"/>
        </w:rPr>
        <w:t xml:space="preserve">integration" </w:t>
      </w:r>
      <w:r w:rsidRPr="002F770B">
        <w:rPr>
          <w:rFonts w:ascii="Times New Roman" w:hAnsi="Times New Roman" w:cs="Times New Roman"/>
          <w:sz w:val="24"/>
          <w:szCs w:val="24"/>
        </w:rPr>
        <w:t xml:space="preserve">yang berarti kesempurnaan atau keseluruhan. </w:t>
      </w:r>
      <w:r w:rsidRPr="002F770B">
        <w:rPr>
          <w:rFonts w:ascii="Times New Roman" w:eastAsia="Times New Roman" w:hAnsi="Times New Roman" w:cs="Times New Roman"/>
          <w:sz w:val="24"/>
          <w:szCs w:val="24"/>
          <w:lang w:val="en-US" w:eastAsia="ko-KR"/>
        </w:rPr>
        <w:t xml:space="preserve">Kamus </w:t>
      </w:r>
      <w:proofErr w:type="spellStart"/>
      <w:r w:rsidRPr="002F770B">
        <w:rPr>
          <w:rFonts w:ascii="Times New Roman" w:eastAsia="Times New Roman" w:hAnsi="Times New Roman" w:cs="Times New Roman"/>
          <w:sz w:val="24"/>
          <w:szCs w:val="24"/>
          <w:lang w:val="en-US" w:eastAsia="ko-KR"/>
        </w:rPr>
        <w:t>Besar</w:t>
      </w:r>
      <w:proofErr w:type="spellEnd"/>
      <w:r w:rsidRPr="002F770B">
        <w:rPr>
          <w:rFonts w:ascii="Times New Roman" w:eastAsia="Times New Roman" w:hAnsi="Times New Roman" w:cs="Times New Roman"/>
          <w:sz w:val="24"/>
          <w:szCs w:val="24"/>
          <w:lang w:val="en-US" w:eastAsia="ko-KR"/>
        </w:rPr>
        <w:t xml:space="preserve"> Bahasa Indonesia   </w:t>
      </w:r>
      <w:proofErr w:type="spellStart"/>
      <w:proofErr w:type="gramStart"/>
      <w:r w:rsidRPr="002F770B">
        <w:rPr>
          <w:rFonts w:ascii="Times New Roman" w:eastAsia="Times New Roman" w:hAnsi="Times New Roman" w:cs="Times New Roman"/>
          <w:sz w:val="24"/>
          <w:szCs w:val="24"/>
          <w:lang w:val="en-US" w:eastAsia="ko-KR"/>
        </w:rPr>
        <w:t>engartikan</w:t>
      </w:r>
      <w:proofErr w:type="spellEnd"/>
      <w:r w:rsidRPr="002F770B">
        <w:rPr>
          <w:rFonts w:ascii="Times New Roman" w:eastAsia="Times New Roman" w:hAnsi="Times New Roman" w:cs="Times New Roman"/>
          <w:sz w:val="24"/>
          <w:szCs w:val="24"/>
          <w:lang w:val="en-US" w:eastAsia="ko-KR"/>
        </w:rPr>
        <w:t xml:space="preserve">  “</w:t>
      </w:r>
      <w:proofErr w:type="spellStart"/>
      <w:proofErr w:type="gramEnd"/>
      <w:r w:rsidRPr="002F770B">
        <w:rPr>
          <w:rFonts w:ascii="Times New Roman" w:eastAsia="Times New Roman" w:hAnsi="Times New Roman" w:cs="Times New Roman"/>
          <w:sz w:val="24"/>
          <w:szCs w:val="24"/>
          <w:lang w:val="en-US" w:eastAsia="ko-KR"/>
        </w:rPr>
        <w:t>integrasi</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sebagai</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pem-bauran</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hingga</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menjadi</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kesatuan</w:t>
      </w:r>
      <w:proofErr w:type="spellEnd"/>
      <w:r w:rsidRPr="002F770B">
        <w:rPr>
          <w:rFonts w:ascii="Times New Roman" w:eastAsia="Times New Roman" w:hAnsi="Times New Roman" w:cs="Times New Roman"/>
          <w:sz w:val="24"/>
          <w:szCs w:val="24"/>
          <w:lang w:val="en-US" w:eastAsia="ko-KR"/>
        </w:rPr>
        <w:t>.</w:t>
      </w:r>
      <w:r w:rsidRPr="002F770B">
        <w:rPr>
          <w:rStyle w:val="FootnoteReference"/>
          <w:rFonts w:ascii="Times New Roman" w:eastAsia="Times New Roman" w:hAnsi="Times New Roman"/>
          <w:sz w:val="24"/>
          <w:szCs w:val="24"/>
          <w:lang w:val="en-US" w:eastAsia="ko-KR"/>
        </w:rPr>
        <w:footnoteReference w:id="13"/>
      </w:r>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kesatuan</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mengisyaratkan</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berbagai</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macam</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elemen</w:t>
      </w:r>
      <w:proofErr w:type="spellEnd"/>
      <w:r w:rsidRPr="002F770B">
        <w:rPr>
          <w:rFonts w:ascii="Times New Roman" w:eastAsia="Times New Roman" w:hAnsi="Times New Roman" w:cs="Times New Roman"/>
          <w:sz w:val="24"/>
          <w:szCs w:val="24"/>
          <w:lang w:val="en-US" w:eastAsia="ko-KR"/>
        </w:rPr>
        <w:t xml:space="preserve">  yang  </w:t>
      </w:r>
      <w:proofErr w:type="spellStart"/>
      <w:r w:rsidRPr="002F770B">
        <w:rPr>
          <w:rFonts w:ascii="Times New Roman" w:eastAsia="Times New Roman" w:hAnsi="Times New Roman" w:cs="Times New Roman"/>
          <w:sz w:val="24"/>
          <w:szCs w:val="24"/>
          <w:lang w:val="en-US" w:eastAsia="ko-KR"/>
        </w:rPr>
        <w:t>berbeda</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satu</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sama</w:t>
      </w:r>
      <w:proofErr w:type="spellEnd"/>
      <w:r w:rsidRPr="002F770B">
        <w:rPr>
          <w:rFonts w:ascii="Times New Roman" w:eastAsia="Times New Roman" w:hAnsi="Times New Roman" w:cs="Times New Roman"/>
          <w:sz w:val="24"/>
          <w:szCs w:val="24"/>
          <w:lang w:val="en-US" w:eastAsia="ko-KR"/>
        </w:rPr>
        <w:t xml:space="preserve">  lain  </w:t>
      </w:r>
      <w:proofErr w:type="spellStart"/>
      <w:r w:rsidRPr="002F770B">
        <w:rPr>
          <w:rFonts w:ascii="Times New Roman" w:eastAsia="Times New Roman" w:hAnsi="Times New Roman" w:cs="Times New Roman"/>
          <w:sz w:val="24"/>
          <w:szCs w:val="24"/>
          <w:lang w:val="en-US" w:eastAsia="ko-KR"/>
        </w:rPr>
        <w:t>mengalami</w:t>
      </w:r>
      <w:proofErr w:type="spellEnd"/>
      <w:r w:rsidRPr="002F770B">
        <w:rPr>
          <w:rFonts w:ascii="Times New Roman" w:eastAsia="Times New Roman" w:hAnsi="Times New Roman" w:cs="Times New Roman"/>
          <w:sz w:val="24"/>
          <w:szCs w:val="24"/>
          <w:lang w:val="en-US" w:eastAsia="ko-KR"/>
        </w:rPr>
        <w:t xml:space="preserve"> proses  </w:t>
      </w:r>
      <w:proofErr w:type="spellStart"/>
      <w:r w:rsidRPr="002F770B">
        <w:rPr>
          <w:rFonts w:ascii="Times New Roman" w:eastAsia="Times New Roman" w:hAnsi="Times New Roman" w:cs="Times New Roman"/>
          <w:sz w:val="24"/>
          <w:szCs w:val="24"/>
          <w:lang w:val="en-US" w:eastAsia="ko-KR"/>
        </w:rPr>
        <w:t>pembauran</w:t>
      </w:r>
      <w:proofErr w:type="spellEnd"/>
      <w:r w:rsidRPr="002F770B">
        <w:rPr>
          <w:rFonts w:ascii="Times New Roman" w:eastAsia="Times New Roman" w:hAnsi="Times New Roman" w:cs="Times New Roman"/>
          <w:sz w:val="24"/>
          <w:szCs w:val="24"/>
          <w:lang w:val="en-US" w:eastAsia="ko-KR"/>
        </w:rPr>
        <w:t xml:space="preserve">. Jika </w:t>
      </w:r>
      <w:proofErr w:type="spellStart"/>
      <w:r w:rsidRPr="002F770B">
        <w:rPr>
          <w:rFonts w:ascii="Times New Roman" w:eastAsia="Times New Roman" w:hAnsi="Times New Roman" w:cs="Times New Roman"/>
          <w:sz w:val="24"/>
          <w:szCs w:val="24"/>
          <w:lang w:val="en-US" w:eastAsia="ko-KR"/>
        </w:rPr>
        <w:t>pembaruan</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telah</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mencapai</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suatu</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perhimpunan</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maka</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gejala</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perubahan</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ini</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dinamai</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integrasi</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Dalam</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bahasa</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Inggris</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integrasi</w:t>
      </w:r>
      <w:proofErr w:type="spellEnd"/>
      <w:r w:rsidRPr="002F770B">
        <w:rPr>
          <w:rFonts w:ascii="Times New Roman" w:eastAsia="Times New Roman" w:hAnsi="Times New Roman" w:cs="Times New Roman"/>
          <w:sz w:val="24"/>
          <w:szCs w:val="24"/>
          <w:lang w:val="en-US" w:eastAsia="ko-KR"/>
        </w:rPr>
        <w:t xml:space="preserve"> (</w:t>
      </w:r>
      <w:r w:rsidRPr="002F770B">
        <w:rPr>
          <w:rFonts w:ascii="Times New Roman" w:eastAsia="Times New Roman" w:hAnsi="Times New Roman" w:cs="Times New Roman"/>
          <w:i/>
          <w:iCs/>
          <w:sz w:val="24"/>
          <w:szCs w:val="24"/>
          <w:lang w:val="en-US" w:eastAsia="ko-KR"/>
        </w:rPr>
        <w:t>integration</w:t>
      </w:r>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antara</w:t>
      </w:r>
      <w:proofErr w:type="spellEnd"/>
      <w:r w:rsidRPr="002F770B">
        <w:rPr>
          <w:rFonts w:ascii="Times New Roman" w:eastAsia="Times New Roman" w:hAnsi="Times New Roman" w:cs="Times New Roman"/>
          <w:sz w:val="24"/>
          <w:szCs w:val="24"/>
          <w:lang w:val="en-US" w:eastAsia="ko-KR"/>
        </w:rPr>
        <w:t xml:space="preserve"> lain </w:t>
      </w:r>
      <w:proofErr w:type="spellStart"/>
      <w:r w:rsidRPr="002F770B">
        <w:rPr>
          <w:rFonts w:ascii="Times New Roman" w:eastAsia="Times New Roman" w:hAnsi="Times New Roman" w:cs="Times New Roman"/>
          <w:sz w:val="24"/>
          <w:szCs w:val="24"/>
          <w:lang w:val="en-US" w:eastAsia="ko-KR"/>
        </w:rPr>
        <w:t>bermakna</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keseluruhan</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atau</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kesempurnaan</w:t>
      </w:r>
      <w:proofErr w:type="spellEnd"/>
      <w:r w:rsidRPr="002F770B">
        <w:rPr>
          <w:rFonts w:ascii="Times New Roman" w:eastAsia="Times New Roman" w:hAnsi="Times New Roman" w:cs="Times New Roman"/>
          <w:sz w:val="24"/>
          <w:szCs w:val="24"/>
          <w:lang w:val="en-US" w:eastAsia="ko-KR"/>
        </w:rPr>
        <w:t xml:space="preserve">” Jika </w:t>
      </w:r>
      <w:proofErr w:type="spellStart"/>
      <w:r w:rsidRPr="002F770B">
        <w:rPr>
          <w:rFonts w:ascii="Times New Roman" w:eastAsia="Times New Roman" w:hAnsi="Times New Roman" w:cs="Times New Roman"/>
          <w:sz w:val="24"/>
          <w:szCs w:val="24"/>
          <w:lang w:val="en-US" w:eastAsia="ko-KR"/>
        </w:rPr>
        <w:t>berbagai</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macam</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elemen</w:t>
      </w:r>
      <w:proofErr w:type="spellEnd"/>
      <w:r w:rsidRPr="002F770B">
        <w:rPr>
          <w:rFonts w:ascii="Times New Roman" w:eastAsia="Times New Roman" w:hAnsi="Times New Roman" w:cs="Times New Roman"/>
          <w:sz w:val="24"/>
          <w:szCs w:val="24"/>
          <w:lang w:val="en-US" w:eastAsia="ko-KR"/>
        </w:rPr>
        <w:t xml:space="preserve"> yang </w:t>
      </w:r>
      <w:proofErr w:type="spellStart"/>
      <w:r w:rsidRPr="002F770B">
        <w:rPr>
          <w:rFonts w:ascii="Times New Roman" w:eastAsia="Times New Roman" w:hAnsi="Times New Roman" w:cs="Times New Roman"/>
          <w:sz w:val="24"/>
          <w:szCs w:val="24"/>
          <w:lang w:val="en-US" w:eastAsia="ko-KR"/>
        </w:rPr>
        <w:t>berbeda</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satu</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sama</w:t>
      </w:r>
      <w:proofErr w:type="spellEnd"/>
      <w:r w:rsidRPr="002F770B">
        <w:rPr>
          <w:rFonts w:ascii="Times New Roman" w:eastAsia="Times New Roman" w:hAnsi="Times New Roman" w:cs="Times New Roman"/>
          <w:sz w:val="24"/>
          <w:szCs w:val="24"/>
          <w:lang w:val="en-US" w:eastAsia="ko-KR"/>
        </w:rPr>
        <w:t xml:space="preserve"> lain </w:t>
      </w:r>
      <w:proofErr w:type="spellStart"/>
      <w:r w:rsidRPr="002F770B">
        <w:rPr>
          <w:rFonts w:ascii="Times New Roman" w:eastAsia="Times New Roman" w:hAnsi="Times New Roman" w:cs="Times New Roman"/>
          <w:sz w:val="24"/>
          <w:szCs w:val="24"/>
          <w:lang w:val="en-US" w:eastAsia="ko-KR"/>
        </w:rPr>
        <w:t>merujuk</w:t>
      </w:r>
      <w:proofErr w:type="spellEnd"/>
      <w:r w:rsidRPr="002F770B">
        <w:rPr>
          <w:rFonts w:ascii="Times New Roman" w:eastAsia="Times New Roman" w:hAnsi="Times New Roman" w:cs="Times New Roman"/>
          <w:sz w:val="24"/>
          <w:szCs w:val="24"/>
          <w:lang w:val="en-US" w:eastAsia="ko-KR"/>
        </w:rPr>
        <w:t xml:space="preserve"> pada </w:t>
      </w:r>
      <w:proofErr w:type="spellStart"/>
      <w:proofErr w:type="gramStart"/>
      <w:r w:rsidRPr="002F770B">
        <w:rPr>
          <w:rFonts w:ascii="Times New Roman" w:eastAsia="Times New Roman" w:hAnsi="Times New Roman" w:cs="Times New Roman"/>
          <w:sz w:val="24"/>
          <w:szCs w:val="24"/>
          <w:lang w:val="en-US" w:eastAsia="ko-KR"/>
        </w:rPr>
        <w:t>kemajemukan</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sosial</w:t>
      </w:r>
      <w:proofErr w:type="spellEnd"/>
      <w:proofErr w:type="gramEnd"/>
      <w:r w:rsidRPr="002F770B">
        <w:rPr>
          <w:rFonts w:ascii="Times New Roman" w:eastAsia="Times New Roman" w:hAnsi="Times New Roman" w:cs="Times New Roman"/>
          <w:sz w:val="24"/>
          <w:szCs w:val="24"/>
          <w:lang w:val="en-US" w:eastAsia="ko-KR"/>
        </w:rPr>
        <w:t xml:space="preserve">  yang  </w:t>
      </w:r>
      <w:proofErr w:type="spellStart"/>
      <w:r w:rsidRPr="002F770B">
        <w:rPr>
          <w:rFonts w:ascii="Times New Roman" w:eastAsia="Times New Roman" w:hAnsi="Times New Roman" w:cs="Times New Roman"/>
          <w:sz w:val="24"/>
          <w:szCs w:val="24"/>
          <w:lang w:val="en-US" w:eastAsia="ko-KR"/>
        </w:rPr>
        <w:t>telah</w:t>
      </w:r>
      <w:proofErr w:type="spellEnd"/>
      <w:r w:rsidRPr="002F770B">
        <w:rPr>
          <w:rFonts w:ascii="Times New Roman" w:eastAsia="Times New Roman" w:hAnsi="Times New Roman" w:cs="Times New Roman"/>
          <w:sz w:val="24"/>
          <w:szCs w:val="24"/>
          <w:lang w:val="en-US" w:eastAsia="ko-KR"/>
        </w:rPr>
        <w:t xml:space="preserve">  pula  </w:t>
      </w:r>
      <w:proofErr w:type="spellStart"/>
      <w:r w:rsidRPr="002F770B">
        <w:rPr>
          <w:rFonts w:ascii="Times New Roman" w:eastAsia="Times New Roman" w:hAnsi="Times New Roman" w:cs="Times New Roman"/>
          <w:sz w:val="24"/>
          <w:szCs w:val="24"/>
          <w:lang w:val="en-US" w:eastAsia="ko-KR"/>
        </w:rPr>
        <w:t>mencapai</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suatu</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kehidupan</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bermasya-rakat</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maka</w:t>
      </w:r>
      <w:proofErr w:type="spellEnd"/>
      <w:r w:rsidRPr="002F770B">
        <w:rPr>
          <w:rFonts w:ascii="Times New Roman" w:eastAsia="Times New Roman" w:hAnsi="Times New Roman" w:cs="Times New Roman"/>
          <w:sz w:val="24"/>
          <w:szCs w:val="24"/>
          <w:lang w:val="en-US" w:eastAsia="ko-KR"/>
        </w:rPr>
        <w:t xml:space="preserve">  proses  </w:t>
      </w:r>
      <w:proofErr w:type="spellStart"/>
      <w:r w:rsidRPr="002F770B">
        <w:rPr>
          <w:rFonts w:ascii="Times New Roman" w:eastAsia="Times New Roman" w:hAnsi="Times New Roman" w:cs="Times New Roman"/>
          <w:sz w:val="24"/>
          <w:szCs w:val="24"/>
          <w:lang w:val="en-US" w:eastAsia="ko-KR"/>
        </w:rPr>
        <w:t>ini</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dinamai</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integrasi</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sosial</w:t>
      </w:r>
      <w:proofErr w:type="spellEnd"/>
      <w:r w:rsidRPr="002F770B">
        <w:rPr>
          <w:rFonts w:ascii="Times New Roman" w:eastAsia="Times New Roman" w:hAnsi="Times New Roman" w:cs="Times New Roman"/>
          <w:sz w:val="24"/>
          <w:szCs w:val="24"/>
          <w:lang w:val="en-US" w:eastAsia="ko-KR"/>
        </w:rPr>
        <w:t xml:space="preserve">.  </w:t>
      </w:r>
      <w:proofErr w:type="spellStart"/>
      <w:proofErr w:type="gramStart"/>
      <w:r w:rsidRPr="002F770B">
        <w:rPr>
          <w:rFonts w:ascii="Times New Roman" w:eastAsia="Times New Roman" w:hAnsi="Times New Roman" w:cs="Times New Roman"/>
          <w:sz w:val="24"/>
          <w:szCs w:val="24"/>
          <w:lang w:val="en-US" w:eastAsia="ko-KR"/>
        </w:rPr>
        <w:t>Dalam</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sosiologi</w:t>
      </w:r>
      <w:proofErr w:type="spellEnd"/>
      <w:proofErr w:type="gram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integrasi</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sosial</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berarti</w:t>
      </w:r>
      <w:proofErr w:type="spellEnd"/>
      <w:r w:rsidRPr="002F770B">
        <w:rPr>
          <w:rFonts w:ascii="Times New Roman" w:eastAsia="Times New Roman" w:hAnsi="Times New Roman" w:cs="Times New Roman"/>
          <w:sz w:val="24"/>
          <w:szCs w:val="24"/>
          <w:lang w:val="en-US" w:eastAsia="ko-KR"/>
        </w:rPr>
        <w:t xml:space="preserve">  proses  </w:t>
      </w:r>
      <w:proofErr w:type="spellStart"/>
      <w:r w:rsidRPr="002F770B">
        <w:rPr>
          <w:rFonts w:ascii="Times New Roman" w:eastAsia="Times New Roman" w:hAnsi="Times New Roman" w:cs="Times New Roman"/>
          <w:sz w:val="24"/>
          <w:szCs w:val="24"/>
          <w:lang w:val="en-US" w:eastAsia="ko-KR"/>
        </w:rPr>
        <w:t>penyesuaian</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unsur-unsur</w:t>
      </w:r>
      <w:proofErr w:type="spellEnd"/>
      <w:r w:rsidRPr="002F770B">
        <w:rPr>
          <w:rFonts w:ascii="Times New Roman" w:eastAsia="Times New Roman" w:hAnsi="Times New Roman" w:cs="Times New Roman"/>
          <w:sz w:val="24"/>
          <w:szCs w:val="24"/>
          <w:lang w:val="en-US" w:eastAsia="ko-KR"/>
        </w:rPr>
        <w:t xml:space="preserve">  yang </w:t>
      </w:r>
      <w:proofErr w:type="spellStart"/>
      <w:r w:rsidRPr="002F770B">
        <w:rPr>
          <w:rFonts w:ascii="Times New Roman" w:eastAsia="Times New Roman" w:hAnsi="Times New Roman" w:cs="Times New Roman"/>
          <w:sz w:val="24"/>
          <w:szCs w:val="24"/>
          <w:lang w:val="en-US" w:eastAsia="ko-KR"/>
        </w:rPr>
        <w:t>saling</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berbeda</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dalam</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kehidupan</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masyarakat</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sehingga</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menghasilkan</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lastRenderedPageBreak/>
        <w:t>pola</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kehidupan</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masyarakat</w:t>
      </w:r>
      <w:proofErr w:type="spellEnd"/>
      <w:r w:rsidRPr="002F770B">
        <w:rPr>
          <w:rFonts w:ascii="Times New Roman" w:eastAsia="Times New Roman" w:hAnsi="Times New Roman" w:cs="Times New Roman"/>
          <w:sz w:val="24"/>
          <w:szCs w:val="24"/>
          <w:lang w:val="en-US" w:eastAsia="ko-KR"/>
        </w:rPr>
        <w:t xml:space="preserve"> yang  </w:t>
      </w:r>
      <w:proofErr w:type="spellStart"/>
      <w:r w:rsidRPr="002F770B">
        <w:rPr>
          <w:rFonts w:ascii="Times New Roman" w:eastAsia="Times New Roman" w:hAnsi="Times New Roman" w:cs="Times New Roman"/>
          <w:sz w:val="24"/>
          <w:szCs w:val="24"/>
          <w:lang w:val="en-US" w:eastAsia="ko-KR"/>
        </w:rPr>
        <w:t>memiliki</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keserasian</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fungsi</w:t>
      </w:r>
      <w:proofErr w:type="spellEnd"/>
      <w:r w:rsidRPr="002F770B">
        <w:rPr>
          <w:rFonts w:ascii="Times New Roman" w:eastAsia="Times New Roman" w:hAnsi="Times New Roman" w:cs="Times New Roman"/>
          <w:sz w:val="24"/>
          <w:szCs w:val="24"/>
          <w:lang w:val="en-US" w:eastAsia="ko-KR"/>
        </w:rPr>
        <w:t xml:space="preserve">.  </w:t>
      </w:r>
      <w:proofErr w:type="spellStart"/>
      <w:proofErr w:type="gramStart"/>
      <w:r w:rsidRPr="002F770B">
        <w:rPr>
          <w:rFonts w:ascii="Times New Roman" w:eastAsia="Times New Roman" w:hAnsi="Times New Roman" w:cs="Times New Roman"/>
          <w:sz w:val="24"/>
          <w:szCs w:val="24"/>
          <w:lang w:val="en-US" w:eastAsia="ko-KR"/>
        </w:rPr>
        <w:t>Dengan</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demikian</w:t>
      </w:r>
      <w:proofErr w:type="spellEnd"/>
      <w:proofErr w:type="gram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ada</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dua</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unsur</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pokok</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integrasi</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sosial</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Unsur</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pertama</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adalah</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pembauran</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atau</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penyesuaian</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sedang-</w:t>
      </w:r>
      <w:proofErr w:type="gramStart"/>
      <w:r w:rsidRPr="002F770B">
        <w:rPr>
          <w:rFonts w:ascii="Times New Roman" w:eastAsia="Times New Roman" w:hAnsi="Times New Roman" w:cs="Times New Roman"/>
          <w:sz w:val="24"/>
          <w:szCs w:val="24"/>
          <w:lang w:val="en-US" w:eastAsia="ko-KR"/>
        </w:rPr>
        <w:t>kan</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unsur</w:t>
      </w:r>
      <w:proofErr w:type="spellEnd"/>
      <w:proofErr w:type="gram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kedua</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adalah</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unsur</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fungsional</w:t>
      </w:r>
      <w:proofErr w:type="spellEnd"/>
      <w:r w:rsidRPr="002F770B">
        <w:rPr>
          <w:rFonts w:ascii="Times New Roman" w:eastAsia="Times New Roman" w:hAnsi="Times New Roman" w:cs="Times New Roman"/>
          <w:sz w:val="24"/>
          <w:szCs w:val="24"/>
          <w:lang w:val="en-US" w:eastAsia="ko-KR"/>
        </w:rPr>
        <w:t xml:space="preserve">.  Jika </w:t>
      </w:r>
      <w:proofErr w:type="spellStart"/>
      <w:r w:rsidRPr="002F770B">
        <w:rPr>
          <w:rFonts w:ascii="Times New Roman" w:eastAsia="Times New Roman" w:hAnsi="Times New Roman" w:cs="Times New Roman"/>
          <w:sz w:val="24"/>
          <w:szCs w:val="24"/>
          <w:lang w:val="en-US" w:eastAsia="ko-KR"/>
        </w:rPr>
        <w:t>kemajemukan</w:t>
      </w:r>
      <w:proofErr w:type="spellEnd"/>
      <w:r w:rsidRPr="002F770B">
        <w:rPr>
          <w:rFonts w:ascii="Times New Roman" w:eastAsia="Times New Roman" w:hAnsi="Times New Roman" w:cs="Times New Roman"/>
          <w:sz w:val="24"/>
          <w:szCs w:val="24"/>
          <w:lang w:val="en-US" w:eastAsia="ko-KR"/>
        </w:rPr>
        <w:t xml:space="preserve"> </w:t>
      </w:r>
      <w:proofErr w:type="spellStart"/>
      <w:proofErr w:type="gramStart"/>
      <w:r w:rsidRPr="002F770B">
        <w:rPr>
          <w:rFonts w:ascii="Times New Roman" w:eastAsia="Times New Roman" w:hAnsi="Times New Roman" w:cs="Times New Roman"/>
          <w:sz w:val="24"/>
          <w:szCs w:val="24"/>
          <w:lang w:val="en-US" w:eastAsia="ko-KR"/>
        </w:rPr>
        <w:t>sosial</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gagal</w:t>
      </w:r>
      <w:proofErr w:type="spellEnd"/>
      <w:proofErr w:type="gram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mencapai</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pembauran</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atau</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penyesuaian</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satu</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sama</w:t>
      </w:r>
      <w:proofErr w:type="spellEnd"/>
      <w:r w:rsidRPr="002F770B">
        <w:rPr>
          <w:rFonts w:ascii="Times New Roman" w:eastAsia="Times New Roman" w:hAnsi="Times New Roman" w:cs="Times New Roman"/>
          <w:sz w:val="24"/>
          <w:szCs w:val="24"/>
          <w:lang w:val="en-US" w:eastAsia="ko-KR"/>
        </w:rPr>
        <w:t xml:space="preserve">  lain,  </w:t>
      </w:r>
      <w:proofErr w:type="spellStart"/>
      <w:r w:rsidRPr="002F770B">
        <w:rPr>
          <w:rFonts w:ascii="Times New Roman" w:eastAsia="Times New Roman" w:hAnsi="Times New Roman" w:cs="Times New Roman"/>
          <w:sz w:val="24"/>
          <w:szCs w:val="24"/>
          <w:lang w:val="en-US" w:eastAsia="ko-KR"/>
        </w:rPr>
        <w:t>maka</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kemajemukan</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sosial</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berarti</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disentegrasi</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sosial</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Dengan</w:t>
      </w:r>
      <w:proofErr w:type="spellEnd"/>
      <w:r w:rsidRPr="002F770B">
        <w:rPr>
          <w:rFonts w:ascii="Times New Roman" w:eastAsia="Times New Roman" w:hAnsi="Times New Roman" w:cs="Times New Roman"/>
          <w:sz w:val="24"/>
          <w:szCs w:val="24"/>
          <w:lang w:val="en-US" w:eastAsia="ko-KR"/>
        </w:rPr>
        <w:t xml:space="preserve">   kata   </w:t>
      </w:r>
      <w:proofErr w:type="gramStart"/>
      <w:r w:rsidRPr="002F770B">
        <w:rPr>
          <w:rFonts w:ascii="Times New Roman" w:eastAsia="Times New Roman" w:hAnsi="Times New Roman" w:cs="Times New Roman"/>
          <w:sz w:val="24"/>
          <w:szCs w:val="24"/>
          <w:lang w:val="en-US" w:eastAsia="ko-KR"/>
        </w:rPr>
        <w:t xml:space="preserve">lain,  </w:t>
      </w:r>
      <w:proofErr w:type="spellStart"/>
      <w:r w:rsidRPr="002F770B">
        <w:rPr>
          <w:rFonts w:ascii="Times New Roman" w:eastAsia="Times New Roman" w:hAnsi="Times New Roman" w:cs="Times New Roman"/>
          <w:sz w:val="24"/>
          <w:szCs w:val="24"/>
          <w:lang w:val="en-US" w:eastAsia="ko-KR"/>
        </w:rPr>
        <w:t>kemajemukan</w:t>
      </w:r>
      <w:proofErr w:type="spellEnd"/>
      <w:proofErr w:type="gram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gagal</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membentuk</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disfungsional</w:t>
      </w:r>
      <w:proofErr w:type="spellEnd"/>
      <w:r w:rsidRPr="002F770B">
        <w:rPr>
          <w:rFonts w:ascii="Times New Roman" w:eastAsia="Times New Roman" w:hAnsi="Times New Roman" w:cs="Times New Roman"/>
          <w:sz w:val="24"/>
          <w:szCs w:val="24"/>
          <w:lang w:val="en-US" w:eastAsia="ko-KR"/>
        </w:rPr>
        <w:t xml:space="preserve">) </w:t>
      </w:r>
      <w:proofErr w:type="spellStart"/>
      <w:r w:rsidRPr="002F770B">
        <w:rPr>
          <w:rFonts w:ascii="Times New Roman" w:eastAsia="Times New Roman" w:hAnsi="Times New Roman" w:cs="Times New Roman"/>
          <w:sz w:val="24"/>
          <w:szCs w:val="24"/>
          <w:lang w:val="en-US" w:eastAsia="ko-KR"/>
        </w:rPr>
        <w:t>masyarakat</w:t>
      </w:r>
      <w:proofErr w:type="spellEnd"/>
      <w:r w:rsidRPr="002F770B">
        <w:rPr>
          <w:rFonts w:ascii="Times New Roman" w:eastAsia="Times New Roman" w:hAnsi="Times New Roman" w:cs="Times New Roman"/>
          <w:sz w:val="24"/>
          <w:szCs w:val="24"/>
          <w:lang w:val="en-US" w:eastAsia="ko-KR"/>
        </w:rPr>
        <w:t>.</w:t>
      </w:r>
    </w:p>
    <w:p w14:paraId="1F2E5398" w14:textId="77777777" w:rsidR="00FF2235" w:rsidRDefault="00FF2235" w:rsidP="00FF2235">
      <w:pPr>
        <w:pStyle w:val="ListParagraph"/>
        <w:spacing w:after="0" w:line="480" w:lineRule="auto"/>
        <w:ind w:left="1080" w:firstLine="720"/>
        <w:jc w:val="both"/>
        <w:rPr>
          <w:rFonts w:ascii="Times New Roman" w:hAnsi="Times New Roman" w:cs="Times New Roman"/>
          <w:sz w:val="24"/>
          <w:szCs w:val="24"/>
        </w:rPr>
      </w:pPr>
      <w:r w:rsidRPr="009542F7">
        <w:rPr>
          <w:rFonts w:ascii="Times New Roman" w:hAnsi="Times New Roman" w:cs="Times New Roman"/>
          <w:sz w:val="24"/>
          <w:szCs w:val="24"/>
        </w:rPr>
        <w:t>Bernard Raho, mengemukakan integrasi sosial sebagai keutuhan keragaman yang berbeda-beda dalam suatu masyarakat diantaranya adalah agama.</w:t>
      </w:r>
      <w:r w:rsidRPr="002F770B">
        <w:rPr>
          <w:rStyle w:val="FootnoteReference"/>
          <w:rFonts w:ascii="Times New Roman" w:hAnsi="Times New Roman"/>
          <w:sz w:val="24"/>
          <w:szCs w:val="24"/>
        </w:rPr>
        <w:footnoteReference w:id="14"/>
      </w:r>
      <w:r w:rsidRPr="009542F7">
        <w:rPr>
          <w:rFonts w:ascii="Times New Roman" w:hAnsi="Times New Roman" w:cs="Times New Roman"/>
          <w:sz w:val="24"/>
          <w:szCs w:val="24"/>
        </w:rPr>
        <w:t xml:space="preserve"> Bagi Raho, stabilitas dan kesatuan didalam masyarakat dimungkinkan oleh keberadaan dan keberfungsian setiap institusi sosial diantaranya agama, pendidikan dan keluarga, yang menghadirkan dan menampakkan kenyataan-kenyataan dalam masyarakat luas pada individu dan memampukan mereka menerima secara pribadi berbagai definisi yang diberikan oleh masyarakat terhadap realitas itu. Simbol-simbol keagamaan dapat memperkuat rasa kesatuan dengan membiarkan anggotanya berpartisipasi secara simbolis dengan kesatuan yang lebih luas.</w:t>
      </w:r>
      <w:r w:rsidRPr="002F770B">
        <w:rPr>
          <w:rStyle w:val="FootnoteReference"/>
          <w:rFonts w:ascii="Times New Roman" w:hAnsi="Times New Roman"/>
          <w:sz w:val="24"/>
          <w:szCs w:val="24"/>
        </w:rPr>
        <w:footnoteReference w:id="15"/>
      </w:r>
    </w:p>
    <w:p w14:paraId="4F49ADD5" w14:textId="77777777" w:rsidR="00FF2235" w:rsidRDefault="00FF2235" w:rsidP="00FF2235">
      <w:pPr>
        <w:pStyle w:val="ListParagraph"/>
        <w:spacing w:after="0" w:line="480" w:lineRule="auto"/>
        <w:ind w:left="1080" w:firstLine="720"/>
        <w:jc w:val="both"/>
        <w:rPr>
          <w:rFonts w:ascii="Times New Roman" w:hAnsi="Times New Roman" w:cs="Times New Roman"/>
          <w:sz w:val="24"/>
          <w:szCs w:val="24"/>
        </w:rPr>
      </w:pPr>
      <w:r w:rsidRPr="009542F7">
        <w:rPr>
          <w:rFonts w:ascii="Times New Roman" w:hAnsi="Times New Roman" w:cs="Times New Roman"/>
          <w:sz w:val="24"/>
          <w:szCs w:val="24"/>
        </w:rPr>
        <w:t xml:space="preserve">Seluruh elemen masyarakat melakukan proses penyesuaian di antara unsur-unsur yang saling berbeda dalam kehidupan masyarakat </w:t>
      </w:r>
      <w:r w:rsidRPr="009542F7">
        <w:rPr>
          <w:rFonts w:ascii="Times New Roman" w:hAnsi="Times New Roman" w:cs="Times New Roman"/>
          <w:sz w:val="24"/>
          <w:szCs w:val="24"/>
        </w:rPr>
        <w:lastRenderedPageBreak/>
        <w:t>sehingga menghasilkan pola kehidupan masyarakat yang memilki keserasian fungsi. Imtegrasi tersebut dikembangkan menjadi integrasi sosial, yaitu proses penyesuaian diantara unsur-unsur yang saling berbeda dalam kehidupan sosial untuk menghasilkan suatu pola kehidupan yang serasi secara fungsional bagi kehidupan masyarakat.</w:t>
      </w:r>
      <w:r w:rsidRPr="002F770B">
        <w:rPr>
          <w:rStyle w:val="FootnoteReference"/>
          <w:rFonts w:ascii="Times New Roman" w:hAnsi="Times New Roman"/>
          <w:sz w:val="24"/>
          <w:szCs w:val="24"/>
        </w:rPr>
        <w:footnoteReference w:id="16"/>
      </w:r>
      <w:r w:rsidRPr="009542F7">
        <w:rPr>
          <w:rFonts w:ascii="Times New Roman" w:hAnsi="Times New Roman" w:cs="Times New Roman"/>
          <w:sz w:val="24"/>
          <w:szCs w:val="24"/>
        </w:rPr>
        <w:t xml:space="preserve"> Penyesuaian tersebut melahirkan suatu perubahan yang utuh dari perbedaan tingkah laku kelompok masyarakat dengan yang lainnya kemudian memiliki kaitan saling bersangkutan.</w:t>
      </w:r>
      <w:r w:rsidRPr="002F770B">
        <w:rPr>
          <w:rStyle w:val="FootnoteReference"/>
          <w:rFonts w:ascii="Times New Roman" w:hAnsi="Times New Roman"/>
          <w:sz w:val="24"/>
          <w:szCs w:val="24"/>
        </w:rPr>
        <w:footnoteReference w:id="17"/>
      </w:r>
      <w:r w:rsidRPr="009542F7">
        <w:rPr>
          <w:rFonts w:ascii="Times New Roman" w:hAnsi="Times New Roman" w:cs="Times New Roman"/>
          <w:sz w:val="24"/>
          <w:szCs w:val="24"/>
        </w:rPr>
        <w:t xml:space="preserve"> Sehingga integrasi bermanfaat sebagai pengendalian konflik dan penyimpangan dalam suatu sistem sosial.</w:t>
      </w:r>
      <w:r w:rsidRPr="002F770B">
        <w:rPr>
          <w:rStyle w:val="FootnoteReference"/>
          <w:rFonts w:ascii="Times New Roman" w:hAnsi="Times New Roman"/>
          <w:sz w:val="24"/>
          <w:szCs w:val="24"/>
        </w:rPr>
        <w:footnoteReference w:id="18"/>
      </w:r>
      <w:r w:rsidRPr="009542F7">
        <w:rPr>
          <w:rFonts w:ascii="Times New Roman" w:hAnsi="Times New Roman" w:cs="Times New Roman"/>
          <w:sz w:val="24"/>
          <w:szCs w:val="24"/>
        </w:rPr>
        <w:t xml:space="preserve"> Sistem sosial yang di dalamnya terdapat pengaruh timbal-balik antara gejala-gejala sosial, baik antaraindividu maupun individu dan kelompok yang saling berhubungan.</w:t>
      </w:r>
      <w:r w:rsidRPr="002F770B">
        <w:rPr>
          <w:rStyle w:val="FootnoteReference"/>
          <w:rFonts w:ascii="Times New Roman" w:hAnsi="Times New Roman"/>
          <w:sz w:val="24"/>
          <w:szCs w:val="24"/>
        </w:rPr>
        <w:footnoteReference w:id="19"/>
      </w:r>
      <w:r w:rsidRPr="009542F7">
        <w:rPr>
          <w:rFonts w:ascii="Times New Roman" w:hAnsi="Times New Roman" w:cs="Times New Roman"/>
          <w:sz w:val="24"/>
          <w:szCs w:val="24"/>
        </w:rPr>
        <w:t xml:space="preserve"> Menyatukannya dari serangkaian peristiwa atau sistem-sistem yang berbeda dengan menghimpun hubungan secara terencana menjadi suatu kesatuan perilaku yang serasi.</w:t>
      </w:r>
      <w:r w:rsidRPr="002F770B">
        <w:rPr>
          <w:rStyle w:val="FootnoteReference"/>
          <w:rFonts w:ascii="Times New Roman" w:hAnsi="Times New Roman"/>
          <w:sz w:val="24"/>
          <w:szCs w:val="24"/>
        </w:rPr>
        <w:footnoteReference w:id="20"/>
      </w:r>
      <w:r w:rsidRPr="009542F7">
        <w:rPr>
          <w:rFonts w:ascii="Times New Roman" w:hAnsi="Times New Roman" w:cs="Times New Roman"/>
          <w:sz w:val="24"/>
          <w:szCs w:val="24"/>
        </w:rPr>
        <w:t xml:space="preserve">  </w:t>
      </w:r>
    </w:p>
    <w:p w14:paraId="589EA662" w14:textId="77777777" w:rsidR="00FF2235" w:rsidRPr="009542F7" w:rsidRDefault="00FF2235" w:rsidP="00FF2235">
      <w:pPr>
        <w:pStyle w:val="ListParagraph"/>
        <w:spacing w:after="0" w:line="480" w:lineRule="auto"/>
        <w:ind w:left="1080" w:firstLine="720"/>
        <w:jc w:val="both"/>
        <w:rPr>
          <w:rFonts w:ascii="Times New Roman" w:eastAsia="Times New Roman" w:hAnsi="Times New Roman" w:cs="Times New Roman"/>
          <w:sz w:val="24"/>
          <w:szCs w:val="24"/>
          <w:lang w:val="en-US" w:eastAsia="ko-KR"/>
        </w:rPr>
      </w:pPr>
      <w:r w:rsidRPr="009542F7">
        <w:rPr>
          <w:rFonts w:ascii="Times New Roman" w:hAnsi="Times New Roman" w:cs="Times New Roman"/>
          <w:sz w:val="24"/>
          <w:szCs w:val="24"/>
        </w:rPr>
        <w:t xml:space="preserve">Integrasi sosial merupakan suatu proses untuk mempertahankan kelangsungan hidup kelompok yang tidak akan pernah selesai dan berlangsung terus menerus. Proses terjadinya integrasi sosial dalam suatu masyarakat menyebabkan kelangsungan hidup individu atau kelompok </w:t>
      </w:r>
      <w:r w:rsidRPr="009542F7">
        <w:rPr>
          <w:rFonts w:ascii="Times New Roman" w:hAnsi="Times New Roman" w:cs="Times New Roman"/>
          <w:sz w:val="24"/>
          <w:szCs w:val="24"/>
        </w:rPr>
        <w:lastRenderedPageBreak/>
        <w:t xml:space="preserve">terjamin dalam kelompok sosial dan institusi sosial masyarakat, meskipun terdapat perbedaan-perbedaan. Integrasi sosial dapat dicapai dengan beberapa fase; </w:t>
      </w:r>
      <w:r w:rsidRPr="009542F7">
        <w:rPr>
          <w:rFonts w:ascii="Times New Roman" w:hAnsi="Times New Roman" w:cs="Times New Roman"/>
          <w:i/>
          <w:iCs/>
          <w:sz w:val="24"/>
          <w:szCs w:val="24"/>
        </w:rPr>
        <w:t xml:space="preserve">Pertama </w:t>
      </w:r>
      <w:r w:rsidRPr="009542F7">
        <w:rPr>
          <w:rFonts w:ascii="Times New Roman" w:hAnsi="Times New Roman" w:cs="Times New Roman"/>
          <w:sz w:val="24"/>
          <w:szCs w:val="24"/>
        </w:rPr>
        <w:t xml:space="preserve">akomodasi yaitu suatu proses pencapaiaan kesepakatan yang dapat diterima oleh pihak yang tengah bersengketa. </w:t>
      </w:r>
      <w:r w:rsidRPr="009542F7">
        <w:rPr>
          <w:rFonts w:ascii="Times New Roman" w:hAnsi="Times New Roman" w:cs="Times New Roman"/>
          <w:i/>
          <w:iCs/>
          <w:sz w:val="24"/>
          <w:szCs w:val="24"/>
        </w:rPr>
        <w:t xml:space="preserve">Kedua </w:t>
      </w:r>
      <w:r w:rsidRPr="009542F7">
        <w:rPr>
          <w:rFonts w:ascii="Times New Roman" w:hAnsi="Times New Roman" w:cs="Times New Roman"/>
          <w:sz w:val="24"/>
          <w:szCs w:val="24"/>
        </w:rPr>
        <w:t xml:space="preserve">kerja sama, </w:t>
      </w:r>
      <w:r w:rsidRPr="009542F7">
        <w:rPr>
          <w:rFonts w:ascii="Times New Roman" w:eastAsia="Times New Roman" w:hAnsi="Times New Roman" w:cs="Times New Roman"/>
          <w:color w:val="333333"/>
          <w:sz w:val="24"/>
          <w:szCs w:val="24"/>
        </w:rPr>
        <w:t>merupakan bentuk interaksi sosial yang pokok, kerja sama dapat menggambarkan sebagian besar bentuk interaksi sosial. Kerja sama dimaksudkan sebagai suatu usaha bersama antar individu atau antar kelompok untuk mencapai tujuan bersama, kerja sama akan timbul apabila orang menyadari bahwa mereka mempunyai kepentingan yang sama dan pada saat yang bersamaan mempunyai cukup pengetahuan dan pengendalian terhadap diri sendiri untuk mencapai kepentingan bersama. Kerja sama antar kelompok sosial yang berbeda dalam masyarakat majemuk  mempunyai pengaruh yang cukup besar dalam integrasi sosial. Dengan kerja sama berarti kelompok sosial yang berbeda itu saling menyesuaikan diri, melengkapi, membutuhkan, serta tidak memaksakan kehendak masing-masing dalam masyarakat. Kerja sama yang dilakukan oleh kelompok sosial yang berbeda dalam masyarakat majemuk harus dikoordinasi agar lebih terarah dan bisa mencapai tujuan untuk kebaikan bersama.</w:t>
      </w:r>
      <w:r w:rsidRPr="009542F7">
        <w:rPr>
          <w:rFonts w:ascii="Times New Roman" w:hAnsi="Times New Roman" w:cs="Times New Roman"/>
          <w:sz w:val="24"/>
          <w:szCs w:val="24"/>
        </w:rPr>
        <w:t xml:space="preserve"> </w:t>
      </w:r>
      <w:r w:rsidRPr="009542F7">
        <w:rPr>
          <w:rFonts w:ascii="Times New Roman" w:hAnsi="Times New Roman" w:cs="Times New Roman"/>
          <w:i/>
          <w:iCs/>
          <w:sz w:val="24"/>
          <w:szCs w:val="24"/>
        </w:rPr>
        <w:t xml:space="preserve">Ketiga koordinasi </w:t>
      </w:r>
      <w:r w:rsidRPr="009542F7">
        <w:rPr>
          <w:rFonts w:ascii="Times New Roman" w:eastAsia="Times New Roman" w:hAnsi="Times New Roman" w:cs="Times New Roman"/>
          <w:color w:val="333333"/>
          <w:sz w:val="24"/>
          <w:szCs w:val="24"/>
        </w:rPr>
        <w:t xml:space="preserve">pengaturan secara sentral untuk mencapai integrasi dengan mempersatukan individu maupun kelompok agar tercapai keseimbangan dan keselarasan dalam hubungan di masyarakat. </w:t>
      </w:r>
      <w:r w:rsidRPr="009542F7">
        <w:rPr>
          <w:rFonts w:ascii="Times New Roman" w:hAnsi="Times New Roman" w:cs="Times New Roman"/>
          <w:i/>
          <w:iCs/>
          <w:sz w:val="24"/>
          <w:szCs w:val="24"/>
        </w:rPr>
        <w:t xml:space="preserve">Keempat </w:t>
      </w:r>
      <w:r w:rsidRPr="009542F7">
        <w:rPr>
          <w:rFonts w:ascii="Times New Roman" w:hAnsi="Times New Roman" w:cs="Times New Roman"/>
          <w:sz w:val="24"/>
          <w:szCs w:val="24"/>
        </w:rPr>
        <w:t xml:space="preserve">asimilasi yakni peleburan kebudayaan yang berbeda menjadi kebudayaan </w:t>
      </w:r>
      <w:r w:rsidRPr="009542F7">
        <w:rPr>
          <w:rFonts w:ascii="Times New Roman" w:hAnsi="Times New Roman" w:cs="Times New Roman"/>
          <w:sz w:val="24"/>
          <w:szCs w:val="24"/>
        </w:rPr>
        <w:lastRenderedPageBreak/>
        <w:t>tunggal sebagai milik bersama.</w:t>
      </w:r>
      <w:r w:rsidRPr="009542F7">
        <w:rPr>
          <w:rFonts w:ascii="Times New Roman" w:hAnsi="Times New Roman" w:cs="Times New Roman"/>
          <w:i/>
          <w:iCs/>
          <w:sz w:val="24"/>
          <w:szCs w:val="24"/>
        </w:rPr>
        <w:t xml:space="preserve"> Keempat asimilasi </w:t>
      </w:r>
      <w:r w:rsidRPr="009542F7">
        <w:rPr>
          <w:rFonts w:ascii="Times New Roman" w:hAnsi="Times New Roman" w:cs="Times New Roman"/>
          <w:sz w:val="24"/>
          <w:szCs w:val="24"/>
        </w:rPr>
        <w:t>setelah</w:t>
      </w:r>
      <w:r w:rsidRPr="009542F7">
        <w:rPr>
          <w:rFonts w:ascii="Times New Roman" w:hAnsi="Times New Roman" w:cs="Times New Roman"/>
          <w:i/>
          <w:iCs/>
          <w:sz w:val="24"/>
          <w:szCs w:val="24"/>
        </w:rPr>
        <w:t xml:space="preserve"> </w:t>
      </w:r>
      <w:r w:rsidRPr="009542F7">
        <w:rPr>
          <w:rFonts w:ascii="Times New Roman" w:eastAsia="Times New Roman" w:hAnsi="Times New Roman" w:cs="Times New Roman"/>
          <w:color w:val="333333"/>
          <w:sz w:val="24"/>
          <w:szCs w:val="24"/>
        </w:rPr>
        <w:t>tahap koordinasi akan tercapai atau tercipta suatu pemahaman bersama, sehingga di antara kelompok-kelompok tersebut dapat saling menyesuaikan diri. Proses ini disebut dengan asimilasi. Asimilasi adalah sebuah proses yang ditandai oleh adanya usaha-usaha untuk mengurangi perbedaan-perbedaan yang terdapat di antara orang perorangan atau kelompok-kelompok manusia guna mencapai satu kesepakatan berdasarkan kepentingan dan tujuan-tujuan bersama.</w:t>
      </w:r>
      <w:r w:rsidRPr="009542F7">
        <w:rPr>
          <w:rFonts w:ascii="Times New Roman" w:hAnsi="Times New Roman" w:cs="Times New Roman"/>
          <w:sz w:val="24"/>
          <w:szCs w:val="24"/>
        </w:rPr>
        <w:t xml:space="preserve"> Bisa juga lewat amalgamasi, yaitu proses perkawinan campur antar etnik berbeda mengarah pada kerjasama baik antara individu maupun kelompok dalam pememenuhan kebutuhan bersama.</w:t>
      </w:r>
      <w:r w:rsidRPr="002F770B">
        <w:rPr>
          <w:rStyle w:val="FootnoteReference"/>
          <w:rFonts w:ascii="Times New Roman" w:hAnsi="Times New Roman"/>
          <w:sz w:val="24"/>
          <w:szCs w:val="24"/>
        </w:rPr>
        <w:footnoteReference w:id="21"/>
      </w:r>
      <w:r w:rsidRPr="009542F7">
        <w:rPr>
          <w:rFonts w:ascii="Times New Roman" w:hAnsi="Times New Roman" w:cs="Times New Roman"/>
          <w:sz w:val="24"/>
          <w:szCs w:val="24"/>
        </w:rPr>
        <w:t xml:space="preserve"> </w:t>
      </w:r>
    </w:p>
    <w:p w14:paraId="5961EDEB" w14:textId="77777777" w:rsidR="00FF2235" w:rsidRDefault="00FF2235" w:rsidP="00FF2235">
      <w:pPr>
        <w:spacing w:after="0" w:line="480" w:lineRule="auto"/>
        <w:ind w:left="720"/>
        <w:contextualSpacing/>
        <w:rPr>
          <w:rFonts w:ascii="Times New Roman" w:hAnsi="Times New Roman" w:cs="Times New Roman"/>
          <w:b/>
          <w:bCs/>
          <w:sz w:val="24"/>
          <w:szCs w:val="24"/>
        </w:rPr>
      </w:pPr>
      <w:r>
        <w:rPr>
          <w:rFonts w:ascii="Times New Roman" w:hAnsi="Times New Roman" w:cs="Times New Roman"/>
          <w:b/>
          <w:bCs/>
          <w:sz w:val="24"/>
          <w:szCs w:val="24"/>
        </w:rPr>
        <w:t xml:space="preserve"> </w:t>
      </w:r>
    </w:p>
    <w:p w14:paraId="1CF134ED" w14:textId="77777777" w:rsidR="00FF2235" w:rsidRDefault="00FF2235" w:rsidP="00FF2235">
      <w:pPr>
        <w:spacing w:after="0" w:line="480" w:lineRule="auto"/>
        <w:ind w:left="720"/>
        <w:contextualSpacing/>
        <w:rPr>
          <w:rFonts w:ascii="Times New Roman" w:hAnsi="Times New Roman" w:cs="Times New Roman"/>
          <w:b/>
          <w:bCs/>
          <w:sz w:val="24"/>
          <w:szCs w:val="24"/>
        </w:rPr>
      </w:pPr>
    </w:p>
    <w:p w14:paraId="6C8838CB" w14:textId="77777777" w:rsidR="00FF2235" w:rsidRDefault="00FF2235" w:rsidP="00FF2235">
      <w:pPr>
        <w:spacing w:after="0" w:line="480" w:lineRule="auto"/>
        <w:ind w:left="720"/>
        <w:contextualSpacing/>
        <w:rPr>
          <w:rFonts w:ascii="Times New Roman" w:hAnsi="Times New Roman" w:cs="Times New Roman"/>
          <w:b/>
          <w:bCs/>
          <w:sz w:val="24"/>
          <w:szCs w:val="24"/>
        </w:rPr>
      </w:pPr>
    </w:p>
    <w:p w14:paraId="40F7B5A3" w14:textId="77777777" w:rsidR="00FF2235" w:rsidRDefault="00FF2235" w:rsidP="00FF2235">
      <w:pPr>
        <w:spacing w:after="0" w:line="480" w:lineRule="auto"/>
        <w:ind w:left="720"/>
        <w:contextualSpacing/>
        <w:rPr>
          <w:rFonts w:ascii="Times New Roman" w:hAnsi="Times New Roman" w:cs="Times New Roman"/>
          <w:b/>
          <w:bCs/>
          <w:sz w:val="24"/>
          <w:szCs w:val="24"/>
        </w:rPr>
      </w:pPr>
    </w:p>
    <w:p w14:paraId="7A000BA6" w14:textId="77777777" w:rsidR="00FF2235" w:rsidRDefault="00FF2235" w:rsidP="00FF2235">
      <w:pPr>
        <w:spacing w:after="0" w:line="480" w:lineRule="auto"/>
        <w:ind w:left="720"/>
        <w:contextualSpacing/>
        <w:rPr>
          <w:rFonts w:ascii="Times New Roman" w:hAnsi="Times New Roman" w:cs="Times New Roman"/>
          <w:b/>
          <w:bCs/>
          <w:sz w:val="24"/>
          <w:szCs w:val="24"/>
        </w:rPr>
      </w:pPr>
    </w:p>
    <w:p w14:paraId="6ECBCC8C" w14:textId="77777777" w:rsidR="00FF2235" w:rsidRDefault="00FF2235" w:rsidP="00FF2235">
      <w:pPr>
        <w:spacing w:after="0" w:line="480" w:lineRule="auto"/>
        <w:ind w:left="720"/>
        <w:contextualSpacing/>
        <w:jc w:val="center"/>
        <w:rPr>
          <w:rFonts w:ascii="Times New Roman" w:hAnsi="Times New Roman" w:cs="Times New Roman"/>
          <w:b/>
          <w:bCs/>
          <w:sz w:val="24"/>
          <w:szCs w:val="24"/>
        </w:rPr>
      </w:pPr>
    </w:p>
    <w:p w14:paraId="1B7310C5" w14:textId="77777777" w:rsidR="00FF2235" w:rsidRDefault="00FF2235" w:rsidP="00FF2235">
      <w:pPr>
        <w:spacing w:after="0" w:line="480" w:lineRule="auto"/>
        <w:ind w:left="720"/>
        <w:contextualSpacing/>
        <w:jc w:val="center"/>
        <w:rPr>
          <w:rFonts w:ascii="Times New Roman" w:hAnsi="Times New Roman" w:cs="Times New Roman"/>
          <w:b/>
          <w:bCs/>
          <w:sz w:val="24"/>
          <w:szCs w:val="24"/>
        </w:rPr>
      </w:pPr>
    </w:p>
    <w:p w14:paraId="28571D6D" w14:textId="77777777" w:rsidR="00FF2235" w:rsidRDefault="00FF2235" w:rsidP="00FF2235">
      <w:pPr>
        <w:spacing w:after="0" w:line="480" w:lineRule="auto"/>
        <w:ind w:left="720"/>
        <w:contextualSpacing/>
        <w:jc w:val="center"/>
        <w:rPr>
          <w:rFonts w:ascii="Times New Roman" w:hAnsi="Times New Roman" w:cs="Times New Roman"/>
          <w:b/>
          <w:bCs/>
          <w:sz w:val="24"/>
          <w:szCs w:val="24"/>
        </w:rPr>
      </w:pPr>
    </w:p>
    <w:p w14:paraId="3110997E" w14:textId="77777777" w:rsidR="00FF2235" w:rsidRDefault="00FF2235" w:rsidP="00FF2235">
      <w:pPr>
        <w:spacing w:after="0" w:line="480" w:lineRule="auto"/>
        <w:ind w:left="720"/>
        <w:contextualSpacing/>
        <w:jc w:val="center"/>
        <w:rPr>
          <w:rFonts w:ascii="Times New Roman" w:hAnsi="Times New Roman" w:cs="Times New Roman"/>
          <w:b/>
          <w:bCs/>
          <w:sz w:val="24"/>
          <w:szCs w:val="24"/>
        </w:rPr>
      </w:pPr>
    </w:p>
    <w:p w14:paraId="64DD47C5" w14:textId="77777777" w:rsidR="00FF2235" w:rsidRDefault="00FF2235" w:rsidP="00FF2235">
      <w:pPr>
        <w:spacing w:after="0" w:line="480" w:lineRule="auto"/>
        <w:ind w:left="720"/>
        <w:contextualSpacing/>
        <w:jc w:val="center"/>
        <w:rPr>
          <w:rFonts w:ascii="Times New Roman" w:hAnsi="Times New Roman" w:cs="Times New Roman"/>
          <w:b/>
          <w:bCs/>
          <w:sz w:val="24"/>
          <w:szCs w:val="24"/>
        </w:rPr>
      </w:pPr>
    </w:p>
    <w:p w14:paraId="181737F8" w14:textId="77777777" w:rsidR="007351EC" w:rsidRDefault="007351EC">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DCAF20B" w14:textId="77777777" w:rsidR="00FF2235" w:rsidRDefault="00FF2235" w:rsidP="00FF2235">
      <w:pPr>
        <w:spacing w:after="0"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BAB III</w:t>
      </w:r>
    </w:p>
    <w:p w14:paraId="7DB47EBD" w14:textId="77777777" w:rsidR="00FF2235" w:rsidRDefault="00FF2235" w:rsidP="00FF2235">
      <w:pPr>
        <w:spacing w:after="0"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METODE PENELITIAN</w:t>
      </w:r>
    </w:p>
    <w:p w14:paraId="106F0456" w14:textId="77777777" w:rsidR="00FF2235" w:rsidRDefault="00FF2235" w:rsidP="00FF2235">
      <w:pPr>
        <w:spacing w:after="0" w:line="480" w:lineRule="auto"/>
        <w:ind w:left="720"/>
        <w:contextualSpacing/>
        <w:jc w:val="center"/>
        <w:rPr>
          <w:rFonts w:ascii="Times New Roman" w:hAnsi="Times New Roman" w:cs="Times New Roman"/>
          <w:b/>
          <w:bCs/>
          <w:sz w:val="24"/>
          <w:szCs w:val="24"/>
        </w:rPr>
      </w:pPr>
    </w:p>
    <w:p w14:paraId="0E060B78" w14:textId="77777777" w:rsidR="00FF2235" w:rsidRPr="00F938BB" w:rsidRDefault="00FF2235" w:rsidP="00964B4B">
      <w:pPr>
        <w:numPr>
          <w:ilvl w:val="0"/>
          <w:numId w:val="23"/>
        </w:numPr>
        <w:tabs>
          <w:tab w:val="left" w:leader="dot" w:pos="7371"/>
          <w:tab w:val="left" w:pos="7655"/>
        </w:tabs>
        <w:spacing w:after="0" w:line="480" w:lineRule="auto"/>
        <w:contextualSpacing/>
        <w:rPr>
          <w:rFonts w:ascii="Times New Roman" w:hAnsi="Times New Roman" w:cs="Times New Roman"/>
          <w:b/>
          <w:bCs/>
          <w:sz w:val="24"/>
          <w:szCs w:val="24"/>
          <w:lang w:val="en-US"/>
        </w:rPr>
      </w:pPr>
      <w:proofErr w:type="spellStart"/>
      <w:r w:rsidRPr="00F938BB">
        <w:rPr>
          <w:rFonts w:ascii="Times New Roman" w:hAnsi="Times New Roman" w:cs="Times New Roman"/>
          <w:b/>
          <w:bCs/>
          <w:sz w:val="24"/>
          <w:szCs w:val="24"/>
          <w:lang w:val="en-US"/>
        </w:rPr>
        <w:t>Metode</w:t>
      </w:r>
      <w:proofErr w:type="spellEnd"/>
      <w:r w:rsidRPr="00F938BB">
        <w:rPr>
          <w:rFonts w:ascii="Times New Roman" w:hAnsi="Times New Roman" w:cs="Times New Roman"/>
          <w:b/>
          <w:bCs/>
          <w:sz w:val="24"/>
          <w:szCs w:val="24"/>
          <w:lang w:val="en-US"/>
        </w:rPr>
        <w:t xml:space="preserve"> </w:t>
      </w:r>
      <w:proofErr w:type="spellStart"/>
      <w:r w:rsidRPr="00F938BB">
        <w:rPr>
          <w:rFonts w:ascii="Times New Roman" w:hAnsi="Times New Roman" w:cs="Times New Roman"/>
          <w:b/>
          <w:bCs/>
          <w:sz w:val="24"/>
          <w:szCs w:val="24"/>
          <w:lang w:val="en-US"/>
        </w:rPr>
        <w:t>Penelitian</w:t>
      </w:r>
      <w:proofErr w:type="spellEnd"/>
    </w:p>
    <w:p w14:paraId="18F2C53A" w14:textId="77777777" w:rsidR="00FF2235" w:rsidRPr="00F938BB" w:rsidRDefault="00FF2235" w:rsidP="00964B4B">
      <w:pPr>
        <w:numPr>
          <w:ilvl w:val="0"/>
          <w:numId w:val="24"/>
        </w:numPr>
        <w:tabs>
          <w:tab w:val="left" w:leader="dot" w:pos="7371"/>
          <w:tab w:val="left" w:pos="7655"/>
        </w:tabs>
        <w:spacing w:after="0" w:line="480" w:lineRule="auto"/>
        <w:contextualSpacing/>
        <w:rPr>
          <w:rFonts w:ascii="Times New Roman" w:hAnsi="Times New Roman" w:cs="Times New Roman"/>
          <w:b/>
          <w:bCs/>
          <w:sz w:val="24"/>
          <w:szCs w:val="24"/>
          <w:lang w:val="en-US"/>
        </w:rPr>
      </w:pPr>
      <w:proofErr w:type="spellStart"/>
      <w:r w:rsidRPr="00F938BB">
        <w:rPr>
          <w:rFonts w:ascii="Times New Roman" w:hAnsi="Times New Roman" w:cs="Times New Roman"/>
          <w:b/>
          <w:bCs/>
          <w:sz w:val="24"/>
          <w:szCs w:val="24"/>
          <w:lang w:val="en-US"/>
        </w:rPr>
        <w:t>Jenis</w:t>
      </w:r>
      <w:proofErr w:type="spellEnd"/>
      <w:r w:rsidRPr="00F938BB">
        <w:rPr>
          <w:rFonts w:ascii="Times New Roman" w:hAnsi="Times New Roman" w:cs="Times New Roman"/>
          <w:b/>
          <w:bCs/>
          <w:sz w:val="24"/>
          <w:szCs w:val="24"/>
          <w:lang w:val="en-US"/>
        </w:rPr>
        <w:t xml:space="preserve"> </w:t>
      </w:r>
      <w:proofErr w:type="spellStart"/>
      <w:r w:rsidRPr="00F938BB">
        <w:rPr>
          <w:rFonts w:ascii="Times New Roman" w:hAnsi="Times New Roman" w:cs="Times New Roman"/>
          <w:b/>
          <w:bCs/>
          <w:sz w:val="24"/>
          <w:szCs w:val="24"/>
          <w:lang w:val="en-US"/>
        </w:rPr>
        <w:t>Penelitian</w:t>
      </w:r>
      <w:proofErr w:type="spellEnd"/>
    </w:p>
    <w:p w14:paraId="3484F240" w14:textId="44BB9CEB" w:rsidR="00FF2235" w:rsidRPr="00C272F5" w:rsidRDefault="00FF2235" w:rsidP="00FF2235">
      <w:pPr>
        <w:spacing w:line="480" w:lineRule="auto"/>
        <w:ind w:left="1080" w:firstLine="720"/>
        <w:jc w:val="both"/>
        <w:rPr>
          <w:rFonts w:ascii="Times New Roman" w:hAnsi="Times New Roman" w:cs="Times New Roman"/>
          <w:sz w:val="24"/>
          <w:szCs w:val="24"/>
          <w:lang w:val="en-US"/>
        </w:rPr>
      </w:pPr>
      <w:r w:rsidRPr="00F938BB">
        <w:rPr>
          <w:rFonts w:ascii="Times New Roman" w:hAnsi="Times New Roman" w:cs="Times New Roman"/>
          <w:sz w:val="24"/>
          <w:szCs w:val="24"/>
        </w:rPr>
        <w:t xml:space="preserve">Jenis penelitian ini adalah penelitian </w:t>
      </w:r>
      <w:r w:rsidRPr="00F938BB">
        <w:rPr>
          <w:rFonts w:ascii="Times New Roman" w:hAnsi="Times New Roman" w:cs="Times New Roman"/>
          <w:sz w:val="24"/>
          <w:szCs w:val="24"/>
          <w:lang w:val="en-US"/>
        </w:rPr>
        <w:t>k</w:t>
      </w:r>
      <w:r w:rsidRPr="00F938BB">
        <w:rPr>
          <w:rFonts w:ascii="Times New Roman" w:hAnsi="Times New Roman" w:cs="Times New Roman"/>
          <w:sz w:val="24"/>
          <w:szCs w:val="24"/>
        </w:rPr>
        <w:t xml:space="preserve">ualitatif </w:t>
      </w:r>
      <w:r w:rsidRPr="00F938BB">
        <w:rPr>
          <w:rFonts w:ascii="Times New Roman" w:hAnsi="Times New Roman" w:cs="Times New Roman"/>
          <w:sz w:val="24"/>
          <w:szCs w:val="24"/>
          <w:lang w:val="en-US"/>
        </w:rPr>
        <w:t xml:space="preserve"> d</w:t>
      </w:r>
      <w:r w:rsidRPr="00F938BB">
        <w:rPr>
          <w:rFonts w:ascii="Times New Roman" w:hAnsi="Times New Roman" w:cs="Times New Roman"/>
          <w:sz w:val="24"/>
          <w:szCs w:val="24"/>
        </w:rPr>
        <w:t>eskriptif.</w:t>
      </w:r>
      <w:r w:rsidRPr="00F938BB">
        <w:rPr>
          <w:rFonts w:ascii="Times New Roman" w:hAnsi="Times New Roman" w:cs="Times New Roman"/>
          <w:sz w:val="24"/>
          <w:szCs w:val="24"/>
          <w:lang w:val="en-US"/>
        </w:rPr>
        <w:t xml:space="preserve"> </w:t>
      </w:r>
      <w:r w:rsidRPr="00F938BB">
        <w:rPr>
          <w:rFonts w:ascii="Times New Roman" w:eastAsia="Times New Roman" w:hAnsi="Times New Roman" w:cs="Times New Roman"/>
          <w:sz w:val="24"/>
          <w:szCs w:val="24"/>
        </w:rPr>
        <w:t>Penelitian kualitatif adalah proses penelitian untuk mengungkap suatu fenomena sosial dan masalah manusia yang terjadi pada individu, kelompok, masyarakat atau organisasi berupa perilaku, persepsi, motivasi atau tindakan.</w:t>
      </w:r>
      <w:r w:rsidRPr="00F938BB">
        <w:rPr>
          <w:rFonts w:ascii="Times New Roman" w:eastAsia="Times New Roman" w:hAnsi="Times New Roman" w:cs="Times New Roman"/>
          <w:sz w:val="24"/>
          <w:szCs w:val="24"/>
          <w:lang w:val="en-US"/>
        </w:rPr>
        <w:t xml:space="preserve"> </w:t>
      </w:r>
      <w:r w:rsidRPr="00F938BB">
        <w:rPr>
          <w:rFonts w:ascii="Times New Roman" w:hAnsi="Times New Roman" w:cs="Times New Roman"/>
          <w:sz w:val="24"/>
          <w:szCs w:val="24"/>
          <w:lang w:val="en-US"/>
        </w:rPr>
        <w:t>P</w:t>
      </w:r>
      <w:r w:rsidRPr="00F938BB">
        <w:rPr>
          <w:rFonts w:ascii="Times New Roman" w:hAnsi="Times New Roman" w:cs="Times New Roman"/>
          <w:sz w:val="24"/>
          <w:szCs w:val="24"/>
        </w:rPr>
        <w:t xml:space="preserve">enelitian kualitatif merupakan penelitian yang menghasilkan data deskriptif yang berupa kata-kata tertulis maupun lisan dari orang-orang yang menjadi subyek ataupun obyek yang diamati. </w:t>
      </w:r>
      <w:proofErr w:type="spellStart"/>
      <w:r w:rsidRPr="00F938BB">
        <w:rPr>
          <w:rFonts w:ascii="Times New Roman" w:hAnsi="Times New Roman" w:cs="Times New Roman"/>
          <w:sz w:val="24"/>
          <w:szCs w:val="24"/>
          <w:lang w:val="en-US"/>
        </w:rPr>
        <w:t>Penggunaan</w:t>
      </w:r>
      <w:proofErr w:type="spellEnd"/>
      <w:r w:rsidRPr="00F938BB">
        <w:rPr>
          <w:rFonts w:ascii="Times New Roman" w:hAnsi="Times New Roman" w:cs="Times New Roman"/>
          <w:sz w:val="24"/>
          <w:szCs w:val="24"/>
          <w:lang w:val="en-US"/>
        </w:rPr>
        <w:t xml:space="preserve"> </w:t>
      </w:r>
      <w:r w:rsidRPr="00F938BB">
        <w:rPr>
          <w:rFonts w:ascii="Times New Roman" w:hAnsi="Times New Roman" w:cs="Times New Roman"/>
          <w:sz w:val="24"/>
          <w:szCs w:val="24"/>
        </w:rPr>
        <w:t>pe</w:t>
      </w:r>
      <w:proofErr w:type="spellStart"/>
      <w:r w:rsidRPr="00F938BB">
        <w:rPr>
          <w:rFonts w:ascii="Times New Roman" w:hAnsi="Times New Roman" w:cs="Times New Roman"/>
          <w:sz w:val="24"/>
          <w:szCs w:val="24"/>
          <w:lang w:val="en-US"/>
        </w:rPr>
        <w:t>ndekatan</w:t>
      </w:r>
      <w:proofErr w:type="spellEnd"/>
      <w:r w:rsidRPr="00F938BB">
        <w:rPr>
          <w:rFonts w:ascii="Times New Roman" w:hAnsi="Times New Roman" w:cs="Times New Roman"/>
          <w:sz w:val="24"/>
          <w:szCs w:val="24"/>
        </w:rPr>
        <w:t xml:space="preserve"> kualitatif </w:t>
      </w:r>
      <w:proofErr w:type="spellStart"/>
      <w:r w:rsidRPr="00F938BB">
        <w:rPr>
          <w:rFonts w:ascii="Times New Roman" w:hAnsi="Times New Roman" w:cs="Times New Roman"/>
          <w:sz w:val="24"/>
          <w:szCs w:val="24"/>
          <w:lang w:val="en-US"/>
        </w:rPr>
        <w:t>dimaksudkan</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bahwa</w:t>
      </w:r>
      <w:proofErr w:type="spellEnd"/>
      <w:r w:rsidRPr="00F938BB">
        <w:rPr>
          <w:rFonts w:ascii="Times New Roman" w:hAnsi="Times New Roman" w:cs="Times New Roman"/>
          <w:sz w:val="24"/>
          <w:szCs w:val="24"/>
          <w:lang w:val="en-US"/>
        </w:rPr>
        <w:t xml:space="preserve"> </w:t>
      </w:r>
      <w:r w:rsidRPr="00F938BB">
        <w:rPr>
          <w:rFonts w:ascii="Times New Roman" w:hAnsi="Times New Roman" w:cs="Times New Roman"/>
          <w:sz w:val="24"/>
          <w:szCs w:val="24"/>
        </w:rPr>
        <w:t>teknik ini dapat memahami realitas ras</w:t>
      </w:r>
      <w:r>
        <w:rPr>
          <w:rFonts w:ascii="Times New Roman" w:hAnsi="Times New Roman" w:cs="Times New Roman"/>
          <w:sz w:val="24"/>
          <w:szCs w:val="24"/>
        </w:rPr>
        <w:t>ional sebagai realitas subyekt</w:t>
      </w:r>
      <w:r w:rsidRPr="00F938BB">
        <w:rPr>
          <w:rFonts w:ascii="Times New Roman" w:hAnsi="Times New Roman" w:cs="Times New Roman"/>
          <w:sz w:val="24"/>
          <w:szCs w:val="24"/>
        </w:rPr>
        <w:t>rut Bogdan dan Taylor</w:t>
      </w:r>
      <w:r w:rsidRPr="00F938BB">
        <w:rPr>
          <w:rFonts w:ascii="Times New Roman" w:hAnsi="Times New Roman" w:cs="Times New Roman"/>
          <w:sz w:val="24"/>
          <w:szCs w:val="24"/>
          <w:vertAlign w:val="superscript"/>
        </w:rPr>
        <w:footnoteReference w:id="22"/>
      </w:r>
      <w:r w:rsidRPr="00F938BB">
        <w:rPr>
          <w:rFonts w:ascii="Times New Roman" w:hAnsi="Times New Roman" w:cs="Times New Roman"/>
          <w:sz w:val="24"/>
          <w:szCs w:val="24"/>
        </w:rPr>
        <w:t>.</w:t>
      </w:r>
      <w:r>
        <w:rPr>
          <w:rFonts w:ascii="Times New Roman" w:hAnsi="Times New Roman" w:cs="Times New Roman"/>
          <w:sz w:val="24"/>
          <w:szCs w:val="24"/>
          <w:lang w:val="en-US"/>
        </w:rPr>
        <w:t xml:space="preserve"> </w:t>
      </w:r>
      <w:r w:rsidRPr="00F938BB">
        <w:rPr>
          <w:rFonts w:ascii="Times New Roman" w:hAnsi="Times New Roman" w:cs="Times New Roman"/>
          <w:sz w:val="24"/>
          <w:szCs w:val="24"/>
        </w:rPr>
        <w:t>Berdasarkan uraian di atas, penelitian ini mempelajari tentang tindakan dan kata-kata untuk mendeskripsikan fenomena yang dialami oleh subyek penelitian secara menyeluruh guna mendapatkan informasi tentang</w:t>
      </w:r>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gambaran</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umum</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masyarakat</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Salatiga</w:t>
      </w:r>
      <w:proofErr w:type="spellEnd"/>
      <w:r w:rsidRPr="00F938BB">
        <w:rPr>
          <w:rFonts w:ascii="Times New Roman" w:hAnsi="Times New Roman" w:cs="Times New Roman"/>
          <w:sz w:val="24"/>
          <w:szCs w:val="24"/>
        </w:rPr>
        <w:t xml:space="preserve"> dalam </w:t>
      </w:r>
      <w:proofErr w:type="spellStart"/>
      <w:r w:rsidRPr="00F938BB">
        <w:rPr>
          <w:rFonts w:ascii="Times New Roman" w:hAnsi="Times New Roman" w:cs="Times New Roman"/>
          <w:sz w:val="24"/>
          <w:szCs w:val="24"/>
          <w:lang w:val="en-US"/>
        </w:rPr>
        <w:t>melakukan</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pola</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hubungan</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melalui</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perilaku</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sosial</w:t>
      </w:r>
      <w:proofErr w:type="spellEnd"/>
      <w:r w:rsidRPr="00F938BB">
        <w:rPr>
          <w:rFonts w:ascii="Times New Roman" w:hAnsi="Times New Roman" w:cs="Times New Roman"/>
          <w:sz w:val="24"/>
          <w:szCs w:val="24"/>
          <w:lang w:val="en-US"/>
        </w:rPr>
        <w:t xml:space="preserve"> di </w:t>
      </w:r>
      <w:proofErr w:type="spellStart"/>
      <w:r w:rsidRPr="00F938BB">
        <w:rPr>
          <w:rFonts w:ascii="Times New Roman" w:hAnsi="Times New Roman" w:cs="Times New Roman"/>
          <w:sz w:val="24"/>
          <w:szCs w:val="24"/>
          <w:lang w:val="en-US"/>
        </w:rPr>
        <w:t>kehidupan</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sehari</w:t>
      </w:r>
      <w:proofErr w:type="spellEnd"/>
      <w:r w:rsidRPr="00F938BB">
        <w:rPr>
          <w:rFonts w:ascii="Times New Roman" w:hAnsi="Times New Roman" w:cs="Times New Roman"/>
          <w:sz w:val="24"/>
          <w:szCs w:val="24"/>
          <w:lang w:val="en-US"/>
        </w:rPr>
        <w:t xml:space="preserve"> – </w:t>
      </w:r>
      <w:proofErr w:type="spellStart"/>
      <w:r w:rsidRPr="00F938BB">
        <w:rPr>
          <w:rFonts w:ascii="Times New Roman" w:hAnsi="Times New Roman" w:cs="Times New Roman"/>
          <w:sz w:val="24"/>
          <w:szCs w:val="24"/>
          <w:lang w:val="en-US"/>
        </w:rPr>
        <w:t>hari</w:t>
      </w:r>
      <w:proofErr w:type="spellEnd"/>
      <w:r w:rsidRPr="00F938BB">
        <w:rPr>
          <w:rFonts w:ascii="Times New Roman" w:hAnsi="Times New Roman" w:cs="Times New Roman"/>
          <w:sz w:val="24"/>
          <w:szCs w:val="24"/>
          <w:lang w:val="en-US"/>
        </w:rPr>
        <w:t xml:space="preserve">, proses </w:t>
      </w:r>
      <w:proofErr w:type="spellStart"/>
      <w:r w:rsidRPr="00F938BB">
        <w:rPr>
          <w:rFonts w:ascii="Times New Roman" w:hAnsi="Times New Roman" w:cs="Times New Roman"/>
          <w:sz w:val="24"/>
          <w:szCs w:val="24"/>
          <w:lang w:val="en-US"/>
        </w:rPr>
        <w:t>integrasi</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sosial</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masyarakat</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bermuatan</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nilai</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i/>
          <w:iCs/>
          <w:sz w:val="24"/>
          <w:szCs w:val="24"/>
          <w:lang w:val="en-US"/>
        </w:rPr>
        <w:t>rahmatn</w:t>
      </w:r>
      <w:proofErr w:type="spellEnd"/>
      <w:r w:rsidRPr="00F938BB">
        <w:rPr>
          <w:rFonts w:ascii="Times New Roman" w:hAnsi="Times New Roman" w:cs="Times New Roman"/>
          <w:i/>
          <w:iCs/>
          <w:sz w:val="24"/>
          <w:szCs w:val="24"/>
          <w:lang w:val="en-US"/>
        </w:rPr>
        <w:t xml:space="preserve"> </w:t>
      </w:r>
      <w:proofErr w:type="spellStart"/>
      <w:r w:rsidRPr="00F938BB">
        <w:rPr>
          <w:rFonts w:ascii="Times New Roman" w:hAnsi="Times New Roman" w:cs="Times New Roman"/>
          <w:i/>
          <w:iCs/>
          <w:sz w:val="24"/>
          <w:szCs w:val="24"/>
          <w:lang w:val="en-US"/>
        </w:rPr>
        <w:t>lil</w:t>
      </w:r>
      <w:proofErr w:type="spellEnd"/>
      <w:r w:rsidRPr="00F938BB">
        <w:rPr>
          <w:rFonts w:ascii="Times New Roman" w:hAnsi="Times New Roman" w:cs="Times New Roman"/>
          <w:i/>
          <w:iCs/>
          <w:sz w:val="24"/>
          <w:szCs w:val="24"/>
          <w:lang w:val="en-US"/>
        </w:rPr>
        <w:t xml:space="preserve"> ‘</w:t>
      </w:r>
      <w:proofErr w:type="spellStart"/>
      <w:r w:rsidRPr="00F938BB">
        <w:rPr>
          <w:rFonts w:ascii="Times New Roman" w:hAnsi="Times New Roman" w:cs="Times New Roman"/>
          <w:i/>
          <w:iCs/>
          <w:sz w:val="24"/>
          <w:szCs w:val="24"/>
          <w:lang w:val="en-US"/>
        </w:rPr>
        <w:t>alamin</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lastRenderedPageBreak/>
        <w:t>implementasi</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pendidikan</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berbasis</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masyarakat</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dalam</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integrasi</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sosial</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masyarakat</w:t>
      </w:r>
      <w:proofErr w:type="spellEnd"/>
      <w:r w:rsidRPr="00F938BB">
        <w:rPr>
          <w:rFonts w:ascii="Times New Roman" w:hAnsi="Times New Roman" w:cs="Times New Roman"/>
          <w:sz w:val="24"/>
          <w:szCs w:val="24"/>
          <w:lang w:val="en-US"/>
        </w:rPr>
        <w:t xml:space="preserve">. </w:t>
      </w:r>
      <w:r w:rsidRPr="00F938BB">
        <w:rPr>
          <w:rFonts w:ascii="Times New Roman" w:hAnsi="Times New Roman" w:cs="Times New Roman"/>
          <w:sz w:val="24"/>
          <w:szCs w:val="24"/>
        </w:rPr>
        <w:t>Informasi tersebut digali melalui pencatatan dan perekaman yang didasarkan dari hasil observasi, wawancara dan dokumentasi.</w:t>
      </w:r>
    </w:p>
    <w:p w14:paraId="6B4E5338" w14:textId="77777777" w:rsidR="00FF2235" w:rsidRPr="00F938BB" w:rsidRDefault="00FF2235" w:rsidP="00964B4B">
      <w:pPr>
        <w:numPr>
          <w:ilvl w:val="0"/>
          <w:numId w:val="24"/>
        </w:numPr>
        <w:tabs>
          <w:tab w:val="left" w:leader="dot" w:pos="7371"/>
          <w:tab w:val="left" w:pos="7655"/>
        </w:tabs>
        <w:spacing w:after="0" w:line="480" w:lineRule="auto"/>
        <w:contextualSpacing/>
        <w:rPr>
          <w:rFonts w:ascii="Times New Roman" w:hAnsi="Times New Roman" w:cs="Times New Roman"/>
          <w:b/>
          <w:bCs/>
          <w:sz w:val="24"/>
          <w:szCs w:val="24"/>
          <w:lang w:val="en-US"/>
        </w:rPr>
      </w:pPr>
      <w:proofErr w:type="spellStart"/>
      <w:r w:rsidRPr="00F938BB">
        <w:rPr>
          <w:rFonts w:ascii="Times New Roman" w:hAnsi="Times New Roman" w:cs="Times New Roman"/>
          <w:b/>
          <w:bCs/>
          <w:sz w:val="24"/>
          <w:szCs w:val="24"/>
          <w:lang w:val="en-US"/>
        </w:rPr>
        <w:t>Subyek</w:t>
      </w:r>
      <w:proofErr w:type="spellEnd"/>
      <w:r w:rsidRPr="00F938BB">
        <w:rPr>
          <w:rFonts w:ascii="Times New Roman" w:hAnsi="Times New Roman" w:cs="Times New Roman"/>
          <w:b/>
          <w:bCs/>
          <w:sz w:val="24"/>
          <w:szCs w:val="24"/>
          <w:lang w:val="en-US"/>
        </w:rPr>
        <w:t xml:space="preserve"> </w:t>
      </w:r>
      <w:proofErr w:type="spellStart"/>
      <w:r w:rsidRPr="00F938BB">
        <w:rPr>
          <w:rFonts w:ascii="Times New Roman" w:hAnsi="Times New Roman" w:cs="Times New Roman"/>
          <w:b/>
          <w:bCs/>
          <w:sz w:val="24"/>
          <w:szCs w:val="24"/>
          <w:lang w:val="en-US"/>
        </w:rPr>
        <w:t>Penelitian</w:t>
      </w:r>
      <w:proofErr w:type="spellEnd"/>
    </w:p>
    <w:p w14:paraId="36DB809B" w14:textId="753A7F8F" w:rsidR="00FF2235" w:rsidRPr="00F938BB" w:rsidRDefault="00FF2235" w:rsidP="00FF2235">
      <w:pPr>
        <w:tabs>
          <w:tab w:val="left" w:leader="dot" w:pos="7371"/>
          <w:tab w:val="left" w:pos="7655"/>
        </w:tabs>
        <w:spacing w:after="0" w:line="480" w:lineRule="auto"/>
        <w:ind w:left="108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03E9C">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Informan</w:t>
      </w:r>
      <w:proofErr w:type="spellEnd"/>
      <w:r w:rsidRPr="00F938BB">
        <w:rPr>
          <w:rFonts w:ascii="Times New Roman" w:hAnsi="Times New Roman" w:cs="Times New Roman"/>
          <w:sz w:val="24"/>
          <w:szCs w:val="24"/>
          <w:lang w:val="en-US"/>
        </w:rPr>
        <w:t xml:space="preserve"> yang </w:t>
      </w:r>
      <w:proofErr w:type="spellStart"/>
      <w:r w:rsidRPr="00F938BB">
        <w:rPr>
          <w:rFonts w:ascii="Times New Roman" w:hAnsi="Times New Roman" w:cs="Times New Roman"/>
          <w:sz w:val="24"/>
          <w:szCs w:val="24"/>
          <w:lang w:val="en-US"/>
        </w:rPr>
        <w:t>menjadi</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subjek</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dalam</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penelitian</w:t>
      </w:r>
      <w:proofErr w:type="spellEnd"/>
      <w:r w:rsidRPr="00F938BB">
        <w:rPr>
          <w:rFonts w:ascii="Times New Roman" w:hAnsi="Times New Roman" w:cs="Times New Roman"/>
          <w:sz w:val="24"/>
          <w:szCs w:val="24"/>
          <w:lang w:val="en-US"/>
        </w:rPr>
        <w:t xml:space="preserve"> </w:t>
      </w:r>
      <w:proofErr w:type="spellStart"/>
      <w:proofErr w:type="gramStart"/>
      <w:r w:rsidRPr="00F938BB">
        <w:rPr>
          <w:rFonts w:ascii="Times New Roman" w:hAnsi="Times New Roman" w:cs="Times New Roman"/>
          <w:sz w:val="24"/>
          <w:szCs w:val="24"/>
          <w:lang w:val="en-US"/>
        </w:rPr>
        <w:t>adalah</w:t>
      </w:r>
      <w:proofErr w:type="spellEnd"/>
      <w:r w:rsidRPr="00F938BB">
        <w:rPr>
          <w:rFonts w:ascii="Times New Roman" w:hAnsi="Times New Roman" w:cs="Times New Roman"/>
          <w:sz w:val="24"/>
          <w:szCs w:val="24"/>
          <w:lang w:val="en-US"/>
        </w:rPr>
        <w:t xml:space="preserve"> :</w:t>
      </w:r>
      <w:proofErr w:type="gramEnd"/>
    </w:p>
    <w:p w14:paraId="1DE19E7D" w14:textId="26C770B8" w:rsidR="00FF2235" w:rsidRPr="00F938BB" w:rsidRDefault="00D9573F" w:rsidP="00964B4B">
      <w:pPr>
        <w:numPr>
          <w:ilvl w:val="0"/>
          <w:numId w:val="25"/>
        </w:numPr>
        <w:tabs>
          <w:tab w:val="left" w:leader="dot" w:pos="7371"/>
          <w:tab w:val="left" w:pos="7655"/>
        </w:tabs>
        <w:spacing w:after="0" w:line="480" w:lineRule="auto"/>
        <w:contextualSpacing/>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Institusi</w:t>
      </w:r>
      <w:proofErr w:type="spellEnd"/>
      <w:r w:rsidR="00FF2235" w:rsidRPr="00F938BB">
        <w:rPr>
          <w:rFonts w:ascii="Times New Roman" w:hAnsi="Times New Roman" w:cs="Times New Roman"/>
          <w:sz w:val="24"/>
          <w:szCs w:val="24"/>
          <w:lang w:val="en-US"/>
        </w:rPr>
        <w:t xml:space="preserve"> </w:t>
      </w:r>
      <w:proofErr w:type="spellStart"/>
      <w:r w:rsidR="00FF2235" w:rsidRPr="00F938BB">
        <w:rPr>
          <w:rFonts w:ascii="Times New Roman" w:hAnsi="Times New Roman" w:cs="Times New Roman"/>
          <w:sz w:val="24"/>
          <w:szCs w:val="24"/>
          <w:lang w:val="en-US"/>
        </w:rPr>
        <w:t>sosial</w:t>
      </w:r>
      <w:proofErr w:type="spellEnd"/>
      <w:r w:rsidR="00FF2235" w:rsidRPr="00F938BB">
        <w:rPr>
          <w:rFonts w:ascii="Times New Roman" w:hAnsi="Times New Roman" w:cs="Times New Roman"/>
          <w:sz w:val="24"/>
          <w:szCs w:val="24"/>
          <w:lang w:val="en-US"/>
        </w:rPr>
        <w:t xml:space="preserve"> </w:t>
      </w:r>
      <w:proofErr w:type="spellStart"/>
      <w:r w:rsidR="00FF2235" w:rsidRPr="00F938BB">
        <w:rPr>
          <w:rFonts w:ascii="Times New Roman" w:hAnsi="Times New Roman" w:cs="Times New Roman"/>
          <w:sz w:val="24"/>
          <w:szCs w:val="24"/>
          <w:lang w:val="en-US"/>
        </w:rPr>
        <w:t>masyarakat</w:t>
      </w:r>
      <w:proofErr w:type="spellEnd"/>
      <w:r w:rsidR="00FF2235" w:rsidRPr="00F938BB">
        <w:rPr>
          <w:rFonts w:ascii="Times New Roman" w:hAnsi="Times New Roman" w:cs="Times New Roman"/>
          <w:sz w:val="24"/>
          <w:szCs w:val="24"/>
          <w:lang w:val="en-US"/>
        </w:rPr>
        <w:t>;</w:t>
      </w:r>
    </w:p>
    <w:p w14:paraId="7389F5A0" w14:textId="57A67B96" w:rsidR="00FF2235" w:rsidRDefault="00846473" w:rsidP="007351EC">
      <w:pPr>
        <w:numPr>
          <w:ilvl w:val="0"/>
          <w:numId w:val="37"/>
        </w:numPr>
        <w:tabs>
          <w:tab w:val="left" w:leader="dot" w:pos="7371"/>
          <w:tab w:val="left" w:pos="7655"/>
        </w:tabs>
        <w:spacing w:after="0" w:line="480" w:lineRule="auto"/>
        <w:contextualSpacing/>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Institusi</w:t>
      </w:r>
      <w:proofErr w:type="spellEnd"/>
      <w:r w:rsidR="00FF2235">
        <w:rPr>
          <w:rFonts w:ascii="Times New Roman" w:hAnsi="Times New Roman" w:cs="Times New Roman"/>
          <w:sz w:val="24"/>
          <w:szCs w:val="24"/>
          <w:lang w:val="en-US"/>
        </w:rPr>
        <w:t xml:space="preserve"> </w:t>
      </w:r>
      <w:proofErr w:type="spellStart"/>
      <w:proofErr w:type="gramStart"/>
      <w:r w:rsidR="00FF2235">
        <w:rPr>
          <w:rFonts w:ascii="Times New Roman" w:hAnsi="Times New Roman" w:cs="Times New Roman"/>
          <w:sz w:val="24"/>
          <w:szCs w:val="24"/>
          <w:lang w:val="en-US"/>
        </w:rPr>
        <w:t>Keagamaan</w:t>
      </w:r>
      <w:proofErr w:type="spellEnd"/>
      <w:r w:rsidR="00FF2235">
        <w:rPr>
          <w:rFonts w:ascii="Times New Roman" w:hAnsi="Times New Roman" w:cs="Times New Roman"/>
          <w:sz w:val="24"/>
          <w:szCs w:val="24"/>
          <w:lang w:val="en-US"/>
        </w:rPr>
        <w:t xml:space="preserve"> :</w:t>
      </w:r>
      <w:proofErr w:type="gramEnd"/>
      <w:r w:rsidR="00FF2235">
        <w:rPr>
          <w:rFonts w:ascii="Times New Roman" w:hAnsi="Times New Roman" w:cs="Times New Roman"/>
          <w:sz w:val="24"/>
          <w:szCs w:val="24"/>
          <w:lang w:val="en-US"/>
        </w:rPr>
        <w:t xml:space="preserve"> (1) </w:t>
      </w:r>
      <w:proofErr w:type="spellStart"/>
      <w:r w:rsidR="00FF2235">
        <w:rPr>
          <w:rFonts w:ascii="Times New Roman" w:hAnsi="Times New Roman" w:cs="Times New Roman"/>
          <w:sz w:val="24"/>
          <w:szCs w:val="24"/>
          <w:lang w:val="en-US"/>
        </w:rPr>
        <w:t>Tokoh</w:t>
      </w:r>
      <w:proofErr w:type="spellEnd"/>
      <w:r w:rsidR="00FF2235">
        <w:rPr>
          <w:rFonts w:ascii="Times New Roman" w:hAnsi="Times New Roman" w:cs="Times New Roman"/>
          <w:sz w:val="24"/>
          <w:szCs w:val="24"/>
          <w:lang w:val="en-US"/>
        </w:rPr>
        <w:t xml:space="preserve"> Agama-Agama  (2) </w:t>
      </w:r>
      <w:proofErr w:type="spellStart"/>
      <w:r w:rsidR="00FF2235">
        <w:rPr>
          <w:rFonts w:ascii="Times New Roman" w:hAnsi="Times New Roman" w:cs="Times New Roman"/>
          <w:sz w:val="24"/>
          <w:szCs w:val="24"/>
          <w:lang w:val="en-US"/>
        </w:rPr>
        <w:t>Umat</w:t>
      </w:r>
      <w:proofErr w:type="spellEnd"/>
      <w:r w:rsidR="00FF2235">
        <w:rPr>
          <w:rFonts w:ascii="Times New Roman" w:hAnsi="Times New Roman" w:cs="Times New Roman"/>
          <w:sz w:val="24"/>
          <w:szCs w:val="24"/>
          <w:lang w:val="en-US"/>
        </w:rPr>
        <w:t xml:space="preserve"> </w:t>
      </w:r>
      <w:proofErr w:type="spellStart"/>
      <w:r w:rsidR="00FF2235">
        <w:rPr>
          <w:rFonts w:ascii="Times New Roman" w:hAnsi="Times New Roman" w:cs="Times New Roman"/>
          <w:sz w:val="24"/>
          <w:szCs w:val="24"/>
          <w:lang w:val="en-US"/>
        </w:rPr>
        <w:t>Beragama</w:t>
      </w:r>
      <w:proofErr w:type="spellEnd"/>
    </w:p>
    <w:p w14:paraId="0EA101A0" w14:textId="08BFBAC2" w:rsidR="00FF2235" w:rsidRPr="00F938BB" w:rsidRDefault="00846473" w:rsidP="007351EC">
      <w:pPr>
        <w:numPr>
          <w:ilvl w:val="0"/>
          <w:numId w:val="37"/>
        </w:numPr>
        <w:tabs>
          <w:tab w:val="left" w:leader="dot" w:pos="7371"/>
          <w:tab w:val="left" w:pos="7655"/>
        </w:tabs>
        <w:spacing w:after="0" w:line="480" w:lineRule="auto"/>
        <w:contextualSpacing/>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Institusi</w:t>
      </w:r>
      <w:proofErr w:type="spellEnd"/>
      <w:r w:rsidR="00FF2235" w:rsidRPr="00F938BB">
        <w:rPr>
          <w:rFonts w:ascii="Times New Roman" w:hAnsi="Times New Roman" w:cs="Times New Roman"/>
          <w:sz w:val="24"/>
          <w:szCs w:val="24"/>
          <w:lang w:val="en-US"/>
        </w:rPr>
        <w:t xml:space="preserve"> </w:t>
      </w:r>
      <w:proofErr w:type="gramStart"/>
      <w:r w:rsidR="00FF2235" w:rsidRPr="00F938BB">
        <w:rPr>
          <w:rFonts w:ascii="Times New Roman" w:hAnsi="Times New Roman" w:cs="Times New Roman"/>
          <w:sz w:val="24"/>
          <w:szCs w:val="24"/>
          <w:lang w:val="en-US"/>
        </w:rPr>
        <w:t>Masyarakat :</w:t>
      </w:r>
      <w:proofErr w:type="gramEnd"/>
      <w:r w:rsidR="00FF2235" w:rsidRPr="00F938BB">
        <w:rPr>
          <w:rFonts w:ascii="Times New Roman" w:hAnsi="Times New Roman" w:cs="Times New Roman"/>
          <w:sz w:val="24"/>
          <w:szCs w:val="24"/>
          <w:lang w:val="en-US"/>
        </w:rPr>
        <w:t xml:space="preserve"> (1) </w:t>
      </w:r>
      <w:proofErr w:type="spellStart"/>
      <w:r w:rsidR="00FF2235" w:rsidRPr="00F938BB">
        <w:rPr>
          <w:rFonts w:ascii="Times New Roman" w:hAnsi="Times New Roman" w:cs="Times New Roman"/>
          <w:sz w:val="24"/>
          <w:szCs w:val="24"/>
          <w:lang w:val="en-US"/>
        </w:rPr>
        <w:t>Tokoh</w:t>
      </w:r>
      <w:proofErr w:type="spellEnd"/>
      <w:r w:rsidR="00FF2235" w:rsidRPr="00F938BB">
        <w:rPr>
          <w:rFonts w:ascii="Times New Roman" w:hAnsi="Times New Roman" w:cs="Times New Roman"/>
          <w:sz w:val="24"/>
          <w:szCs w:val="24"/>
          <w:lang w:val="en-US"/>
        </w:rPr>
        <w:t xml:space="preserve"> Masyarakat (2) </w:t>
      </w:r>
      <w:proofErr w:type="spellStart"/>
      <w:r w:rsidR="00FF2235" w:rsidRPr="00F938BB">
        <w:rPr>
          <w:rFonts w:ascii="Times New Roman" w:hAnsi="Times New Roman" w:cs="Times New Roman"/>
          <w:sz w:val="24"/>
          <w:szCs w:val="24"/>
          <w:lang w:val="en-US"/>
        </w:rPr>
        <w:t>Warga</w:t>
      </w:r>
      <w:proofErr w:type="spellEnd"/>
      <w:r w:rsidR="00FF2235" w:rsidRPr="00F938BB">
        <w:rPr>
          <w:rFonts w:ascii="Times New Roman" w:hAnsi="Times New Roman" w:cs="Times New Roman"/>
          <w:sz w:val="24"/>
          <w:szCs w:val="24"/>
          <w:lang w:val="en-US"/>
        </w:rPr>
        <w:t xml:space="preserve"> Masyarakat.</w:t>
      </w:r>
    </w:p>
    <w:p w14:paraId="51C80C66" w14:textId="77777777" w:rsidR="00FF2235" w:rsidRPr="00F938BB" w:rsidRDefault="00FF2235" w:rsidP="00964B4B">
      <w:pPr>
        <w:numPr>
          <w:ilvl w:val="0"/>
          <w:numId w:val="25"/>
        </w:numPr>
        <w:tabs>
          <w:tab w:val="left" w:leader="dot" w:pos="7371"/>
          <w:tab w:val="left" w:pos="7655"/>
        </w:tabs>
        <w:spacing w:after="0" w:line="480" w:lineRule="auto"/>
        <w:contextualSpacing/>
        <w:jc w:val="both"/>
        <w:rPr>
          <w:rFonts w:ascii="Times New Roman" w:hAnsi="Times New Roman" w:cs="Times New Roman"/>
          <w:sz w:val="24"/>
          <w:szCs w:val="24"/>
          <w:lang w:val="en-US"/>
        </w:rPr>
      </w:pPr>
      <w:proofErr w:type="spellStart"/>
      <w:r w:rsidRPr="00F938BB">
        <w:rPr>
          <w:rFonts w:ascii="Times New Roman" w:hAnsi="Times New Roman" w:cs="Times New Roman"/>
          <w:sz w:val="24"/>
          <w:szCs w:val="24"/>
          <w:lang w:val="en-US"/>
        </w:rPr>
        <w:t>Kelompok</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Sosial</w:t>
      </w:r>
      <w:proofErr w:type="spellEnd"/>
      <w:r w:rsidRPr="00F938BB">
        <w:rPr>
          <w:rFonts w:ascii="Times New Roman" w:hAnsi="Times New Roman" w:cs="Times New Roman"/>
          <w:sz w:val="24"/>
          <w:szCs w:val="24"/>
          <w:lang w:val="en-US"/>
        </w:rPr>
        <w:t xml:space="preserve"> Masyarakat;</w:t>
      </w:r>
    </w:p>
    <w:p w14:paraId="02908484" w14:textId="77777777" w:rsidR="00FF2235" w:rsidRPr="00F938BB" w:rsidRDefault="00FF2235" w:rsidP="00964B4B">
      <w:pPr>
        <w:numPr>
          <w:ilvl w:val="0"/>
          <w:numId w:val="26"/>
        </w:numPr>
        <w:tabs>
          <w:tab w:val="left" w:leader="dot" w:pos="7371"/>
          <w:tab w:val="left" w:pos="7655"/>
        </w:tabs>
        <w:spacing w:after="0" w:line="480" w:lineRule="auto"/>
        <w:contextualSpacing/>
        <w:jc w:val="both"/>
        <w:rPr>
          <w:rFonts w:ascii="Times New Roman" w:hAnsi="Times New Roman" w:cs="Times New Roman"/>
          <w:sz w:val="24"/>
          <w:szCs w:val="24"/>
          <w:lang w:val="en-US"/>
        </w:rPr>
      </w:pPr>
      <w:proofErr w:type="spellStart"/>
      <w:r w:rsidRPr="00F938BB">
        <w:rPr>
          <w:rFonts w:ascii="Times New Roman" w:hAnsi="Times New Roman" w:cs="Times New Roman"/>
          <w:sz w:val="24"/>
          <w:szCs w:val="24"/>
          <w:lang w:val="en-US"/>
        </w:rPr>
        <w:t>Kelompok</w:t>
      </w:r>
      <w:proofErr w:type="spellEnd"/>
      <w:r w:rsidRPr="00F938BB">
        <w:rPr>
          <w:rFonts w:ascii="Times New Roman" w:hAnsi="Times New Roman" w:cs="Times New Roman"/>
          <w:sz w:val="24"/>
          <w:szCs w:val="24"/>
          <w:lang w:val="en-US"/>
        </w:rPr>
        <w:t xml:space="preserve"> </w:t>
      </w:r>
      <w:proofErr w:type="spellStart"/>
      <w:proofErr w:type="gramStart"/>
      <w:r w:rsidRPr="00F938BB">
        <w:rPr>
          <w:rFonts w:ascii="Times New Roman" w:hAnsi="Times New Roman" w:cs="Times New Roman"/>
          <w:sz w:val="24"/>
          <w:szCs w:val="24"/>
          <w:lang w:val="en-US"/>
        </w:rPr>
        <w:t>profesi</w:t>
      </w:r>
      <w:proofErr w:type="spellEnd"/>
      <w:r w:rsidRPr="00F938BB">
        <w:rPr>
          <w:rFonts w:ascii="Times New Roman" w:hAnsi="Times New Roman" w:cs="Times New Roman"/>
          <w:sz w:val="24"/>
          <w:szCs w:val="24"/>
          <w:lang w:val="en-US"/>
        </w:rPr>
        <w:t xml:space="preserve"> ;</w:t>
      </w:r>
      <w:proofErr w:type="gramEnd"/>
      <w:r w:rsidRPr="00F938BB">
        <w:rPr>
          <w:rFonts w:ascii="Times New Roman" w:hAnsi="Times New Roman" w:cs="Times New Roman"/>
          <w:sz w:val="24"/>
          <w:szCs w:val="24"/>
          <w:lang w:val="en-US"/>
        </w:rPr>
        <w:t xml:space="preserve"> (1) </w:t>
      </w:r>
      <w:proofErr w:type="spellStart"/>
      <w:r w:rsidRPr="00F938BB">
        <w:rPr>
          <w:rFonts w:ascii="Times New Roman" w:hAnsi="Times New Roman" w:cs="Times New Roman"/>
          <w:sz w:val="24"/>
          <w:szCs w:val="24"/>
          <w:lang w:val="en-US"/>
        </w:rPr>
        <w:t>Akademisi</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Karyawan</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Pedagang</w:t>
      </w:r>
      <w:proofErr w:type="spellEnd"/>
      <w:r w:rsidRPr="00F938BB">
        <w:rPr>
          <w:rFonts w:ascii="Times New Roman" w:hAnsi="Times New Roman" w:cs="Times New Roman"/>
          <w:sz w:val="24"/>
          <w:szCs w:val="24"/>
          <w:lang w:val="en-US"/>
        </w:rPr>
        <w:t>.</w:t>
      </w:r>
    </w:p>
    <w:p w14:paraId="7D387F29" w14:textId="77777777" w:rsidR="00FF2235" w:rsidRPr="00F938BB" w:rsidRDefault="00FF2235" w:rsidP="00964B4B">
      <w:pPr>
        <w:numPr>
          <w:ilvl w:val="0"/>
          <w:numId w:val="26"/>
        </w:numPr>
        <w:tabs>
          <w:tab w:val="left" w:leader="dot" w:pos="7371"/>
          <w:tab w:val="left" w:pos="7655"/>
        </w:tabs>
        <w:spacing w:after="0" w:line="480" w:lineRule="auto"/>
        <w:contextualSpacing/>
        <w:jc w:val="both"/>
        <w:rPr>
          <w:rFonts w:ascii="Times New Roman" w:hAnsi="Times New Roman" w:cs="Times New Roman"/>
          <w:sz w:val="24"/>
          <w:szCs w:val="24"/>
          <w:lang w:val="en-US"/>
        </w:rPr>
      </w:pPr>
      <w:proofErr w:type="spellStart"/>
      <w:r w:rsidRPr="00F938BB">
        <w:rPr>
          <w:rFonts w:ascii="Times New Roman" w:hAnsi="Times New Roman" w:cs="Times New Roman"/>
          <w:sz w:val="24"/>
          <w:szCs w:val="24"/>
          <w:lang w:val="en-US"/>
        </w:rPr>
        <w:t>Kelompok</w:t>
      </w:r>
      <w:proofErr w:type="spellEnd"/>
      <w:r w:rsidRPr="00F938BB">
        <w:rPr>
          <w:rFonts w:ascii="Times New Roman" w:hAnsi="Times New Roman" w:cs="Times New Roman"/>
          <w:sz w:val="24"/>
          <w:szCs w:val="24"/>
          <w:lang w:val="en-US"/>
        </w:rPr>
        <w:t xml:space="preserve"> </w:t>
      </w:r>
      <w:proofErr w:type="spellStart"/>
      <w:proofErr w:type="gramStart"/>
      <w:r w:rsidRPr="00F938BB">
        <w:rPr>
          <w:rFonts w:ascii="Times New Roman" w:hAnsi="Times New Roman" w:cs="Times New Roman"/>
          <w:sz w:val="24"/>
          <w:szCs w:val="24"/>
          <w:lang w:val="en-US"/>
        </w:rPr>
        <w:t>Kepemudaan</w:t>
      </w:r>
      <w:proofErr w:type="spellEnd"/>
      <w:r w:rsidRPr="00F938BB">
        <w:rPr>
          <w:rFonts w:ascii="Times New Roman" w:hAnsi="Times New Roman" w:cs="Times New Roman"/>
          <w:sz w:val="24"/>
          <w:szCs w:val="24"/>
          <w:lang w:val="en-US"/>
        </w:rPr>
        <w:t xml:space="preserve"> ;</w:t>
      </w:r>
      <w:proofErr w:type="gramEnd"/>
      <w:r w:rsidRPr="00F938BB">
        <w:rPr>
          <w:rFonts w:ascii="Times New Roman" w:hAnsi="Times New Roman" w:cs="Times New Roman"/>
          <w:sz w:val="24"/>
          <w:szCs w:val="24"/>
          <w:lang w:val="en-US"/>
        </w:rPr>
        <w:t xml:space="preserve"> (1) </w:t>
      </w:r>
      <w:proofErr w:type="spellStart"/>
      <w:r w:rsidRPr="00F938BB">
        <w:rPr>
          <w:rFonts w:ascii="Times New Roman" w:hAnsi="Times New Roman" w:cs="Times New Roman"/>
          <w:sz w:val="24"/>
          <w:szCs w:val="24"/>
          <w:lang w:val="en-US"/>
        </w:rPr>
        <w:t>Mahasiswa</w:t>
      </w:r>
      <w:proofErr w:type="spellEnd"/>
      <w:r w:rsidRPr="00F938BB">
        <w:rPr>
          <w:rFonts w:ascii="Times New Roman" w:hAnsi="Times New Roman" w:cs="Times New Roman"/>
          <w:sz w:val="24"/>
          <w:szCs w:val="24"/>
          <w:lang w:val="en-US"/>
        </w:rPr>
        <w:t xml:space="preserve"> (2) Karang </w:t>
      </w:r>
      <w:proofErr w:type="spellStart"/>
      <w:r w:rsidRPr="00F938BB">
        <w:rPr>
          <w:rFonts w:ascii="Times New Roman" w:hAnsi="Times New Roman" w:cs="Times New Roman"/>
          <w:sz w:val="24"/>
          <w:szCs w:val="24"/>
          <w:lang w:val="en-US"/>
        </w:rPr>
        <w:t>Taruna</w:t>
      </w:r>
      <w:proofErr w:type="spellEnd"/>
      <w:r w:rsidRPr="00F938BB">
        <w:rPr>
          <w:rFonts w:ascii="Times New Roman" w:hAnsi="Times New Roman" w:cs="Times New Roman"/>
          <w:sz w:val="24"/>
          <w:szCs w:val="24"/>
          <w:lang w:val="en-US"/>
        </w:rPr>
        <w:t xml:space="preserve"> (3) </w:t>
      </w:r>
      <w:proofErr w:type="spellStart"/>
      <w:r w:rsidRPr="00F938BB">
        <w:rPr>
          <w:rFonts w:ascii="Times New Roman" w:hAnsi="Times New Roman" w:cs="Times New Roman"/>
          <w:sz w:val="24"/>
          <w:szCs w:val="24"/>
          <w:lang w:val="en-US"/>
        </w:rPr>
        <w:t>Komunitas</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Seni</w:t>
      </w:r>
      <w:proofErr w:type="spellEnd"/>
      <w:r w:rsidRPr="00F938BB">
        <w:rPr>
          <w:rFonts w:ascii="Times New Roman" w:hAnsi="Times New Roman" w:cs="Times New Roman"/>
          <w:sz w:val="24"/>
          <w:szCs w:val="24"/>
          <w:lang w:val="en-US"/>
        </w:rPr>
        <w:t>.</w:t>
      </w:r>
    </w:p>
    <w:p w14:paraId="7B734579" w14:textId="603C90C6" w:rsidR="00FF2235" w:rsidRDefault="00846473" w:rsidP="00846473">
      <w:pPr>
        <w:spacing w:line="480" w:lineRule="auto"/>
        <w:ind w:left="1080" w:firstLine="360"/>
        <w:contextualSpacing/>
        <w:jc w:val="both"/>
        <w:rPr>
          <w:rFonts w:ascii="Times New Roman" w:eastAsiaTheme="minorEastAsia" w:hAnsi="Times New Roman" w:cs="Times New Roman"/>
          <w:sz w:val="24"/>
          <w:szCs w:val="24"/>
          <w:lang w:val="en-US" w:eastAsia="ko-KR"/>
        </w:rPr>
      </w:pPr>
      <w:r>
        <w:rPr>
          <w:rFonts w:ascii="Times New Roman" w:hAnsi="Times New Roman" w:cs="Times New Roman"/>
          <w:sz w:val="24"/>
          <w:szCs w:val="24"/>
          <w:lang w:val="en-US"/>
        </w:rPr>
        <w:t xml:space="preserve">      </w:t>
      </w:r>
      <w:r w:rsidR="00FF2235" w:rsidRPr="00F938BB">
        <w:rPr>
          <w:rFonts w:ascii="Times New Roman" w:hAnsi="Times New Roman" w:cs="Times New Roman"/>
          <w:sz w:val="24"/>
          <w:szCs w:val="24"/>
        </w:rPr>
        <w:t>Informan atau partisipan adalah orang yang ikut dalam latar penelitian. Informan inilah yang nanti akan membantu peneliti supaya bisa menyatu dengan masyarakat dan menjadi s</w:t>
      </w:r>
      <w:r w:rsidR="00FF2235">
        <w:rPr>
          <w:rFonts w:ascii="Times New Roman" w:hAnsi="Times New Roman" w:cs="Times New Roman"/>
          <w:sz w:val="24"/>
          <w:szCs w:val="24"/>
        </w:rPr>
        <w:tab/>
      </w:r>
      <w:r w:rsidR="00FF2235" w:rsidRPr="00F938BB">
        <w:rPr>
          <w:rFonts w:ascii="Times New Roman" w:hAnsi="Times New Roman" w:cs="Times New Roman"/>
          <w:sz w:val="24"/>
          <w:szCs w:val="24"/>
        </w:rPr>
        <w:t xml:space="preserve">umber informasi. Adapun yang menjadi obyek dalam penelitian ini adalah </w:t>
      </w:r>
      <w:proofErr w:type="spellStart"/>
      <w:r w:rsidR="00FF2235" w:rsidRPr="00F938BB">
        <w:rPr>
          <w:rFonts w:ascii="Times New Roman" w:eastAsiaTheme="minorEastAsia" w:hAnsi="Times New Roman" w:cs="Times New Roman"/>
          <w:sz w:val="24"/>
          <w:szCs w:val="24"/>
          <w:lang w:val="en-US" w:eastAsia="ko-KR"/>
        </w:rPr>
        <w:t>Perilaku</w:t>
      </w:r>
      <w:proofErr w:type="spellEnd"/>
      <w:r w:rsidR="00FF2235" w:rsidRPr="00F938BB">
        <w:rPr>
          <w:rFonts w:ascii="Times New Roman" w:eastAsiaTheme="minorEastAsia" w:hAnsi="Times New Roman" w:cs="Times New Roman"/>
          <w:sz w:val="24"/>
          <w:szCs w:val="24"/>
          <w:lang w:val="en-US" w:eastAsia="ko-KR"/>
        </w:rPr>
        <w:t xml:space="preserve"> </w:t>
      </w:r>
      <w:proofErr w:type="spellStart"/>
      <w:r w:rsidR="00FF2235" w:rsidRPr="00F938BB">
        <w:rPr>
          <w:rFonts w:ascii="Times New Roman" w:eastAsiaTheme="minorEastAsia" w:hAnsi="Times New Roman" w:cs="Times New Roman"/>
          <w:sz w:val="24"/>
          <w:szCs w:val="24"/>
          <w:lang w:val="en-US" w:eastAsia="ko-KR"/>
        </w:rPr>
        <w:t>susial</w:t>
      </w:r>
      <w:proofErr w:type="spellEnd"/>
      <w:r w:rsidR="00FF2235" w:rsidRPr="00F938BB">
        <w:rPr>
          <w:rFonts w:ascii="Times New Roman" w:eastAsiaTheme="minorEastAsia" w:hAnsi="Times New Roman" w:cs="Times New Roman"/>
          <w:sz w:val="24"/>
          <w:szCs w:val="24"/>
          <w:lang w:val="en-US" w:eastAsia="ko-KR"/>
        </w:rPr>
        <w:t xml:space="preserve"> </w:t>
      </w:r>
      <w:proofErr w:type="spellStart"/>
      <w:r w:rsidR="00FF2235" w:rsidRPr="00F938BB">
        <w:rPr>
          <w:rFonts w:ascii="Times New Roman" w:eastAsiaTheme="minorEastAsia" w:hAnsi="Times New Roman" w:cs="Times New Roman"/>
          <w:sz w:val="24"/>
          <w:szCs w:val="24"/>
          <w:lang w:val="en-US" w:eastAsia="ko-KR"/>
        </w:rPr>
        <w:t>anggota</w:t>
      </w:r>
      <w:proofErr w:type="spellEnd"/>
      <w:r w:rsidR="00FF2235" w:rsidRPr="00F938BB">
        <w:rPr>
          <w:rFonts w:ascii="Times New Roman" w:eastAsiaTheme="minorEastAsia" w:hAnsi="Times New Roman" w:cs="Times New Roman"/>
          <w:sz w:val="24"/>
          <w:szCs w:val="24"/>
          <w:lang w:val="en-US" w:eastAsia="ko-KR"/>
        </w:rPr>
        <w:t xml:space="preserve"> </w:t>
      </w:r>
      <w:proofErr w:type="spellStart"/>
      <w:r w:rsidR="00FF2235" w:rsidRPr="00F938BB">
        <w:rPr>
          <w:rFonts w:ascii="Times New Roman" w:eastAsiaTheme="minorEastAsia" w:hAnsi="Times New Roman" w:cs="Times New Roman"/>
          <w:sz w:val="24"/>
          <w:szCs w:val="24"/>
          <w:lang w:val="en-US" w:eastAsia="ko-KR"/>
        </w:rPr>
        <w:t>lembaga</w:t>
      </w:r>
      <w:proofErr w:type="spellEnd"/>
      <w:r w:rsidR="00FF2235" w:rsidRPr="00F938BB">
        <w:rPr>
          <w:rFonts w:ascii="Times New Roman" w:eastAsiaTheme="minorEastAsia" w:hAnsi="Times New Roman" w:cs="Times New Roman"/>
          <w:sz w:val="24"/>
          <w:szCs w:val="24"/>
          <w:lang w:val="en-US" w:eastAsia="ko-KR"/>
        </w:rPr>
        <w:t xml:space="preserve"> </w:t>
      </w:r>
      <w:proofErr w:type="spellStart"/>
      <w:r w:rsidR="00FF2235" w:rsidRPr="00F938BB">
        <w:rPr>
          <w:rFonts w:ascii="Times New Roman" w:eastAsiaTheme="minorEastAsia" w:hAnsi="Times New Roman" w:cs="Times New Roman"/>
          <w:sz w:val="24"/>
          <w:szCs w:val="24"/>
          <w:lang w:val="en-US" w:eastAsia="ko-KR"/>
        </w:rPr>
        <w:t>sosial</w:t>
      </w:r>
      <w:proofErr w:type="spellEnd"/>
      <w:r w:rsidR="00FF2235" w:rsidRPr="00F938BB">
        <w:rPr>
          <w:rFonts w:ascii="Times New Roman" w:eastAsiaTheme="minorEastAsia" w:hAnsi="Times New Roman" w:cs="Times New Roman"/>
          <w:sz w:val="24"/>
          <w:szCs w:val="24"/>
          <w:lang w:val="en-US" w:eastAsia="ko-KR"/>
        </w:rPr>
        <w:t xml:space="preserve"> </w:t>
      </w:r>
      <w:proofErr w:type="spellStart"/>
      <w:r w:rsidR="00FF2235" w:rsidRPr="00F938BB">
        <w:rPr>
          <w:rFonts w:ascii="Times New Roman" w:eastAsiaTheme="minorEastAsia" w:hAnsi="Times New Roman" w:cs="Times New Roman"/>
          <w:sz w:val="24"/>
          <w:szCs w:val="24"/>
          <w:lang w:val="en-US" w:eastAsia="ko-KR"/>
        </w:rPr>
        <w:t>masyarakat</w:t>
      </w:r>
      <w:proofErr w:type="spellEnd"/>
      <w:r w:rsidR="00FF2235" w:rsidRPr="00F938BB">
        <w:rPr>
          <w:rFonts w:ascii="Times New Roman" w:eastAsiaTheme="minorEastAsia" w:hAnsi="Times New Roman" w:cs="Times New Roman"/>
          <w:sz w:val="24"/>
          <w:szCs w:val="24"/>
          <w:lang w:val="en-US" w:eastAsia="ko-KR"/>
        </w:rPr>
        <w:t xml:space="preserve"> dan </w:t>
      </w:r>
      <w:proofErr w:type="spellStart"/>
      <w:r w:rsidR="00FF2235" w:rsidRPr="00F938BB">
        <w:rPr>
          <w:rFonts w:ascii="Times New Roman" w:eastAsiaTheme="minorEastAsia" w:hAnsi="Times New Roman" w:cs="Times New Roman"/>
          <w:sz w:val="24"/>
          <w:szCs w:val="24"/>
          <w:lang w:val="en-US" w:eastAsia="ko-KR"/>
        </w:rPr>
        <w:t>perilaku</w:t>
      </w:r>
      <w:proofErr w:type="spellEnd"/>
      <w:r w:rsidR="00FF2235" w:rsidRPr="00F938BB">
        <w:rPr>
          <w:rFonts w:ascii="Times New Roman" w:eastAsiaTheme="minorEastAsia" w:hAnsi="Times New Roman" w:cs="Times New Roman"/>
          <w:sz w:val="24"/>
          <w:szCs w:val="24"/>
          <w:lang w:val="en-US" w:eastAsia="ko-KR"/>
        </w:rPr>
        <w:t xml:space="preserve"> </w:t>
      </w:r>
      <w:proofErr w:type="spellStart"/>
      <w:r w:rsidR="00FF2235" w:rsidRPr="00F938BB">
        <w:rPr>
          <w:rFonts w:ascii="Times New Roman" w:eastAsiaTheme="minorEastAsia" w:hAnsi="Times New Roman" w:cs="Times New Roman"/>
          <w:sz w:val="24"/>
          <w:szCs w:val="24"/>
          <w:lang w:val="en-US" w:eastAsia="ko-KR"/>
        </w:rPr>
        <w:t>sosial</w:t>
      </w:r>
      <w:proofErr w:type="spellEnd"/>
      <w:r w:rsidR="00FF2235" w:rsidRPr="00F938BB">
        <w:rPr>
          <w:rFonts w:ascii="Times New Roman" w:eastAsiaTheme="minorEastAsia" w:hAnsi="Times New Roman" w:cs="Times New Roman"/>
          <w:sz w:val="24"/>
          <w:szCs w:val="24"/>
          <w:lang w:val="en-US" w:eastAsia="ko-KR"/>
        </w:rPr>
        <w:t xml:space="preserve"> </w:t>
      </w:r>
      <w:proofErr w:type="spellStart"/>
      <w:r w:rsidR="00FF2235" w:rsidRPr="00F938BB">
        <w:rPr>
          <w:rFonts w:ascii="Times New Roman" w:eastAsiaTheme="minorEastAsia" w:hAnsi="Times New Roman" w:cs="Times New Roman"/>
          <w:sz w:val="24"/>
          <w:szCs w:val="24"/>
          <w:lang w:val="en-US" w:eastAsia="ko-KR"/>
        </w:rPr>
        <w:t>anggota</w:t>
      </w:r>
      <w:proofErr w:type="spellEnd"/>
      <w:r w:rsidR="00FF2235" w:rsidRPr="00F938BB">
        <w:rPr>
          <w:rFonts w:ascii="Times New Roman" w:eastAsiaTheme="minorEastAsia" w:hAnsi="Times New Roman" w:cs="Times New Roman"/>
          <w:sz w:val="24"/>
          <w:szCs w:val="24"/>
          <w:lang w:val="en-US" w:eastAsia="ko-KR"/>
        </w:rPr>
        <w:t xml:space="preserve"> </w:t>
      </w:r>
      <w:proofErr w:type="spellStart"/>
      <w:r w:rsidR="00FF2235" w:rsidRPr="00F938BB">
        <w:rPr>
          <w:rFonts w:ascii="Times New Roman" w:eastAsiaTheme="minorEastAsia" w:hAnsi="Times New Roman" w:cs="Times New Roman"/>
          <w:sz w:val="24"/>
          <w:szCs w:val="24"/>
          <w:lang w:val="en-US" w:eastAsia="ko-KR"/>
        </w:rPr>
        <w:t>kelompok</w:t>
      </w:r>
      <w:proofErr w:type="spellEnd"/>
      <w:r w:rsidR="00FF2235" w:rsidRPr="00F938BB">
        <w:rPr>
          <w:rFonts w:ascii="Times New Roman" w:eastAsiaTheme="minorEastAsia" w:hAnsi="Times New Roman" w:cs="Times New Roman"/>
          <w:sz w:val="24"/>
          <w:szCs w:val="24"/>
          <w:lang w:val="en-US" w:eastAsia="ko-KR"/>
        </w:rPr>
        <w:t xml:space="preserve"> </w:t>
      </w:r>
      <w:proofErr w:type="spellStart"/>
      <w:r w:rsidR="00FF2235" w:rsidRPr="00F938BB">
        <w:rPr>
          <w:rFonts w:ascii="Times New Roman" w:eastAsiaTheme="minorEastAsia" w:hAnsi="Times New Roman" w:cs="Times New Roman"/>
          <w:sz w:val="24"/>
          <w:szCs w:val="24"/>
          <w:lang w:val="en-US" w:eastAsia="ko-KR"/>
        </w:rPr>
        <w:t>sosial</w:t>
      </w:r>
      <w:proofErr w:type="spellEnd"/>
      <w:r w:rsidR="00FF2235" w:rsidRPr="00F938BB">
        <w:rPr>
          <w:rFonts w:ascii="Times New Roman" w:eastAsiaTheme="minorEastAsia" w:hAnsi="Times New Roman" w:cs="Times New Roman"/>
          <w:sz w:val="24"/>
          <w:szCs w:val="24"/>
          <w:lang w:val="en-US" w:eastAsia="ko-KR"/>
        </w:rPr>
        <w:t xml:space="preserve"> </w:t>
      </w:r>
      <w:proofErr w:type="spellStart"/>
      <w:r w:rsidR="00FF2235" w:rsidRPr="00F938BB">
        <w:rPr>
          <w:rFonts w:ascii="Times New Roman" w:eastAsiaTheme="minorEastAsia" w:hAnsi="Times New Roman" w:cs="Times New Roman"/>
          <w:sz w:val="24"/>
          <w:szCs w:val="24"/>
          <w:lang w:val="en-US" w:eastAsia="ko-KR"/>
        </w:rPr>
        <w:t>masyarakat</w:t>
      </w:r>
      <w:proofErr w:type="spellEnd"/>
      <w:r w:rsidR="00FF2235" w:rsidRPr="00F938BB">
        <w:rPr>
          <w:rFonts w:ascii="Times New Roman" w:eastAsiaTheme="minorEastAsia" w:hAnsi="Times New Roman" w:cs="Times New Roman"/>
          <w:sz w:val="24"/>
          <w:szCs w:val="24"/>
          <w:lang w:val="en-US" w:eastAsia="ko-KR"/>
        </w:rPr>
        <w:t xml:space="preserve"> </w:t>
      </w:r>
      <w:proofErr w:type="spellStart"/>
      <w:r w:rsidR="00FF2235" w:rsidRPr="00F938BB">
        <w:rPr>
          <w:rFonts w:ascii="Times New Roman" w:eastAsiaTheme="minorEastAsia" w:hAnsi="Times New Roman" w:cs="Times New Roman"/>
          <w:sz w:val="24"/>
          <w:szCs w:val="24"/>
          <w:lang w:val="en-US" w:eastAsia="ko-KR"/>
        </w:rPr>
        <w:t>Salatiga</w:t>
      </w:r>
      <w:proofErr w:type="spellEnd"/>
      <w:r w:rsidR="00FF2235" w:rsidRPr="00F938BB">
        <w:rPr>
          <w:rFonts w:ascii="Times New Roman" w:eastAsiaTheme="minorEastAsia" w:hAnsi="Times New Roman" w:cs="Times New Roman"/>
          <w:sz w:val="24"/>
          <w:szCs w:val="24"/>
          <w:lang w:val="en-US" w:eastAsia="ko-KR"/>
        </w:rPr>
        <w:t>.</w:t>
      </w:r>
    </w:p>
    <w:p w14:paraId="0E8AF7A4" w14:textId="77777777" w:rsidR="00403E9C" w:rsidRPr="00F938BB" w:rsidRDefault="00403E9C" w:rsidP="00846473">
      <w:pPr>
        <w:spacing w:line="480" w:lineRule="auto"/>
        <w:ind w:left="1080" w:firstLine="360"/>
        <w:contextualSpacing/>
        <w:jc w:val="both"/>
        <w:rPr>
          <w:rFonts w:ascii="Times New Roman" w:eastAsiaTheme="minorEastAsia" w:hAnsi="Times New Roman" w:cs="Times New Roman"/>
          <w:sz w:val="24"/>
          <w:szCs w:val="24"/>
          <w:lang w:val="en-US" w:eastAsia="ko-KR"/>
        </w:rPr>
      </w:pPr>
    </w:p>
    <w:p w14:paraId="103D345D" w14:textId="77777777" w:rsidR="00FF2235" w:rsidRPr="00F938BB" w:rsidRDefault="00FF2235" w:rsidP="00964B4B">
      <w:pPr>
        <w:numPr>
          <w:ilvl w:val="0"/>
          <w:numId w:val="24"/>
        </w:numPr>
        <w:tabs>
          <w:tab w:val="left" w:leader="dot" w:pos="7371"/>
          <w:tab w:val="left" w:pos="7655"/>
        </w:tabs>
        <w:spacing w:after="0" w:line="480" w:lineRule="auto"/>
        <w:contextualSpacing/>
        <w:rPr>
          <w:rFonts w:ascii="Times New Roman" w:hAnsi="Times New Roman" w:cs="Times New Roman"/>
          <w:b/>
          <w:bCs/>
          <w:sz w:val="24"/>
          <w:szCs w:val="24"/>
          <w:lang w:val="en-US"/>
        </w:rPr>
      </w:pPr>
      <w:proofErr w:type="spellStart"/>
      <w:r w:rsidRPr="00F938BB">
        <w:rPr>
          <w:rFonts w:ascii="Times New Roman" w:hAnsi="Times New Roman" w:cs="Times New Roman"/>
          <w:b/>
          <w:bCs/>
          <w:sz w:val="24"/>
          <w:szCs w:val="24"/>
          <w:lang w:val="en-US"/>
        </w:rPr>
        <w:lastRenderedPageBreak/>
        <w:t>Pendekatan</w:t>
      </w:r>
      <w:proofErr w:type="spellEnd"/>
      <w:r w:rsidRPr="00F938BB">
        <w:rPr>
          <w:rFonts w:ascii="Times New Roman" w:hAnsi="Times New Roman" w:cs="Times New Roman"/>
          <w:b/>
          <w:bCs/>
          <w:sz w:val="24"/>
          <w:szCs w:val="24"/>
          <w:lang w:val="en-US"/>
        </w:rPr>
        <w:t xml:space="preserve"> </w:t>
      </w:r>
      <w:proofErr w:type="spellStart"/>
      <w:r w:rsidRPr="00F938BB">
        <w:rPr>
          <w:rFonts w:ascii="Times New Roman" w:hAnsi="Times New Roman" w:cs="Times New Roman"/>
          <w:b/>
          <w:bCs/>
          <w:sz w:val="24"/>
          <w:szCs w:val="24"/>
          <w:lang w:val="en-US"/>
        </w:rPr>
        <w:t>Penelitian</w:t>
      </w:r>
      <w:proofErr w:type="spellEnd"/>
      <w:r w:rsidRPr="00F938BB">
        <w:rPr>
          <w:rFonts w:ascii="Times New Roman" w:hAnsi="Times New Roman" w:cs="Times New Roman"/>
          <w:b/>
          <w:bCs/>
          <w:sz w:val="24"/>
          <w:szCs w:val="24"/>
          <w:lang w:val="en-US"/>
        </w:rPr>
        <w:t xml:space="preserve"> </w:t>
      </w:r>
    </w:p>
    <w:p w14:paraId="170E7B93" w14:textId="77777777" w:rsidR="00FF2235" w:rsidRPr="00F938BB" w:rsidRDefault="00FF2235" w:rsidP="00FF2235">
      <w:pPr>
        <w:tabs>
          <w:tab w:val="left" w:leader="dot" w:pos="7371"/>
          <w:tab w:val="left" w:pos="7655"/>
        </w:tabs>
        <w:spacing w:after="0" w:line="480" w:lineRule="auto"/>
        <w:ind w:left="1080"/>
        <w:contextualSpacing/>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Pendekatan</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Pendekatan</w:t>
      </w:r>
      <w:proofErr w:type="spellEnd"/>
      <w:r w:rsidRPr="00F938BB">
        <w:rPr>
          <w:rFonts w:ascii="Times New Roman" w:hAnsi="Times New Roman" w:cs="Times New Roman"/>
          <w:sz w:val="24"/>
          <w:szCs w:val="24"/>
          <w:lang w:val="en-US"/>
        </w:rPr>
        <w:t xml:space="preserve"> yang </w:t>
      </w:r>
      <w:proofErr w:type="spellStart"/>
      <w:r w:rsidRPr="00F938BB">
        <w:rPr>
          <w:rFonts w:ascii="Times New Roman" w:hAnsi="Times New Roman" w:cs="Times New Roman"/>
          <w:sz w:val="24"/>
          <w:szCs w:val="24"/>
          <w:lang w:val="en-US"/>
        </w:rPr>
        <w:t>digunakan</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dalam</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penelitian</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ini</w:t>
      </w:r>
      <w:proofErr w:type="spellEnd"/>
      <w:r w:rsidRPr="00F938BB">
        <w:rPr>
          <w:rFonts w:ascii="Times New Roman" w:hAnsi="Times New Roman" w:cs="Times New Roman"/>
          <w:sz w:val="24"/>
          <w:szCs w:val="24"/>
          <w:lang w:val="en-US"/>
        </w:rPr>
        <w:t xml:space="preserve"> </w:t>
      </w:r>
      <w:proofErr w:type="spellStart"/>
      <w:r w:rsidRPr="00F938BB">
        <w:rPr>
          <w:rFonts w:ascii="Times New Roman" w:hAnsi="Times New Roman" w:cs="Times New Roman"/>
          <w:sz w:val="24"/>
          <w:szCs w:val="24"/>
          <w:lang w:val="en-US"/>
        </w:rPr>
        <w:t>adalah</w:t>
      </w:r>
      <w:proofErr w:type="spellEnd"/>
      <w:r w:rsidRPr="00F938BB">
        <w:rPr>
          <w:rFonts w:ascii="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Metode</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dalam</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penelitian</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ini</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adalah</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kualitatif</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dengan</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menggunakan</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pendekatan</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fenomenologi</w:t>
      </w:r>
      <w:proofErr w:type="spellEnd"/>
      <w:r w:rsidRPr="00F938BB">
        <w:rPr>
          <w:rFonts w:ascii="Times New Roman" w:eastAsia="Times New Roman" w:hAnsi="Times New Roman" w:cs="Times New Roman"/>
          <w:sz w:val="24"/>
          <w:szCs w:val="24"/>
          <w:lang w:val="en-US"/>
        </w:rPr>
        <w:t>.</w:t>
      </w:r>
      <w:r w:rsidRPr="00F938BB">
        <w:rPr>
          <w:rFonts w:ascii="Times New Roman" w:eastAsia="Times New Roman" w:hAnsi="Times New Roman" w:cs="Times New Roman"/>
          <w:sz w:val="24"/>
          <w:szCs w:val="24"/>
          <w:vertAlign w:val="superscript"/>
          <w:lang w:val="en-US"/>
        </w:rPr>
        <w:footnoteReference w:id="23"/>
      </w:r>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Dengan</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pendekatan</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fenomenologis</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peneliti</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berusaha</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memahami</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makna</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dari</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suatu</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peristiwa</w:t>
      </w:r>
      <w:proofErr w:type="spellEnd"/>
      <w:r w:rsidRPr="00F938BB">
        <w:rPr>
          <w:rFonts w:ascii="Times New Roman" w:eastAsia="Times New Roman" w:hAnsi="Times New Roman" w:cs="Times New Roman"/>
          <w:sz w:val="24"/>
          <w:szCs w:val="24"/>
          <w:lang w:val="en-US"/>
        </w:rPr>
        <w:t xml:space="preserve"> dan </w:t>
      </w:r>
      <w:proofErr w:type="spellStart"/>
      <w:r w:rsidRPr="00F938BB">
        <w:rPr>
          <w:rFonts w:ascii="Times New Roman" w:eastAsia="Times New Roman" w:hAnsi="Times New Roman" w:cs="Times New Roman"/>
          <w:sz w:val="24"/>
          <w:szCs w:val="24"/>
          <w:lang w:val="en-US"/>
        </w:rPr>
        <w:t>pengaruhnya</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dengan</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manusia</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dalam</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situasi</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tertentu</w:t>
      </w:r>
      <w:proofErr w:type="spellEnd"/>
      <w:r w:rsidRPr="00F938BB">
        <w:rPr>
          <w:rFonts w:ascii="Times New Roman" w:eastAsia="Times New Roman" w:hAnsi="Times New Roman" w:cs="Times New Roman"/>
          <w:sz w:val="24"/>
          <w:szCs w:val="24"/>
          <w:lang w:val="en-US"/>
        </w:rPr>
        <w:t>.</w:t>
      </w:r>
      <w:r w:rsidRPr="00F938BB">
        <w:rPr>
          <w:rFonts w:ascii="Times New Roman" w:eastAsia="Times New Roman" w:hAnsi="Times New Roman" w:cs="Times New Roman"/>
          <w:sz w:val="24"/>
          <w:szCs w:val="24"/>
        </w:rPr>
        <w:t xml:space="preserve"> Fenomenologi menjelaskan fenomena dan maknanya bagi setiap individu dengan melakukan wawancara pada sejumlah individu untuk memahami</w:t>
      </w:r>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tema</w:t>
      </w:r>
      <w:proofErr w:type="spellEnd"/>
      <w:r w:rsidRPr="00F938BB">
        <w:rPr>
          <w:rFonts w:ascii="Times New Roman" w:eastAsia="Times New Roman" w:hAnsi="Times New Roman" w:cs="Times New Roman"/>
          <w:sz w:val="24"/>
          <w:szCs w:val="24"/>
          <w:lang w:val="en-US"/>
        </w:rPr>
        <w:t xml:space="preserve"> yang </w:t>
      </w:r>
      <w:proofErr w:type="spellStart"/>
      <w:r w:rsidRPr="00F938BB">
        <w:rPr>
          <w:rFonts w:ascii="Times New Roman" w:eastAsia="Times New Roman" w:hAnsi="Times New Roman" w:cs="Times New Roman"/>
          <w:sz w:val="24"/>
          <w:szCs w:val="24"/>
          <w:lang w:val="en-US"/>
        </w:rPr>
        <w:t>menjadi</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fokus</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penelitian</w:t>
      </w:r>
      <w:proofErr w:type="spellEnd"/>
      <w:r w:rsidRPr="00F938BB">
        <w:rPr>
          <w:rFonts w:ascii="Times New Roman" w:eastAsia="Times New Roman" w:hAnsi="Times New Roman" w:cs="Times New Roman"/>
          <w:sz w:val="24"/>
          <w:szCs w:val="24"/>
          <w:lang w:val="en-US"/>
        </w:rPr>
        <w:t>.</w:t>
      </w:r>
    </w:p>
    <w:p w14:paraId="21A77B30" w14:textId="77777777" w:rsidR="00FF2235" w:rsidRPr="00F938BB" w:rsidRDefault="00FF2235" w:rsidP="00964B4B">
      <w:pPr>
        <w:numPr>
          <w:ilvl w:val="0"/>
          <w:numId w:val="24"/>
        </w:numPr>
        <w:tabs>
          <w:tab w:val="left" w:leader="dot" w:pos="7371"/>
          <w:tab w:val="left" w:pos="7655"/>
        </w:tabs>
        <w:spacing w:after="0" w:line="480" w:lineRule="auto"/>
        <w:contextualSpacing/>
        <w:rPr>
          <w:rFonts w:ascii="Times New Roman" w:hAnsi="Times New Roman" w:cs="Times New Roman"/>
          <w:b/>
          <w:bCs/>
          <w:sz w:val="24"/>
          <w:szCs w:val="24"/>
          <w:lang w:val="en-US"/>
        </w:rPr>
      </w:pPr>
      <w:r w:rsidRPr="00F938BB">
        <w:rPr>
          <w:rFonts w:ascii="Times New Roman" w:hAnsi="Times New Roman" w:cs="Times New Roman"/>
          <w:b/>
          <w:bCs/>
          <w:sz w:val="24"/>
          <w:szCs w:val="24"/>
          <w:lang w:val="en-US"/>
        </w:rPr>
        <w:t xml:space="preserve">Teknik </w:t>
      </w:r>
      <w:proofErr w:type="spellStart"/>
      <w:r w:rsidRPr="00F938BB">
        <w:rPr>
          <w:rFonts w:ascii="Times New Roman" w:hAnsi="Times New Roman" w:cs="Times New Roman"/>
          <w:b/>
          <w:bCs/>
          <w:sz w:val="24"/>
          <w:szCs w:val="24"/>
          <w:lang w:val="en-US"/>
        </w:rPr>
        <w:t>Pengumpulan</w:t>
      </w:r>
      <w:proofErr w:type="spellEnd"/>
      <w:r w:rsidRPr="00F938BB">
        <w:rPr>
          <w:rFonts w:ascii="Times New Roman" w:hAnsi="Times New Roman" w:cs="Times New Roman"/>
          <w:b/>
          <w:bCs/>
          <w:sz w:val="24"/>
          <w:szCs w:val="24"/>
          <w:lang w:val="en-US"/>
        </w:rPr>
        <w:t xml:space="preserve"> Data  </w:t>
      </w:r>
    </w:p>
    <w:p w14:paraId="312DB089" w14:textId="77777777" w:rsidR="00FF2235" w:rsidRPr="00F938BB" w:rsidRDefault="00FF2235" w:rsidP="00FF2235">
      <w:pPr>
        <w:tabs>
          <w:tab w:val="left" w:leader="dot" w:pos="7371"/>
          <w:tab w:val="left" w:pos="7655"/>
        </w:tabs>
        <w:spacing w:after="0" w:line="480" w:lineRule="auto"/>
        <w:ind w:left="1080"/>
        <w:jc w:val="both"/>
        <w:rPr>
          <w:rFonts w:ascii="Times New Roman" w:hAnsi="Times New Roman" w:cs="Times New Roman"/>
          <w:b/>
          <w:bCs/>
          <w:sz w:val="24"/>
          <w:szCs w:val="24"/>
          <w:lang w:val="en-US"/>
        </w:rPr>
      </w:pPr>
      <w:r>
        <w:rPr>
          <w:rFonts w:ascii="Times New Roman" w:eastAsia="Times New Roman" w:hAnsi="Times New Roman" w:cs="Times New Roman"/>
          <w:sz w:val="24"/>
          <w:szCs w:val="24"/>
        </w:rPr>
        <w:t xml:space="preserve">          </w:t>
      </w:r>
      <w:r w:rsidRPr="00F938BB">
        <w:rPr>
          <w:rFonts w:ascii="Times New Roman" w:eastAsia="Times New Roman" w:hAnsi="Times New Roman" w:cs="Times New Roman"/>
          <w:sz w:val="24"/>
          <w:szCs w:val="24"/>
        </w:rPr>
        <w:t xml:space="preserve">Pengumpulan data </w:t>
      </w:r>
      <w:proofErr w:type="spellStart"/>
      <w:r w:rsidRPr="00F938BB">
        <w:rPr>
          <w:rFonts w:ascii="Times New Roman" w:eastAsia="Times New Roman" w:hAnsi="Times New Roman" w:cs="Times New Roman"/>
          <w:sz w:val="24"/>
          <w:szCs w:val="24"/>
          <w:lang w:val="en-US"/>
        </w:rPr>
        <w:t>penelitian</w:t>
      </w:r>
      <w:proofErr w:type="spellEnd"/>
      <w:r w:rsidRPr="00F938BB">
        <w:rPr>
          <w:rFonts w:ascii="Times New Roman" w:eastAsia="Times New Roman" w:hAnsi="Times New Roman" w:cs="Times New Roman"/>
          <w:sz w:val="24"/>
          <w:szCs w:val="24"/>
          <w:lang w:val="en-US"/>
        </w:rPr>
        <w:t xml:space="preserve"> </w:t>
      </w:r>
      <w:r w:rsidRPr="00F938BB">
        <w:rPr>
          <w:rFonts w:ascii="Times New Roman" w:eastAsia="Times New Roman" w:hAnsi="Times New Roman" w:cs="Times New Roman"/>
          <w:sz w:val="24"/>
          <w:szCs w:val="24"/>
        </w:rPr>
        <w:t>melalui observasi</w:t>
      </w:r>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partisipan</w:t>
      </w:r>
      <w:proofErr w:type="spellEnd"/>
      <w:r w:rsidRPr="00F938BB">
        <w:rPr>
          <w:rFonts w:ascii="Times New Roman" w:eastAsia="Times New Roman" w:hAnsi="Times New Roman" w:cs="Times New Roman"/>
          <w:sz w:val="24"/>
          <w:szCs w:val="24"/>
        </w:rPr>
        <w:t xml:space="preserve">, wawancara mendalam, </w:t>
      </w:r>
      <w:proofErr w:type="spellStart"/>
      <w:r w:rsidRPr="00F938BB">
        <w:rPr>
          <w:rFonts w:ascii="Times New Roman" w:eastAsia="Times New Roman" w:hAnsi="Times New Roman" w:cs="Times New Roman"/>
          <w:sz w:val="24"/>
          <w:szCs w:val="24"/>
          <w:lang w:val="en-US"/>
        </w:rPr>
        <w:t>studi</w:t>
      </w:r>
      <w:proofErr w:type="spellEnd"/>
      <w:r w:rsidRPr="00F938BB">
        <w:rPr>
          <w:rFonts w:ascii="Times New Roman" w:eastAsia="Times New Roman" w:hAnsi="Times New Roman" w:cs="Times New Roman"/>
          <w:sz w:val="24"/>
          <w:szCs w:val="24"/>
          <w:lang w:val="en-US"/>
        </w:rPr>
        <w:t xml:space="preserve"> </w:t>
      </w:r>
      <w:r w:rsidRPr="00F938BB">
        <w:rPr>
          <w:rFonts w:ascii="Times New Roman" w:eastAsia="Times New Roman" w:hAnsi="Times New Roman" w:cs="Times New Roman"/>
          <w:sz w:val="24"/>
          <w:szCs w:val="24"/>
        </w:rPr>
        <w:t xml:space="preserve">dokumentasi dan fokus grup diskusi. </w:t>
      </w:r>
      <w:r w:rsidRPr="00F938BB">
        <w:rPr>
          <w:rFonts w:ascii="Times New Roman" w:eastAsia="Times New Roman" w:hAnsi="Times New Roman" w:cs="Times New Roman"/>
          <w:sz w:val="24"/>
          <w:szCs w:val="24"/>
          <w:lang w:val="en-US"/>
        </w:rPr>
        <w:t xml:space="preserve">Teknik </w:t>
      </w:r>
      <w:proofErr w:type="spellStart"/>
      <w:r w:rsidRPr="00F938BB">
        <w:rPr>
          <w:rFonts w:ascii="Times New Roman" w:eastAsia="Times New Roman" w:hAnsi="Times New Roman" w:cs="Times New Roman"/>
          <w:sz w:val="24"/>
          <w:szCs w:val="24"/>
          <w:lang w:val="en-US"/>
        </w:rPr>
        <w:t>pengumpulan</w:t>
      </w:r>
      <w:proofErr w:type="spellEnd"/>
      <w:r w:rsidRPr="00F938BB">
        <w:rPr>
          <w:rFonts w:ascii="Times New Roman" w:eastAsia="Times New Roman" w:hAnsi="Times New Roman" w:cs="Times New Roman"/>
          <w:sz w:val="24"/>
          <w:szCs w:val="24"/>
          <w:lang w:val="en-US"/>
        </w:rPr>
        <w:t xml:space="preserve"> data </w:t>
      </w:r>
      <w:proofErr w:type="spellStart"/>
      <w:r w:rsidRPr="00F938BB">
        <w:rPr>
          <w:rFonts w:ascii="Times New Roman" w:eastAsia="Times New Roman" w:hAnsi="Times New Roman" w:cs="Times New Roman"/>
          <w:sz w:val="24"/>
          <w:szCs w:val="24"/>
          <w:lang w:val="en-US"/>
        </w:rPr>
        <w:t>utama</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dalam</w:t>
      </w:r>
      <w:proofErr w:type="spellEnd"/>
      <w:r w:rsidRPr="00F938BB">
        <w:rPr>
          <w:rFonts w:ascii="Times New Roman" w:eastAsia="Times New Roman" w:hAnsi="Times New Roman" w:cs="Times New Roman"/>
          <w:sz w:val="24"/>
          <w:szCs w:val="24"/>
          <w:lang w:val="en-US"/>
        </w:rPr>
        <w:t xml:space="preserve"> </w:t>
      </w:r>
      <w:r w:rsidRPr="00F938BB">
        <w:rPr>
          <w:rFonts w:ascii="Times New Roman" w:eastAsia="Times New Roman" w:hAnsi="Times New Roman" w:cs="Times New Roman"/>
          <w:sz w:val="24"/>
          <w:szCs w:val="24"/>
        </w:rPr>
        <w:t xml:space="preserve">pendekatan </w:t>
      </w:r>
      <w:proofErr w:type="spellStart"/>
      <w:r w:rsidRPr="00F938BB">
        <w:rPr>
          <w:rFonts w:ascii="Times New Roman" w:eastAsia="Times New Roman" w:hAnsi="Times New Roman" w:cs="Times New Roman"/>
          <w:sz w:val="24"/>
          <w:szCs w:val="24"/>
          <w:lang w:val="en-US"/>
        </w:rPr>
        <w:t>fenomenologi</w:t>
      </w:r>
      <w:proofErr w:type="spellEnd"/>
      <w:r w:rsidRPr="00F938BB">
        <w:rPr>
          <w:rFonts w:ascii="Times New Roman" w:eastAsia="Times New Roman" w:hAnsi="Times New Roman" w:cs="Times New Roman"/>
          <w:sz w:val="24"/>
          <w:szCs w:val="24"/>
          <w:lang w:val="en-US"/>
        </w:rPr>
        <w:t xml:space="preserve"> </w:t>
      </w:r>
      <w:r w:rsidRPr="00F938BB">
        <w:rPr>
          <w:rFonts w:ascii="Times New Roman" w:eastAsia="Times New Roman" w:hAnsi="Times New Roman" w:cs="Times New Roman"/>
          <w:sz w:val="24"/>
          <w:szCs w:val="24"/>
        </w:rPr>
        <w:t>yaitu</w:t>
      </w:r>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wawancara</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mendalam</w:t>
      </w:r>
      <w:proofErr w:type="spellEnd"/>
      <w:r w:rsidRPr="00F938BB">
        <w:rPr>
          <w:rFonts w:ascii="Times New Roman" w:eastAsia="Times New Roman" w:hAnsi="Times New Roman" w:cs="Times New Roman"/>
          <w:sz w:val="24"/>
          <w:szCs w:val="24"/>
        </w:rPr>
        <w:t xml:space="preserve"> </w:t>
      </w:r>
      <w:proofErr w:type="spellStart"/>
      <w:r w:rsidRPr="00F938BB">
        <w:rPr>
          <w:rFonts w:ascii="Times New Roman" w:eastAsia="Times New Roman" w:hAnsi="Times New Roman" w:cs="Times New Roman"/>
          <w:sz w:val="24"/>
          <w:szCs w:val="24"/>
          <w:lang w:val="en-US"/>
        </w:rPr>
        <w:t>dengan</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subjek</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penelitian</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Kelengkapan</w:t>
      </w:r>
      <w:proofErr w:type="spellEnd"/>
      <w:r w:rsidRPr="00F938BB">
        <w:rPr>
          <w:rFonts w:ascii="Times New Roman" w:eastAsia="Times New Roman" w:hAnsi="Times New Roman" w:cs="Times New Roman"/>
          <w:sz w:val="24"/>
          <w:szCs w:val="24"/>
          <w:lang w:val="en-US"/>
        </w:rPr>
        <w:t xml:space="preserve"> data</w:t>
      </w:r>
      <w:r w:rsidRPr="00F938BB">
        <w:rPr>
          <w:rFonts w:ascii="Times New Roman" w:eastAsia="Times New Roman" w:hAnsi="Times New Roman" w:cs="Times New Roman"/>
          <w:sz w:val="24"/>
          <w:szCs w:val="24"/>
        </w:rPr>
        <w:t xml:space="preserve"> didukung oleh te</w:t>
      </w:r>
      <w:r w:rsidRPr="00F938BB">
        <w:rPr>
          <w:rFonts w:ascii="Times New Roman" w:eastAsia="Times New Roman" w:hAnsi="Times New Roman" w:cs="Times New Roman"/>
          <w:sz w:val="24"/>
          <w:szCs w:val="24"/>
          <w:lang w:val="en-US"/>
        </w:rPr>
        <w:t>k</w:t>
      </w:r>
      <w:r w:rsidRPr="00F938BB">
        <w:rPr>
          <w:rFonts w:ascii="Times New Roman" w:eastAsia="Times New Roman" w:hAnsi="Times New Roman" w:cs="Times New Roman"/>
          <w:sz w:val="24"/>
          <w:szCs w:val="24"/>
        </w:rPr>
        <w:t xml:space="preserve">nik lain </w:t>
      </w:r>
      <w:proofErr w:type="spellStart"/>
      <w:r w:rsidRPr="00F938BB">
        <w:rPr>
          <w:rFonts w:ascii="Times New Roman" w:eastAsia="Times New Roman" w:hAnsi="Times New Roman" w:cs="Times New Roman"/>
          <w:sz w:val="24"/>
          <w:szCs w:val="24"/>
          <w:lang w:val="en-US"/>
        </w:rPr>
        <w:t>seperti</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observasi</w:t>
      </w:r>
      <w:proofErr w:type="spellEnd"/>
      <w:r w:rsidRPr="00F938BB">
        <w:rPr>
          <w:rFonts w:ascii="Times New Roman" w:eastAsia="Times New Roman" w:hAnsi="Times New Roman" w:cs="Times New Roman"/>
          <w:sz w:val="24"/>
          <w:szCs w:val="24"/>
        </w:rPr>
        <w:t xml:space="preserve"> </w:t>
      </w:r>
      <w:proofErr w:type="spellStart"/>
      <w:r w:rsidRPr="00F938BB">
        <w:rPr>
          <w:rFonts w:ascii="Times New Roman" w:eastAsia="Times New Roman" w:hAnsi="Times New Roman" w:cs="Times New Roman"/>
          <w:sz w:val="24"/>
          <w:szCs w:val="24"/>
          <w:lang w:val="en-US"/>
        </w:rPr>
        <w:t>partisipan</w:t>
      </w:r>
      <w:proofErr w:type="spellEnd"/>
      <w:r w:rsidRPr="00F938BB">
        <w:rPr>
          <w:rFonts w:ascii="Times New Roman" w:eastAsia="Times New Roman" w:hAnsi="Times New Roman" w:cs="Times New Roman"/>
          <w:sz w:val="24"/>
          <w:szCs w:val="24"/>
        </w:rPr>
        <w:t xml:space="preserve"> dan </w:t>
      </w:r>
      <w:proofErr w:type="spellStart"/>
      <w:r w:rsidRPr="00F938BB">
        <w:rPr>
          <w:rFonts w:ascii="Times New Roman" w:eastAsia="Times New Roman" w:hAnsi="Times New Roman" w:cs="Times New Roman"/>
          <w:sz w:val="24"/>
          <w:szCs w:val="24"/>
          <w:lang w:val="en-US"/>
        </w:rPr>
        <w:t>penelusuran</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dokumen</w:t>
      </w:r>
      <w:proofErr w:type="spellEnd"/>
      <w:r w:rsidRPr="00F938BB">
        <w:rPr>
          <w:rFonts w:ascii="Times New Roman" w:eastAsia="Times New Roman" w:hAnsi="Times New Roman" w:cs="Times New Roman"/>
          <w:sz w:val="24"/>
          <w:szCs w:val="24"/>
        </w:rPr>
        <w:t xml:space="preserve">. Analisis data dilakukan melalui reduksi data, </w:t>
      </w:r>
      <w:proofErr w:type="spellStart"/>
      <w:r w:rsidRPr="00F938BB">
        <w:rPr>
          <w:rFonts w:ascii="Times New Roman" w:eastAsia="Times New Roman" w:hAnsi="Times New Roman" w:cs="Times New Roman"/>
          <w:sz w:val="24"/>
          <w:szCs w:val="24"/>
          <w:lang w:val="en-US"/>
        </w:rPr>
        <w:t>kategorisasi</w:t>
      </w:r>
      <w:proofErr w:type="spellEnd"/>
      <w:r w:rsidRPr="00F938BB">
        <w:rPr>
          <w:rFonts w:ascii="Times New Roman" w:eastAsia="Times New Roman" w:hAnsi="Times New Roman" w:cs="Times New Roman"/>
          <w:sz w:val="24"/>
          <w:szCs w:val="24"/>
          <w:lang w:val="en-US"/>
        </w:rPr>
        <w:t xml:space="preserve"> data, </w:t>
      </w:r>
      <w:r w:rsidRPr="00F938BB">
        <w:rPr>
          <w:rFonts w:ascii="Times New Roman" w:eastAsia="Times New Roman" w:hAnsi="Times New Roman" w:cs="Times New Roman"/>
          <w:sz w:val="24"/>
          <w:szCs w:val="24"/>
        </w:rPr>
        <w:t xml:space="preserve">display data, penarikan kesimpulan dan </w:t>
      </w:r>
      <w:proofErr w:type="spellStart"/>
      <w:r w:rsidRPr="00F938BB">
        <w:rPr>
          <w:rFonts w:ascii="Times New Roman" w:eastAsia="Times New Roman" w:hAnsi="Times New Roman" w:cs="Times New Roman"/>
          <w:sz w:val="24"/>
          <w:szCs w:val="24"/>
          <w:lang w:val="en-US"/>
        </w:rPr>
        <w:t>verifikasi</w:t>
      </w:r>
      <w:proofErr w:type="spellEnd"/>
      <w:r w:rsidRPr="00F938BB">
        <w:rPr>
          <w:rFonts w:ascii="Times New Roman" w:eastAsia="Times New Roman" w:hAnsi="Times New Roman" w:cs="Times New Roman"/>
          <w:sz w:val="24"/>
          <w:szCs w:val="24"/>
          <w:vertAlign w:val="superscript"/>
          <w:lang w:val="en-US"/>
        </w:rPr>
        <w:footnoteReference w:id="24"/>
      </w:r>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Moeloeng</w:t>
      </w:r>
      <w:proofErr w:type="spellEnd"/>
      <w:r w:rsidRPr="00F938BB">
        <w:rPr>
          <w:rFonts w:ascii="Times New Roman" w:eastAsia="Times New Roman" w:hAnsi="Times New Roman" w:cs="Times New Roman"/>
          <w:sz w:val="24"/>
          <w:szCs w:val="24"/>
          <w:lang w:val="en-US"/>
        </w:rPr>
        <w:t>, 2011).</w:t>
      </w:r>
    </w:p>
    <w:p w14:paraId="40DA5847" w14:textId="77777777" w:rsidR="00FF2235" w:rsidRPr="00F938BB" w:rsidRDefault="00FF2235" w:rsidP="00964B4B">
      <w:pPr>
        <w:numPr>
          <w:ilvl w:val="0"/>
          <w:numId w:val="24"/>
        </w:numPr>
        <w:tabs>
          <w:tab w:val="left" w:leader="dot" w:pos="7371"/>
          <w:tab w:val="left" w:pos="7655"/>
        </w:tabs>
        <w:spacing w:after="0" w:line="480" w:lineRule="auto"/>
        <w:contextualSpacing/>
        <w:rPr>
          <w:rFonts w:ascii="Times New Roman" w:hAnsi="Times New Roman" w:cs="Times New Roman"/>
          <w:b/>
          <w:bCs/>
          <w:sz w:val="24"/>
          <w:szCs w:val="24"/>
          <w:lang w:val="en-US"/>
        </w:rPr>
      </w:pPr>
      <w:r w:rsidRPr="00F938BB">
        <w:rPr>
          <w:rFonts w:ascii="Times New Roman" w:hAnsi="Times New Roman" w:cs="Times New Roman"/>
          <w:b/>
          <w:bCs/>
          <w:sz w:val="24"/>
          <w:szCs w:val="24"/>
          <w:lang w:val="en-US"/>
        </w:rPr>
        <w:t xml:space="preserve">Teknik </w:t>
      </w:r>
      <w:proofErr w:type="spellStart"/>
      <w:r w:rsidRPr="00F938BB">
        <w:rPr>
          <w:rFonts w:ascii="Times New Roman" w:hAnsi="Times New Roman" w:cs="Times New Roman"/>
          <w:b/>
          <w:bCs/>
          <w:sz w:val="24"/>
          <w:szCs w:val="24"/>
          <w:lang w:val="en-US"/>
        </w:rPr>
        <w:t>Analisis</w:t>
      </w:r>
      <w:proofErr w:type="spellEnd"/>
      <w:r w:rsidRPr="00F938BB">
        <w:rPr>
          <w:rFonts w:ascii="Times New Roman" w:hAnsi="Times New Roman" w:cs="Times New Roman"/>
          <w:b/>
          <w:bCs/>
          <w:sz w:val="24"/>
          <w:szCs w:val="24"/>
          <w:lang w:val="en-US"/>
        </w:rPr>
        <w:t xml:space="preserve"> Data</w:t>
      </w:r>
    </w:p>
    <w:p w14:paraId="137973D6" w14:textId="77777777" w:rsidR="00FF2235" w:rsidRDefault="00FF2235" w:rsidP="00FF2235">
      <w:pPr>
        <w:spacing w:line="480" w:lineRule="auto"/>
        <w:ind w:left="1080" w:firstLine="720"/>
        <w:jc w:val="both"/>
        <w:rPr>
          <w:rFonts w:ascii="Times New Roman" w:eastAsia="Times New Roman" w:hAnsi="Times New Roman" w:cs="Times New Roman"/>
          <w:color w:val="0D0D0D" w:themeColor="text1" w:themeTint="F2"/>
          <w:sz w:val="24"/>
          <w:szCs w:val="24"/>
          <w:lang w:val="sv-SE"/>
        </w:rPr>
      </w:pPr>
      <w:r w:rsidRPr="00F938BB">
        <w:rPr>
          <w:rFonts w:ascii="Times New Roman" w:eastAsia="Times New Roman" w:hAnsi="Times New Roman" w:cs="Times New Roman"/>
          <w:sz w:val="24"/>
          <w:szCs w:val="24"/>
        </w:rPr>
        <w:t xml:space="preserve">Proses Analisis data dimulai dari </w:t>
      </w:r>
      <w:proofErr w:type="spellStart"/>
      <w:r w:rsidRPr="00F938BB">
        <w:rPr>
          <w:rFonts w:ascii="Times New Roman" w:eastAsia="Times New Roman" w:hAnsi="Times New Roman" w:cs="Times New Roman"/>
          <w:sz w:val="24"/>
          <w:szCs w:val="24"/>
          <w:lang w:val="en-US"/>
        </w:rPr>
        <w:t>pengumpulan</w:t>
      </w:r>
      <w:proofErr w:type="spellEnd"/>
      <w:r w:rsidRPr="00F938BB">
        <w:rPr>
          <w:rFonts w:ascii="Times New Roman" w:eastAsia="Times New Roman" w:hAnsi="Times New Roman" w:cs="Times New Roman"/>
          <w:sz w:val="24"/>
          <w:szCs w:val="24"/>
          <w:lang w:val="en-US"/>
        </w:rPr>
        <w:t xml:space="preserve"> data </w:t>
      </w:r>
      <w:r w:rsidRPr="00F938BB">
        <w:rPr>
          <w:rFonts w:ascii="Times New Roman" w:eastAsia="Times New Roman" w:hAnsi="Times New Roman" w:cs="Times New Roman"/>
          <w:i/>
          <w:iCs/>
          <w:sz w:val="24"/>
          <w:szCs w:val="24"/>
          <w:lang w:val="en-US"/>
        </w:rPr>
        <w:t>(data collection)</w:t>
      </w:r>
      <w:r w:rsidRPr="00F938BB">
        <w:rPr>
          <w:rFonts w:ascii="Times New Roman" w:eastAsia="Times New Roman" w:hAnsi="Times New Roman" w:cs="Times New Roman"/>
          <w:i/>
          <w:iCs/>
          <w:sz w:val="24"/>
          <w:szCs w:val="24"/>
        </w:rPr>
        <w:t>,</w:t>
      </w:r>
      <w:r w:rsidRPr="00F938BB">
        <w:rPr>
          <w:rFonts w:ascii="Times New Roman" w:eastAsia="Times New Roman" w:hAnsi="Times New Roman" w:cs="Times New Roman"/>
          <w:sz w:val="24"/>
          <w:szCs w:val="24"/>
          <w:lang w:val="en-US"/>
        </w:rPr>
        <w:t xml:space="preserve"> data - data yang </w:t>
      </w:r>
      <w:proofErr w:type="spellStart"/>
      <w:r w:rsidRPr="00F938BB">
        <w:rPr>
          <w:rFonts w:ascii="Times New Roman" w:eastAsia="Times New Roman" w:hAnsi="Times New Roman" w:cs="Times New Roman"/>
          <w:sz w:val="24"/>
          <w:szCs w:val="24"/>
          <w:lang w:val="en-US"/>
        </w:rPr>
        <w:t>diperoleh</w:t>
      </w:r>
      <w:proofErr w:type="spellEnd"/>
      <w:r w:rsidRPr="00F938BB">
        <w:rPr>
          <w:rFonts w:ascii="Times New Roman" w:eastAsia="Times New Roman" w:hAnsi="Times New Roman" w:cs="Times New Roman"/>
          <w:sz w:val="24"/>
          <w:szCs w:val="24"/>
          <w:lang w:val="en-US"/>
        </w:rPr>
        <w:t xml:space="preserve"> di </w:t>
      </w:r>
      <w:proofErr w:type="spellStart"/>
      <w:r w:rsidRPr="00F938BB">
        <w:rPr>
          <w:rFonts w:ascii="Times New Roman" w:eastAsia="Times New Roman" w:hAnsi="Times New Roman" w:cs="Times New Roman"/>
          <w:sz w:val="24"/>
          <w:szCs w:val="24"/>
          <w:lang w:val="en-US"/>
        </w:rPr>
        <w:t>lapangan</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dicatat</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atau</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direk</w:t>
      </w:r>
      <w:proofErr w:type="spellEnd"/>
      <w:r w:rsidRPr="00F938BB">
        <w:rPr>
          <w:rFonts w:ascii="Times New Roman" w:eastAsia="Times New Roman" w:hAnsi="Times New Roman" w:cs="Times New Roman"/>
          <w:sz w:val="24"/>
          <w:szCs w:val="24"/>
        </w:rPr>
        <w:t xml:space="preserve">am </w:t>
      </w:r>
      <w:proofErr w:type="spellStart"/>
      <w:r w:rsidRPr="00F938BB">
        <w:rPr>
          <w:rFonts w:ascii="Times New Roman" w:eastAsia="Times New Roman" w:hAnsi="Times New Roman" w:cs="Times New Roman"/>
          <w:sz w:val="24"/>
          <w:szCs w:val="24"/>
          <w:lang w:val="en-US"/>
        </w:rPr>
        <w:t>dalam</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bentuk</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deskriptif</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naratif</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yaitu</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uraian</w:t>
      </w:r>
      <w:proofErr w:type="spellEnd"/>
      <w:r w:rsidRPr="00F938BB">
        <w:rPr>
          <w:rFonts w:ascii="Times New Roman" w:eastAsia="Times New Roman" w:hAnsi="Times New Roman" w:cs="Times New Roman"/>
          <w:sz w:val="24"/>
          <w:szCs w:val="24"/>
          <w:lang w:val="en-US"/>
        </w:rPr>
        <w:t xml:space="preserve"> data yang </w:t>
      </w:r>
      <w:proofErr w:type="spellStart"/>
      <w:r w:rsidRPr="00F938BB">
        <w:rPr>
          <w:rFonts w:ascii="Times New Roman" w:eastAsia="Times New Roman" w:hAnsi="Times New Roman" w:cs="Times New Roman"/>
          <w:sz w:val="24"/>
          <w:szCs w:val="24"/>
          <w:lang w:val="en-US"/>
        </w:rPr>
        <w:t>diperoleh</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dari</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lastRenderedPageBreak/>
        <w:t>temuan</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penelitian</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dari</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informan</w:t>
      </w:r>
      <w:proofErr w:type="spellEnd"/>
      <w:r w:rsidRPr="00F938BB">
        <w:rPr>
          <w:rFonts w:ascii="Times New Roman" w:eastAsia="Times New Roman" w:hAnsi="Times New Roman" w:cs="Times New Roman"/>
          <w:sz w:val="24"/>
          <w:szCs w:val="24"/>
          <w:lang w:val="en-US"/>
        </w:rPr>
        <w:t>,</w:t>
      </w:r>
      <w:r w:rsidRPr="00F938BB">
        <w:rPr>
          <w:rFonts w:ascii="Times New Roman" w:eastAsia="Times New Roman" w:hAnsi="Times New Roman" w:cs="Times New Roman"/>
          <w:color w:val="000000"/>
          <w:sz w:val="24"/>
          <w:szCs w:val="24"/>
          <w:lang w:eastAsia="en-ID"/>
        </w:rPr>
        <w:t xml:space="preserve"> </w:t>
      </w:r>
      <w:r w:rsidRPr="00F938BB">
        <w:rPr>
          <w:rFonts w:ascii="Times New Roman" w:eastAsia="Times New Roman" w:hAnsi="Times New Roman" w:cs="Times New Roman"/>
          <w:sz w:val="24"/>
          <w:szCs w:val="24"/>
          <w:lang w:val="en-US"/>
        </w:rPr>
        <w:t>d</w:t>
      </w:r>
      <w:r w:rsidRPr="00F938BB">
        <w:rPr>
          <w:rFonts w:ascii="Times New Roman" w:eastAsia="Times New Roman" w:hAnsi="Times New Roman" w:cs="Times New Roman"/>
          <w:sz w:val="24"/>
          <w:szCs w:val="24"/>
        </w:rPr>
        <w:t>ari catatan-catatan d</w:t>
      </w:r>
      <w:r w:rsidRPr="00F938BB">
        <w:rPr>
          <w:rFonts w:ascii="Times New Roman" w:eastAsia="Times New Roman" w:hAnsi="Times New Roman" w:cs="Times New Roman"/>
          <w:sz w:val="24"/>
          <w:szCs w:val="24"/>
          <w:lang w:val="en-US"/>
        </w:rPr>
        <w:t>e</w:t>
      </w:r>
      <w:r w:rsidRPr="00F938BB">
        <w:rPr>
          <w:rFonts w:ascii="Times New Roman" w:eastAsia="Times New Roman" w:hAnsi="Times New Roman" w:cs="Times New Roman"/>
          <w:sz w:val="24"/>
          <w:szCs w:val="24"/>
        </w:rPr>
        <w:t>skripsi ini, kemudian dibuat catatan refleksi, yaitu catatan   yang berisi komentar, pendapat atau penafsiran peneliti atas fenomena yang ditemui di lapangan.</w:t>
      </w:r>
      <w:r w:rsidRPr="00F938BB">
        <w:rPr>
          <w:rFonts w:ascii="Times New Roman" w:eastAsia="Times New Roman" w:hAnsi="Times New Roman" w:cs="Times New Roman"/>
          <w:sz w:val="24"/>
          <w:szCs w:val="24"/>
          <w:lang w:val="en-US"/>
        </w:rPr>
        <w:t xml:space="preserve"> </w:t>
      </w:r>
      <w:r w:rsidRPr="00F938BB">
        <w:rPr>
          <w:rFonts w:ascii="Times New Roman" w:eastAsia="Times New Roman" w:hAnsi="Times New Roman" w:cs="Times New Roman"/>
          <w:sz w:val="24"/>
          <w:szCs w:val="24"/>
        </w:rPr>
        <w:t>R</w:t>
      </w:r>
      <w:proofErr w:type="spellStart"/>
      <w:r w:rsidRPr="00F938BB">
        <w:rPr>
          <w:rFonts w:ascii="Times New Roman" w:eastAsia="Times New Roman" w:hAnsi="Times New Roman" w:cs="Times New Roman"/>
          <w:sz w:val="24"/>
          <w:szCs w:val="24"/>
          <w:lang w:val="en-US"/>
        </w:rPr>
        <w:t>eduksi</w:t>
      </w:r>
      <w:proofErr w:type="spellEnd"/>
      <w:r w:rsidRPr="00F938BB">
        <w:rPr>
          <w:rFonts w:ascii="Times New Roman" w:eastAsia="Times New Roman" w:hAnsi="Times New Roman" w:cs="Times New Roman"/>
          <w:sz w:val="24"/>
          <w:szCs w:val="24"/>
          <w:lang w:val="en-US"/>
        </w:rPr>
        <w:t xml:space="preserve"> data </w:t>
      </w:r>
      <w:r w:rsidRPr="00F938BB">
        <w:rPr>
          <w:rFonts w:ascii="Times New Roman" w:eastAsia="Times New Roman" w:hAnsi="Times New Roman" w:cs="Times New Roman"/>
          <w:i/>
          <w:iCs/>
          <w:sz w:val="24"/>
          <w:szCs w:val="24"/>
          <w:lang w:val="en-US"/>
        </w:rPr>
        <w:t>(data reduction)</w:t>
      </w:r>
      <w:r w:rsidRPr="00F938BB">
        <w:rPr>
          <w:rFonts w:ascii="Times New Roman" w:eastAsia="Times New Roman" w:hAnsi="Times New Roman" w:cs="Times New Roman"/>
          <w:sz w:val="24"/>
          <w:szCs w:val="24"/>
          <w:lang w:val="en-US"/>
        </w:rPr>
        <w:t>,</w:t>
      </w:r>
      <w:r w:rsidRPr="00F938BB">
        <w:rPr>
          <w:rFonts w:ascii="Times New Roman" w:eastAsia="Times New Roman" w:hAnsi="Times New Roman" w:cs="Times New Roman"/>
          <w:color w:val="000000"/>
          <w:sz w:val="24"/>
          <w:szCs w:val="24"/>
          <w:lang w:val="en-US"/>
        </w:rPr>
        <w:t xml:space="preserve"> proses </w:t>
      </w:r>
      <w:proofErr w:type="spellStart"/>
      <w:r w:rsidRPr="00F938BB">
        <w:rPr>
          <w:rFonts w:ascii="Times New Roman" w:eastAsia="Times New Roman" w:hAnsi="Times New Roman" w:cs="Times New Roman"/>
          <w:color w:val="000000"/>
          <w:sz w:val="24"/>
          <w:szCs w:val="24"/>
          <w:lang w:val="en-US"/>
        </w:rPr>
        <w:t>analisis</w:t>
      </w:r>
      <w:proofErr w:type="spellEnd"/>
      <w:r w:rsidRPr="00F938BB">
        <w:rPr>
          <w:rFonts w:ascii="Times New Roman" w:eastAsia="Times New Roman" w:hAnsi="Times New Roman" w:cs="Times New Roman"/>
          <w:color w:val="000000"/>
          <w:sz w:val="24"/>
          <w:szCs w:val="24"/>
          <w:lang w:val="en-US"/>
        </w:rPr>
        <w:t xml:space="preserve"> data </w:t>
      </w:r>
      <w:proofErr w:type="spellStart"/>
      <w:r w:rsidRPr="00F938BB">
        <w:rPr>
          <w:rFonts w:ascii="Times New Roman" w:eastAsia="Times New Roman" w:hAnsi="Times New Roman" w:cs="Times New Roman"/>
          <w:color w:val="000000"/>
          <w:sz w:val="24"/>
          <w:szCs w:val="24"/>
          <w:lang w:val="en-US"/>
        </w:rPr>
        <w:t>dimulai</w:t>
      </w:r>
      <w:proofErr w:type="spellEnd"/>
      <w:r w:rsidRPr="00F938BB">
        <w:rPr>
          <w:rFonts w:ascii="Times New Roman" w:eastAsia="Times New Roman" w:hAnsi="Times New Roman" w:cs="Times New Roman"/>
          <w:color w:val="000000"/>
          <w:sz w:val="24"/>
          <w:szCs w:val="24"/>
          <w:lang w:val="en-US"/>
        </w:rPr>
        <w:t xml:space="preserve"> </w:t>
      </w:r>
      <w:proofErr w:type="spellStart"/>
      <w:r w:rsidRPr="00F938BB">
        <w:rPr>
          <w:rFonts w:ascii="Times New Roman" w:eastAsia="Times New Roman" w:hAnsi="Times New Roman" w:cs="Times New Roman"/>
          <w:color w:val="000000"/>
          <w:sz w:val="24"/>
          <w:szCs w:val="24"/>
          <w:lang w:val="en-US"/>
        </w:rPr>
        <w:t>dengan</w:t>
      </w:r>
      <w:proofErr w:type="spellEnd"/>
      <w:r w:rsidRPr="00F938BB">
        <w:rPr>
          <w:rFonts w:ascii="Times New Roman" w:eastAsia="Times New Roman" w:hAnsi="Times New Roman" w:cs="Times New Roman"/>
          <w:color w:val="000000"/>
          <w:sz w:val="24"/>
          <w:szCs w:val="24"/>
          <w:lang w:val="en-US"/>
        </w:rPr>
        <w:t xml:space="preserve"> </w:t>
      </w:r>
      <w:proofErr w:type="spellStart"/>
      <w:r w:rsidRPr="00F938BB">
        <w:rPr>
          <w:rFonts w:ascii="Times New Roman" w:eastAsia="Times New Roman" w:hAnsi="Times New Roman" w:cs="Times New Roman"/>
          <w:color w:val="000000"/>
          <w:sz w:val="24"/>
          <w:szCs w:val="24"/>
          <w:lang w:val="en-US"/>
        </w:rPr>
        <w:t>menelaah</w:t>
      </w:r>
      <w:proofErr w:type="spellEnd"/>
      <w:r w:rsidRPr="00F938BB">
        <w:rPr>
          <w:rFonts w:ascii="Times New Roman" w:eastAsia="Times New Roman" w:hAnsi="Times New Roman" w:cs="Times New Roman"/>
          <w:color w:val="000000"/>
          <w:sz w:val="24"/>
          <w:szCs w:val="24"/>
          <w:lang w:val="en-US"/>
        </w:rPr>
        <w:t xml:space="preserve"> </w:t>
      </w:r>
      <w:proofErr w:type="spellStart"/>
      <w:r w:rsidRPr="00F938BB">
        <w:rPr>
          <w:rFonts w:ascii="Times New Roman" w:eastAsia="Times New Roman" w:hAnsi="Times New Roman" w:cs="Times New Roman"/>
          <w:color w:val="000000"/>
          <w:sz w:val="24"/>
          <w:szCs w:val="24"/>
          <w:lang w:val="en-US"/>
        </w:rPr>
        <w:t>seluruh</w:t>
      </w:r>
      <w:proofErr w:type="spellEnd"/>
      <w:r w:rsidRPr="00F938BB">
        <w:rPr>
          <w:rFonts w:ascii="Times New Roman" w:eastAsia="Times New Roman" w:hAnsi="Times New Roman" w:cs="Times New Roman"/>
          <w:color w:val="000000"/>
          <w:sz w:val="24"/>
          <w:szCs w:val="24"/>
          <w:lang w:val="en-US"/>
        </w:rPr>
        <w:t xml:space="preserve"> data yang </w:t>
      </w:r>
      <w:proofErr w:type="spellStart"/>
      <w:r w:rsidRPr="00F938BB">
        <w:rPr>
          <w:rFonts w:ascii="Times New Roman" w:eastAsia="Times New Roman" w:hAnsi="Times New Roman" w:cs="Times New Roman"/>
          <w:color w:val="000000"/>
          <w:sz w:val="24"/>
          <w:szCs w:val="24"/>
          <w:lang w:val="en-US"/>
        </w:rPr>
        <w:t>diperoleh</w:t>
      </w:r>
      <w:proofErr w:type="spellEnd"/>
      <w:r w:rsidRPr="00F938BB">
        <w:rPr>
          <w:rFonts w:ascii="Times New Roman" w:eastAsia="Times New Roman" w:hAnsi="Times New Roman" w:cs="Times New Roman"/>
          <w:color w:val="000000"/>
          <w:sz w:val="24"/>
          <w:szCs w:val="24"/>
          <w:lang w:val="en-US"/>
        </w:rPr>
        <w:t xml:space="preserve"> </w:t>
      </w:r>
      <w:proofErr w:type="spellStart"/>
      <w:r w:rsidRPr="00F938BB">
        <w:rPr>
          <w:rFonts w:ascii="Times New Roman" w:eastAsia="Times New Roman" w:hAnsi="Times New Roman" w:cs="Times New Roman"/>
          <w:color w:val="000000"/>
          <w:sz w:val="24"/>
          <w:szCs w:val="24"/>
          <w:lang w:val="en-US"/>
        </w:rPr>
        <w:t>dari</w:t>
      </w:r>
      <w:proofErr w:type="spellEnd"/>
      <w:r w:rsidRPr="00F938BB">
        <w:rPr>
          <w:rFonts w:ascii="Times New Roman" w:eastAsia="Times New Roman" w:hAnsi="Times New Roman" w:cs="Times New Roman"/>
          <w:color w:val="000000"/>
          <w:sz w:val="24"/>
          <w:szCs w:val="24"/>
          <w:lang w:val="en-US"/>
        </w:rPr>
        <w:t xml:space="preserve"> </w:t>
      </w:r>
      <w:proofErr w:type="spellStart"/>
      <w:r w:rsidRPr="00F938BB">
        <w:rPr>
          <w:rFonts w:ascii="Times New Roman" w:eastAsia="Times New Roman" w:hAnsi="Times New Roman" w:cs="Times New Roman"/>
          <w:color w:val="000000"/>
          <w:sz w:val="24"/>
          <w:szCs w:val="24"/>
          <w:lang w:val="en-US"/>
        </w:rPr>
        <w:t>berbagai</w:t>
      </w:r>
      <w:proofErr w:type="spellEnd"/>
      <w:r w:rsidRPr="00F938BB">
        <w:rPr>
          <w:rFonts w:ascii="Times New Roman" w:eastAsia="Times New Roman" w:hAnsi="Times New Roman" w:cs="Times New Roman"/>
          <w:color w:val="000000"/>
          <w:sz w:val="24"/>
          <w:szCs w:val="24"/>
          <w:lang w:val="en-US"/>
        </w:rPr>
        <w:t xml:space="preserve"> </w:t>
      </w:r>
      <w:proofErr w:type="spellStart"/>
      <w:r w:rsidRPr="00F938BB">
        <w:rPr>
          <w:rFonts w:ascii="Times New Roman" w:eastAsia="Times New Roman" w:hAnsi="Times New Roman" w:cs="Times New Roman"/>
          <w:color w:val="000000"/>
          <w:sz w:val="24"/>
          <w:szCs w:val="24"/>
          <w:lang w:val="en-US"/>
        </w:rPr>
        <w:t>sumber</w:t>
      </w:r>
      <w:proofErr w:type="spellEnd"/>
      <w:r w:rsidRPr="00F938BB">
        <w:rPr>
          <w:rFonts w:ascii="Times New Roman" w:eastAsia="Times New Roman" w:hAnsi="Times New Roman" w:cs="Times New Roman"/>
          <w:color w:val="000000"/>
          <w:sz w:val="24"/>
          <w:szCs w:val="24"/>
          <w:lang w:val="en-US"/>
        </w:rPr>
        <w:t xml:space="preserve">, </w:t>
      </w:r>
      <w:proofErr w:type="spellStart"/>
      <w:r w:rsidRPr="00F938BB">
        <w:rPr>
          <w:rFonts w:ascii="Times New Roman" w:eastAsia="Times New Roman" w:hAnsi="Times New Roman" w:cs="Times New Roman"/>
          <w:color w:val="000000"/>
          <w:sz w:val="24"/>
          <w:szCs w:val="24"/>
          <w:lang w:val="en-US"/>
        </w:rPr>
        <w:t>yaitu</w:t>
      </w:r>
      <w:proofErr w:type="spellEnd"/>
      <w:r w:rsidRPr="00F938BB">
        <w:rPr>
          <w:rFonts w:ascii="Times New Roman" w:eastAsia="Times New Roman" w:hAnsi="Times New Roman" w:cs="Times New Roman"/>
          <w:color w:val="000000"/>
          <w:sz w:val="24"/>
          <w:szCs w:val="24"/>
          <w:lang w:val="en-US"/>
        </w:rPr>
        <w:t xml:space="preserve"> </w:t>
      </w:r>
      <w:proofErr w:type="spellStart"/>
      <w:r w:rsidRPr="00F938BB">
        <w:rPr>
          <w:rFonts w:ascii="Times New Roman" w:eastAsia="Times New Roman" w:hAnsi="Times New Roman" w:cs="Times New Roman"/>
          <w:color w:val="000000"/>
          <w:sz w:val="24"/>
          <w:szCs w:val="24"/>
          <w:lang w:val="en-US"/>
        </w:rPr>
        <w:t>wawancara</w:t>
      </w:r>
      <w:proofErr w:type="spellEnd"/>
      <w:r w:rsidRPr="00F938BB">
        <w:rPr>
          <w:rFonts w:ascii="Times New Roman" w:eastAsia="Times New Roman" w:hAnsi="Times New Roman" w:cs="Times New Roman"/>
          <w:color w:val="000000"/>
          <w:sz w:val="24"/>
          <w:szCs w:val="24"/>
          <w:lang w:val="en-US"/>
        </w:rPr>
        <w:t xml:space="preserve"> </w:t>
      </w:r>
      <w:proofErr w:type="spellStart"/>
      <w:r w:rsidRPr="00F938BB">
        <w:rPr>
          <w:rFonts w:ascii="Times New Roman" w:eastAsia="Times New Roman" w:hAnsi="Times New Roman" w:cs="Times New Roman"/>
          <w:color w:val="000000"/>
          <w:sz w:val="24"/>
          <w:szCs w:val="24"/>
          <w:lang w:val="en-US"/>
        </w:rPr>
        <w:t>mendalam</w:t>
      </w:r>
      <w:proofErr w:type="spellEnd"/>
      <w:r w:rsidRPr="00F938BB">
        <w:rPr>
          <w:rFonts w:ascii="Times New Roman" w:eastAsia="Times New Roman" w:hAnsi="Times New Roman" w:cs="Times New Roman"/>
          <w:color w:val="000000"/>
          <w:sz w:val="24"/>
          <w:szCs w:val="24"/>
          <w:lang w:val="en-US"/>
        </w:rPr>
        <w:t xml:space="preserve">, </w:t>
      </w:r>
      <w:proofErr w:type="spellStart"/>
      <w:r w:rsidRPr="00F938BB">
        <w:rPr>
          <w:rFonts w:ascii="Times New Roman" w:eastAsia="Times New Roman" w:hAnsi="Times New Roman" w:cs="Times New Roman"/>
          <w:color w:val="000000"/>
          <w:sz w:val="24"/>
          <w:szCs w:val="24"/>
          <w:lang w:val="en-US"/>
        </w:rPr>
        <w:t>observasi</w:t>
      </w:r>
      <w:proofErr w:type="spellEnd"/>
      <w:r w:rsidRPr="00F938BB">
        <w:rPr>
          <w:rFonts w:ascii="Times New Roman" w:eastAsia="Times New Roman" w:hAnsi="Times New Roman" w:cs="Times New Roman"/>
          <w:color w:val="000000"/>
          <w:sz w:val="24"/>
          <w:szCs w:val="24"/>
          <w:lang w:val="en-US"/>
        </w:rPr>
        <w:t xml:space="preserve"> </w:t>
      </w:r>
      <w:proofErr w:type="spellStart"/>
      <w:r w:rsidRPr="00F938BB">
        <w:rPr>
          <w:rFonts w:ascii="Times New Roman" w:eastAsia="Times New Roman" w:hAnsi="Times New Roman" w:cs="Times New Roman"/>
          <w:color w:val="000000"/>
          <w:sz w:val="24"/>
          <w:szCs w:val="24"/>
          <w:lang w:val="en-US"/>
        </w:rPr>
        <w:t>partisipan</w:t>
      </w:r>
      <w:proofErr w:type="spellEnd"/>
      <w:r w:rsidRPr="00F938BB">
        <w:rPr>
          <w:rFonts w:ascii="Times New Roman" w:eastAsia="Times New Roman" w:hAnsi="Times New Roman" w:cs="Times New Roman"/>
          <w:color w:val="000000"/>
          <w:sz w:val="24"/>
          <w:szCs w:val="24"/>
          <w:lang w:val="en-US"/>
        </w:rPr>
        <w:t xml:space="preserve">, dan </w:t>
      </w:r>
      <w:r w:rsidRPr="00F938BB">
        <w:rPr>
          <w:rFonts w:ascii="Times New Roman" w:eastAsia="Times New Roman" w:hAnsi="Times New Roman" w:cs="Times New Roman"/>
          <w:color w:val="000000"/>
          <w:sz w:val="24"/>
          <w:szCs w:val="24"/>
        </w:rPr>
        <w:t>studi</w:t>
      </w:r>
      <w:r w:rsidRPr="00F938BB">
        <w:rPr>
          <w:rFonts w:ascii="Times New Roman" w:eastAsia="Times New Roman" w:hAnsi="Times New Roman" w:cs="Times New Roman"/>
          <w:color w:val="000000"/>
          <w:sz w:val="24"/>
          <w:szCs w:val="24"/>
          <w:lang w:val="en-US"/>
        </w:rPr>
        <w:t xml:space="preserve"> </w:t>
      </w:r>
      <w:proofErr w:type="spellStart"/>
      <w:r w:rsidRPr="00F938BB">
        <w:rPr>
          <w:rFonts w:ascii="Times New Roman" w:eastAsia="Times New Roman" w:hAnsi="Times New Roman" w:cs="Times New Roman"/>
          <w:color w:val="000000"/>
          <w:sz w:val="24"/>
          <w:szCs w:val="24"/>
          <w:lang w:val="en-US"/>
        </w:rPr>
        <w:t>dokumentasi</w:t>
      </w:r>
      <w:proofErr w:type="spellEnd"/>
      <w:r w:rsidRPr="00F938BB">
        <w:rPr>
          <w:rFonts w:ascii="Times New Roman" w:eastAsia="Times New Roman" w:hAnsi="Times New Roman" w:cs="Times New Roman"/>
          <w:color w:val="000000"/>
          <w:sz w:val="24"/>
          <w:szCs w:val="24"/>
          <w:lang w:val="en-US"/>
        </w:rPr>
        <w:t xml:space="preserve">. Data </w:t>
      </w:r>
      <w:proofErr w:type="spellStart"/>
      <w:r w:rsidRPr="00F938BB">
        <w:rPr>
          <w:rFonts w:ascii="Times New Roman" w:eastAsia="Times New Roman" w:hAnsi="Times New Roman" w:cs="Times New Roman"/>
          <w:color w:val="000000"/>
          <w:sz w:val="24"/>
          <w:szCs w:val="24"/>
          <w:lang w:val="en-US"/>
        </w:rPr>
        <w:t>tersebut</w:t>
      </w:r>
      <w:proofErr w:type="spellEnd"/>
      <w:r w:rsidRPr="00F938BB">
        <w:rPr>
          <w:rFonts w:ascii="Times New Roman" w:eastAsia="Times New Roman" w:hAnsi="Times New Roman" w:cs="Times New Roman"/>
          <w:color w:val="000000"/>
          <w:sz w:val="24"/>
          <w:szCs w:val="24"/>
          <w:lang w:val="en-US"/>
        </w:rPr>
        <w:t xml:space="preserve"> </w:t>
      </w:r>
      <w:proofErr w:type="spellStart"/>
      <w:r w:rsidRPr="00F938BB">
        <w:rPr>
          <w:rFonts w:ascii="Times New Roman" w:eastAsia="Times New Roman" w:hAnsi="Times New Roman" w:cs="Times New Roman"/>
          <w:color w:val="000000"/>
          <w:sz w:val="24"/>
          <w:szCs w:val="24"/>
          <w:lang w:val="en-US"/>
        </w:rPr>
        <w:t>selanjutnya</w:t>
      </w:r>
      <w:proofErr w:type="spellEnd"/>
      <w:r w:rsidRPr="00F938BB">
        <w:rPr>
          <w:rFonts w:ascii="Times New Roman" w:eastAsia="Times New Roman" w:hAnsi="Times New Roman" w:cs="Times New Roman"/>
          <w:color w:val="000000"/>
          <w:sz w:val="24"/>
          <w:szCs w:val="24"/>
          <w:lang w:val="en-US"/>
        </w:rPr>
        <w:t xml:space="preserve"> </w:t>
      </w:r>
      <w:proofErr w:type="spellStart"/>
      <w:r w:rsidRPr="00F938BB">
        <w:rPr>
          <w:rFonts w:ascii="Times New Roman" w:eastAsia="Times New Roman" w:hAnsi="Times New Roman" w:cs="Times New Roman"/>
          <w:color w:val="000000"/>
          <w:sz w:val="24"/>
          <w:szCs w:val="24"/>
          <w:lang w:val="en-US"/>
        </w:rPr>
        <w:t>ditulis</w:t>
      </w:r>
      <w:proofErr w:type="spellEnd"/>
      <w:r w:rsidRPr="00F938BB">
        <w:rPr>
          <w:rFonts w:ascii="Times New Roman" w:eastAsia="Times New Roman" w:hAnsi="Times New Roman" w:cs="Times New Roman"/>
          <w:color w:val="000000"/>
          <w:sz w:val="24"/>
          <w:szCs w:val="24"/>
          <w:lang w:val="en-US"/>
        </w:rPr>
        <w:t xml:space="preserve"> </w:t>
      </w:r>
      <w:proofErr w:type="spellStart"/>
      <w:r w:rsidRPr="00F938BB">
        <w:rPr>
          <w:rFonts w:ascii="Times New Roman" w:eastAsia="Times New Roman" w:hAnsi="Times New Roman" w:cs="Times New Roman"/>
          <w:color w:val="000000"/>
          <w:sz w:val="24"/>
          <w:szCs w:val="24"/>
          <w:lang w:val="en-US"/>
        </w:rPr>
        <w:t>dalam</w:t>
      </w:r>
      <w:proofErr w:type="spellEnd"/>
      <w:r w:rsidRPr="00F938BB">
        <w:rPr>
          <w:rFonts w:ascii="Times New Roman" w:eastAsia="Times New Roman" w:hAnsi="Times New Roman" w:cs="Times New Roman"/>
          <w:color w:val="000000"/>
          <w:sz w:val="24"/>
          <w:szCs w:val="24"/>
          <w:lang w:val="en-US"/>
        </w:rPr>
        <w:t xml:space="preserve"> </w:t>
      </w:r>
      <w:proofErr w:type="spellStart"/>
      <w:r w:rsidRPr="00F938BB">
        <w:rPr>
          <w:rFonts w:ascii="Times New Roman" w:eastAsia="Times New Roman" w:hAnsi="Times New Roman" w:cs="Times New Roman"/>
          <w:color w:val="000000"/>
          <w:sz w:val="24"/>
          <w:szCs w:val="24"/>
          <w:lang w:val="en-US"/>
        </w:rPr>
        <w:t>bentuk</w:t>
      </w:r>
      <w:proofErr w:type="spellEnd"/>
      <w:r w:rsidRPr="00F938BB">
        <w:rPr>
          <w:rFonts w:ascii="Times New Roman" w:eastAsia="Times New Roman" w:hAnsi="Times New Roman" w:cs="Times New Roman"/>
          <w:color w:val="000000"/>
          <w:sz w:val="24"/>
          <w:szCs w:val="24"/>
          <w:lang w:val="en-US"/>
        </w:rPr>
        <w:t xml:space="preserve"> </w:t>
      </w:r>
      <w:proofErr w:type="spellStart"/>
      <w:r w:rsidRPr="00F938BB">
        <w:rPr>
          <w:rFonts w:ascii="Times New Roman" w:eastAsia="Times New Roman" w:hAnsi="Times New Roman" w:cs="Times New Roman"/>
          <w:color w:val="000000"/>
          <w:sz w:val="24"/>
          <w:szCs w:val="24"/>
          <w:lang w:val="en-US"/>
        </w:rPr>
        <w:t>uraian</w:t>
      </w:r>
      <w:proofErr w:type="spellEnd"/>
      <w:r w:rsidRPr="00F938BB">
        <w:rPr>
          <w:rFonts w:ascii="Times New Roman" w:eastAsia="Times New Roman" w:hAnsi="Times New Roman" w:cs="Times New Roman"/>
          <w:color w:val="000000"/>
          <w:sz w:val="24"/>
          <w:szCs w:val="24"/>
          <w:lang w:val="en-US"/>
        </w:rPr>
        <w:t xml:space="preserve"> </w:t>
      </w:r>
      <w:proofErr w:type="spellStart"/>
      <w:r w:rsidRPr="00F938BB">
        <w:rPr>
          <w:rFonts w:ascii="Times New Roman" w:eastAsia="Times New Roman" w:hAnsi="Times New Roman" w:cs="Times New Roman"/>
          <w:color w:val="000000"/>
          <w:sz w:val="24"/>
          <w:szCs w:val="24"/>
          <w:lang w:val="en-US"/>
        </w:rPr>
        <w:t>atau</w:t>
      </w:r>
      <w:proofErr w:type="spellEnd"/>
      <w:r w:rsidRPr="00F938BB">
        <w:rPr>
          <w:rFonts w:ascii="Times New Roman" w:eastAsia="Times New Roman" w:hAnsi="Times New Roman" w:cs="Times New Roman"/>
          <w:color w:val="000000"/>
          <w:sz w:val="24"/>
          <w:szCs w:val="24"/>
          <w:lang w:val="en-US"/>
        </w:rPr>
        <w:t xml:space="preserve"> </w:t>
      </w:r>
      <w:proofErr w:type="spellStart"/>
      <w:r w:rsidRPr="00F938BB">
        <w:rPr>
          <w:rFonts w:ascii="Times New Roman" w:eastAsia="Times New Roman" w:hAnsi="Times New Roman" w:cs="Times New Roman"/>
          <w:color w:val="000000"/>
          <w:sz w:val="24"/>
          <w:szCs w:val="24"/>
          <w:lang w:val="en-US"/>
        </w:rPr>
        <w:t>laporan</w:t>
      </w:r>
      <w:proofErr w:type="spellEnd"/>
      <w:r w:rsidRPr="00F938BB">
        <w:rPr>
          <w:rFonts w:ascii="Times New Roman" w:eastAsia="Times New Roman" w:hAnsi="Times New Roman" w:cs="Times New Roman"/>
          <w:color w:val="000000"/>
          <w:sz w:val="24"/>
          <w:szCs w:val="24"/>
          <w:lang w:val="en-US"/>
        </w:rPr>
        <w:t xml:space="preserve"> </w:t>
      </w:r>
      <w:proofErr w:type="spellStart"/>
      <w:r w:rsidRPr="00F938BB">
        <w:rPr>
          <w:rFonts w:ascii="Times New Roman" w:eastAsia="Times New Roman" w:hAnsi="Times New Roman" w:cs="Times New Roman"/>
          <w:color w:val="000000"/>
          <w:sz w:val="24"/>
          <w:szCs w:val="24"/>
          <w:lang w:val="en-US"/>
        </w:rPr>
        <w:t>terinci</w:t>
      </w:r>
      <w:proofErr w:type="spellEnd"/>
      <w:r w:rsidRPr="00F938BB">
        <w:rPr>
          <w:rFonts w:ascii="Times New Roman" w:eastAsia="Times New Roman" w:hAnsi="Times New Roman" w:cs="Times New Roman"/>
          <w:color w:val="000000"/>
          <w:sz w:val="24"/>
          <w:szCs w:val="24"/>
          <w:lang w:val="en-US"/>
        </w:rPr>
        <w:t>.</w:t>
      </w:r>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Penyajian</w:t>
      </w:r>
      <w:proofErr w:type="spellEnd"/>
      <w:r w:rsidRPr="00F938BB">
        <w:rPr>
          <w:rFonts w:ascii="Times New Roman" w:eastAsia="Times New Roman" w:hAnsi="Times New Roman" w:cs="Times New Roman"/>
          <w:sz w:val="24"/>
          <w:szCs w:val="24"/>
          <w:lang w:val="en-US"/>
        </w:rPr>
        <w:t xml:space="preserve"> </w:t>
      </w:r>
      <w:proofErr w:type="gramStart"/>
      <w:r w:rsidRPr="00F938BB">
        <w:rPr>
          <w:rFonts w:ascii="Times New Roman" w:eastAsia="Times New Roman" w:hAnsi="Times New Roman" w:cs="Times New Roman"/>
          <w:sz w:val="24"/>
          <w:szCs w:val="24"/>
          <w:lang w:val="en-US"/>
        </w:rPr>
        <w:t xml:space="preserve">data  </w:t>
      </w:r>
      <w:r w:rsidRPr="00F938BB">
        <w:rPr>
          <w:rFonts w:ascii="Times New Roman" w:eastAsia="Times New Roman" w:hAnsi="Times New Roman" w:cs="Times New Roman"/>
          <w:i/>
          <w:iCs/>
          <w:sz w:val="24"/>
          <w:szCs w:val="24"/>
          <w:lang w:val="en-US"/>
        </w:rPr>
        <w:t>(</w:t>
      </w:r>
      <w:proofErr w:type="gramEnd"/>
      <w:r w:rsidRPr="00F938BB">
        <w:rPr>
          <w:rFonts w:ascii="Times New Roman" w:eastAsia="Times New Roman" w:hAnsi="Times New Roman" w:cs="Times New Roman"/>
          <w:i/>
          <w:iCs/>
          <w:sz w:val="24"/>
          <w:szCs w:val="24"/>
          <w:lang w:val="en-US"/>
        </w:rPr>
        <w:t>data display),</w:t>
      </w:r>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Untuk</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dapat</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melihat</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gambaran</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keseluruhan</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atau</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bagian-bagian</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tertentu</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dari</w:t>
      </w:r>
      <w:proofErr w:type="spellEnd"/>
      <w:r w:rsidRPr="00F938BB">
        <w:rPr>
          <w:rFonts w:ascii="Times New Roman" w:eastAsia="Times New Roman" w:hAnsi="Times New Roman" w:cs="Times New Roman"/>
          <w:sz w:val="24"/>
          <w:szCs w:val="24"/>
          <w:lang w:val="en-US"/>
        </w:rPr>
        <w:t xml:space="preserve"> data </w:t>
      </w:r>
      <w:proofErr w:type="spellStart"/>
      <w:r w:rsidRPr="00F938BB">
        <w:rPr>
          <w:rFonts w:ascii="Times New Roman" w:eastAsia="Times New Roman" w:hAnsi="Times New Roman" w:cs="Times New Roman"/>
          <w:sz w:val="24"/>
          <w:szCs w:val="24"/>
          <w:lang w:val="en-US"/>
        </w:rPr>
        <w:t>hasil</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penelitian</w:t>
      </w:r>
      <w:proofErr w:type="spellEnd"/>
      <w:r w:rsidRPr="00F938BB">
        <w:rPr>
          <w:rFonts w:ascii="Times New Roman" w:eastAsia="Times New Roman" w:hAnsi="Times New Roman" w:cs="Times New Roman"/>
          <w:sz w:val="24"/>
          <w:szCs w:val="24"/>
          <w:lang w:val="en-US"/>
        </w:rPr>
        <w:t>,</w:t>
      </w:r>
      <w:r w:rsidRPr="00F938BB">
        <w:rPr>
          <w:rFonts w:ascii="Times New Roman" w:eastAsia="Times New Roman" w:hAnsi="Times New Roman" w:cs="Times New Roman"/>
          <w:sz w:val="24"/>
          <w:szCs w:val="24"/>
        </w:rPr>
        <w:t xml:space="preserve"> Upaya itu dilakukan untuk dapat memilah data yang diperolah sesuai kategori tertentu, dan tidak terkacaukan dengan terlalu banyaknya d</w:t>
      </w:r>
      <w:proofErr w:type="spellStart"/>
      <w:r w:rsidRPr="00F938BB">
        <w:rPr>
          <w:rFonts w:ascii="Times New Roman" w:eastAsia="Times New Roman" w:hAnsi="Times New Roman" w:cs="Times New Roman"/>
          <w:sz w:val="24"/>
          <w:szCs w:val="24"/>
          <w:lang w:val="en-US"/>
        </w:rPr>
        <w:t>ata</w:t>
      </w:r>
      <w:proofErr w:type="spellEnd"/>
      <w:r w:rsidRPr="00F938BB">
        <w:rPr>
          <w:rFonts w:ascii="Times New Roman" w:eastAsia="Times New Roman" w:hAnsi="Times New Roman" w:cs="Times New Roman"/>
          <w:sz w:val="24"/>
          <w:szCs w:val="24"/>
        </w:rPr>
        <w:t xml:space="preserve">. </w:t>
      </w:r>
      <w:proofErr w:type="spellStart"/>
      <w:r w:rsidRPr="00F938BB">
        <w:rPr>
          <w:rFonts w:ascii="Times New Roman" w:eastAsia="Times New Roman" w:hAnsi="Times New Roman" w:cs="Times New Roman"/>
          <w:sz w:val="24"/>
          <w:szCs w:val="24"/>
          <w:lang w:val="en-US"/>
        </w:rPr>
        <w:t>Penarikan</w:t>
      </w:r>
      <w:proofErr w:type="spellEnd"/>
      <w:r w:rsidRPr="00F938BB">
        <w:rPr>
          <w:rFonts w:ascii="Times New Roman" w:eastAsia="Times New Roman" w:hAnsi="Times New Roman" w:cs="Times New Roman"/>
          <w:sz w:val="24"/>
          <w:szCs w:val="24"/>
          <w:lang w:val="en-US"/>
        </w:rPr>
        <w:t xml:space="preserve"> </w:t>
      </w:r>
      <w:proofErr w:type="spellStart"/>
      <w:r w:rsidRPr="00F938BB">
        <w:rPr>
          <w:rFonts w:ascii="Times New Roman" w:eastAsia="Times New Roman" w:hAnsi="Times New Roman" w:cs="Times New Roman"/>
          <w:sz w:val="24"/>
          <w:szCs w:val="24"/>
          <w:lang w:val="en-US"/>
        </w:rPr>
        <w:t>kesimpulan</w:t>
      </w:r>
      <w:proofErr w:type="spellEnd"/>
      <w:r w:rsidRPr="00F938BB">
        <w:rPr>
          <w:rFonts w:ascii="Times New Roman" w:eastAsia="Times New Roman" w:hAnsi="Times New Roman" w:cs="Times New Roman"/>
          <w:sz w:val="24"/>
          <w:szCs w:val="24"/>
          <w:lang w:val="en-US"/>
        </w:rPr>
        <w:t xml:space="preserve"> dan </w:t>
      </w:r>
      <w:proofErr w:type="spellStart"/>
      <w:proofErr w:type="gramStart"/>
      <w:r w:rsidRPr="00F938BB">
        <w:rPr>
          <w:rFonts w:ascii="Times New Roman" w:eastAsia="Times New Roman" w:hAnsi="Times New Roman" w:cs="Times New Roman"/>
          <w:sz w:val="24"/>
          <w:szCs w:val="24"/>
          <w:lang w:val="en-US"/>
        </w:rPr>
        <w:t>verifikasi</w:t>
      </w:r>
      <w:proofErr w:type="spellEnd"/>
      <w:r w:rsidRPr="00F938BB">
        <w:rPr>
          <w:rFonts w:ascii="Times New Roman" w:eastAsia="Times New Roman" w:hAnsi="Times New Roman" w:cs="Times New Roman"/>
          <w:sz w:val="24"/>
          <w:szCs w:val="24"/>
          <w:lang w:val="en-US"/>
        </w:rPr>
        <w:t xml:space="preserve">  </w:t>
      </w:r>
      <w:r w:rsidRPr="00F938BB">
        <w:rPr>
          <w:rFonts w:ascii="Times New Roman" w:eastAsia="Times New Roman" w:hAnsi="Times New Roman" w:cs="Times New Roman"/>
          <w:i/>
          <w:iCs/>
          <w:sz w:val="24"/>
          <w:szCs w:val="24"/>
          <w:lang w:val="en-US"/>
        </w:rPr>
        <w:t>(</w:t>
      </w:r>
      <w:proofErr w:type="gramEnd"/>
      <w:r w:rsidRPr="00F938BB">
        <w:rPr>
          <w:rFonts w:ascii="Times New Roman" w:eastAsia="Times New Roman" w:hAnsi="Times New Roman" w:cs="Times New Roman"/>
          <w:i/>
          <w:iCs/>
          <w:sz w:val="24"/>
          <w:szCs w:val="24"/>
          <w:lang w:val="en-US"/>
        </w:rPr>
        <w:t>conclusion and verification)</w:t>
      </w:r>
      <w:r w:rsidRPr="00F938BB">
        <w:rPr>
          <w:rFonts w:ascii="Times New Roman" w:eastAsia="Times New Roman" w:hAnsi="Times New Roman" w:cs="Times New Roman"/>
          <w:i/>
          <w:iCs/>
          <w:sz w:val="24"/>
          <w:szCs w:val="24"/>
        </w:rPr>
        <w:t xml:space="preserve">. </w:t>
      </w:r>
      <w:proofErr w:type="spellStart"/>
      <w:r w:rsidRPr="00F938BB">
        <w:rPr>
          <w:rFonts w:ascii="Times New Roman" w:eastAsia="Times New Roman" w:hAnsi="Times New Roman" w:cs="Times New Roman"/>
          <w:color w:val="000000"/>
          <w:sz w:val="24"/>
          <w:szCs w:val="24"/>
          <w:lang w:val="en-US"/>
        </w:rPr>
        <w:t>verifikasi</w:t>
      </w:r>
      <w:proofErr w:type="spellEnd"/>
      <w:r w:rsidRPr="00F938BB">
        <w:rPr>
          <w:rFonts w:ascii="Times New Roman" w:eastAsia="Times New Roman" w:hAnsi="Times New Roman" w:cs="Times New Roman"/>
          <w:color w:val="000000"/>
          <w:sz w:val="24"/>
          <w:szCs w:val="24"/>
          <w:lang w:val="en-US"/>
        </w:rPr>
        <w:t xml:space="preserve"> </w:t>
      </w:r>
      <w:proofErr w:type="spellStart"/>
      <w:r w:rsidRPr="00F938BB">
        <w:rPr>
          <w:rFonts w:ascii="Times New Roman" w:eastAsia="Times New Roman" w:hAnsi="Times New Roman" w:cs="Times New Roman"/>
          <w:color w:val="000000"/>
          <w:sz w:val="24"/>
          <w:szCs w:val="24"/>
          <w:lang w:val="en-US"/>
        </w:rPr>
        <w:t>dilakukan</w:t>
      </w:r>
      <w:proofErr w:type="spellEnd"/>
      <w:r w:rsidRPr="00F938BB">
        <w:rPr>
          <w:rFonts w:ascii="Times New Roman" w:eastAsia="Times New Roman" w:hAnsi="Times New Roman" w:cs="Times New Roman"/>
          <w:color w:val="000000"/>
          <w:sz w:val="24"/>
          <w:szCs w:val="24"/>
          <w:lang w:val="en-US"/>
        </w:rPr>
        <w:t xml:space="preserve"> </w:t>
      </w:r>
      <w:proofErr w:type="spellStart"/>
      <w:r w:rsidRPr="00F938BB">
        <w:rPr>
          <w:rFonts w:ascii="Times New Roman" w:eastAsia="Times New Roman" w:hAnsi="Times New Roman" w:cs="Times New Roman"/>
          <w:color w:val="000000"/>
          <w:sz w:val="24"/>
          <w:szCs w:val="24"/>
          <w:lang w:val="en-US"/>
        </w:rPr>
        <w:t>terus</w:t>
      </w:r>
      <w:proofErr w:type="spellEnd"/>
      <w:r w:rsidRPr="00F938BB">
        <w:rPr>
          <w:rFonts w:ascii="Times New Roman" w:eastAsia="Times New Roman" w:hAnsi="Times New Roman" w:cs="Times New Roman"/>
          <w:color w:val="000000"/>
          <w:sz w:val="24"/>
          <w:szCs w:val="24"/>
          <w:lang w:val="en-US"/>
        </w:rPr>
        <w:t xml:space="preserve"> </w:t>
      </w:r>
      <w:proofErr w:type="spellStart"/>
      <w:r w:rsidRPr="00F938BB">
        <w:rPr>
          <w:rFonts w:ascii="Times New Roman" w:eastAsia="Times New Roman" w:hAnsi="Times New Roman" w:cs="Times New Roman"/>
          <w:color w:val="000000"/>
          <w:sz w:val="24"/>
          <w:szCs w:val="24"/>
          <w:lang w:val="en-US"/>
        </w:rPr>
        <w:t>menerus</w:t>
      </w:r>
      <w:proofErr w:type="spellEnd"/>
      <w:r w:rsidRPr="00F938BB">
        <w:rPr>
          <w:rFonts w:ascii="Times New Roman" w:eastAsia="Times New Roman" w:hAnsi="Times New Roman" w:cs="Times New Roman"/>
          <w:color w:val="000000"/>
          <w:sz w:val="24"/>
          <w:szCs w:val="24"/>
          <w:lang w:val="en-US"/>
        </w:rPr>
        <w:t xml:space="preserve"> </w:t>
      </w:r>
      <w:proofErr w:type="spellStart"/>
      <w:r w:rsidRPr="00F938BB">
        <w:rPr>
          <w:rFonts w:ascii="Times New Roman" w:eastAsia="Times New Roman" w:hAnsi="Times New Roman" w:cs="Times New Roman"/>
          <w:color w:val="000000"/>
          <w:sz w:val="24"/>
          <w:szCs w:val="24"/>
          <w:lang w:val="en-US"/>
        </w:rPr>
        <w:t>melalui</w:t>
      </w:r>
      <w:proofErr w:type="spellEnd"/>
      <w:r w:rsidRPr="00F938BB">
        <w:rPr>
          <w:rFonts w:ascii="Times New Roman" w:eastAsia="Times New Roman" w:hAnsi="Times New Roman" w:cs="Times New Roman"/>
          <w:color w:val="000000"/>
          <w:sz w:val="24"/>
          <w:szCs w:val="24"/>
          <w:lang w:val="en-US"/>
        </w:rPr>
        <w:t xml:space="preserve"> </w:t>
      </w:r>
      <w:proofErr w:type="spellStart"/>
      <w:r w:rsidRPr="00F938BB">
        <w:rPr>
          <w:rFonts w:ascii="Times New Roman" w:eastAsia="Times New Roman" w:hAnsi="Times New Roman" w:cs="Times New Roman"/>
          <w:color w:val="000000"/>
          <w:sz w:val="24"/>
          <w:szCs w:val="24"/>
          <w:lang w:val="en-US"/>
        </w:rPr>
        <w:t>pencarian</w:t>
      </w:r>
      <w:proofErr w:type="spellEnd"/>
      <w:r w:rsidRPr="00F938BB">
        <w:rPr>
          <w:rFonts w:ascii="Times New Roman" w:eastAsia="Times New Roman" w:hAnsi="Times New Roman" w:cs="Times New Roman"/>
          <w:color w:val="000000"/>
          <w:sz w:val="24"/>
          <w:szCs w:val="24"/>
          <w:lang w:val="en-US"/>
        </w:rPr>
        <w:t xml:space="preserve"> </w:t>
      </w:r>
      <w:proofErr w:type="spellStart"/>
      <w:r w:rsidRPr="00F938BB">
        <w:rPr>
          <w:rFonts w:ascii="Times New Roman" w:eastAsia="Times New Roman" w:hAnsi="Times New Roman" w:cs="Times New Roman"/>
          <w:color w:val="000000"/>
          <w:sz w:val="24"/>
          <w:szCs w:val="24"/>
          <w:lang w:val="en-US"/>
        </w:rPr>
        <w:t>informasi</w:t>
      </w:r>
      <w:proofErr w:type="spellEnd"/>
      <w:r w:rsidRPr="00F938BB">
        <w:rPr>
          <w:rFonts w:ascii="Times New Roman" w:eastAsia="Times New Roman" w:hAnsi="Times New Roman" w:cs="Times New Roman"/>
          <w:color w:val="000000"/>
          <w:sz w:val="24"/>
          <w:szCs w:val="24"/>
          <w:lang w:val="en-US"/>
        </w:rPr>
        <w:t xml:space="preserve"> </w:t>
      </w:r>
      <w:proofErr w:type="spellStart"/>
      <w:r w:rsidRPr="00F938BB">
        <w:rPr>
          <w:rFonts w:ascii="Times New Roman" w:eastAsia="Times New Roman" w:hAnsi="Times New Roman" w:cs="Times New Roman"/>
          <w:color w:val="000000"/>
          <w:sz w:val="24"/>
          <w:szCs w:val="24"/>
          <w:lang w:val="en-US"/>
        </w:rPr>
        <w:t>baru</w:t>
      </w:r>
      <w:proofErr w:type="spellEnd"/>
      <w:r w:rsidRPr="00F938BB">
        <w:rPr>
          <w:rFonts w:ascii="Times New Roman" w:eastAsia="Times New Roman" w:hAnsi="Times New Roman" w:cs="Times New Roman"/>
          <w:color w:val="000000"/>
          <w:sz w:val="24"/>
          <w:szCs w:val="24"/>
        </w:rPr>
        <w:t xml:space="preserve">, melalui </w:t>
      </w:r>
      <w:proofErr w:type="spellStart"/>
      <w:r w:rsidRPr="00F938BB">
        <w:rPr>
          <w:rFonts w:ascii="Times New Roman" w:eastAsia="Times New Roman" w:hAnsi="Times New Roman" w:cs="Times New Roman"/>
          <w:color w:val="000000"/>
          <w:sz w:val="24"/>
          <w:szCs w:val="24"/>
          <w:lang w:val="en-US"/>
        </w:rPr>
        <w:t>sumber</w:t>
      </w:r>
      <w:proofErr w:type="spellEnd"/>
      <w:r w:rsidRPr="00F938BB">
        <w:rPr>
          <w:rFonts w:ascii="Times New Roman" w:eastAsia="Times New Roman" w:hAnsi="Times New Roman" w:cs="Times New Roman"/>
          <w:color w:val="000000"/>
          <w:sz w:val="24"/>
          <w:szCs w:val="24"/>
          <w:lang w:val="en-US"/>
        </w:rPr>
        <w:t xml:space="preserve"> data yang </w:t>
      </w:r>
      <w:proofErr w:type="spellStart"/>
      <w:r w:rsidRPr="00F938BB">
        <w:rPr>
          <w:rFonts w:ascii="Times New Roman" w:eastAsia="Times New Roman" w:hAnsi="Times New Roman" w:cs="Times New Roman"/>
          <w:color w:val="000000"/>
          <w:sz w:val="24"/>
          <w:szCs w:val="24"/>
          <w:lang w:val="en-US"/>
        </w:rPr>
        <w:t>berbeda</w:t>
      </w:r>
      <w:proofErr w:type="spellEnd"/>
      <w:r w:rsidRPr="00F938BB">
        <w:rPr>
          <w:rFonts w:ascii="Times New Roman" w:eastAsia="Times New Roman" w:hAnsi="Times New Roman" w:cs="Times New Roman"/>
          <w:color w:val="000000"/>
          <w:sz w:val="24"/>
          <w:szCs w:val="24"/>
          <w:lang w:val="en-US"/>
        </w:rPr>
        <w:t xml:space="preserve"> </w:t>
      </w:r>
      <w:proofErr w:type="spellStart"/>
      <w:r w:rsidRPr="00F938BB">
        <w:rPr>
          <w:rFonts w:ascii="Times New Roman" w:eastAsia="Times New Roman" w:hAnsi="Times New Roman" w:cs="Times New Roman"/>
          <w:color w:val="000000"/>
          <w:sz w:val="24"/>
          <w:szCs w:val="24"/>
          <w:lang w:val="en-US"/>
        </w:rPr>
        <w:t>serta</w:t>
      </w:r>
      <w:proofErr w:type="spellEnd"/>
      <w:r w:rsidRPr="00F938BB">
        <w:rPr>
          <w:rFonts w:ascii="Times New Roman" w:eastAsia="Times New Roman" w:hAnsi="Times New Roman" w:cs="Times New Roman"/>
          <w:color w:val="000000"/>
          <w:sz w:val="24"/>
          <w:szCs w:val="24"/>
          <w:lang w:val="en-US"/>
        </w:rPr>
        <w:t xml:space="preserve"> </w:t>
      </w:r>
      <w:proofErr w:type="spellStart"/>
      <w:r w:rsidRPr="00F938BB">
        <w:rPr>
          <w:rFonts w:ascii="Times New Roman" w:eastAsia="Times New Roman" w:hAnsi="Times New Roman" w:cs="Times New Roman"/>
          <w:color w:val="000000"/>
          <w:sz w:val="24"/>
          <w:szCs w:val="24"/>
          <w:lang w:val="en-US"/>
        </w:rPr>
        <w:t>metode</w:t>
      </w:r>
      <w:proofErr w:type="spellEnd"/>
      <w:r w:rsidRPr="00F938BB">
        <w:rPr>
          <w:rFonts w:ascii="Times New Roman" w:eastAsia="Times New Roman" w:hAnsi="Times New Roman" w:cs="Times New Roman"/>
          <w:color w:val="000000"/>
          <w:sz w:val="24"/>
          <w:szCs w:val="24"/>
          <w:lang w:val="en-US"/>
        </w:rPr>
        <w:t xml:space="preserve"> yang </w:t>
      </w:r>
      <w:proofErr w:type="spellStart"/>
      <w:r w:rsidRPr="00F938BB">
        <w:rPr>
          <w:rFonts w:ascii="Times New Roman" w:eastAsia="Times New Roman" w:hAnsi="Times New Roman" w:cs="Times New Roman"/>
          <w:color w:val="000000"/>
          <w:sz w:val="24"/>
          <w:szCs w:val="24"/>
          <w:lang w:val="en-US"/>
        </w:rPr>
        <w:t>berbeda</w:t>
      </w:r>
      <w:proofErr w:type="spellEnd"/>
      <w:r w:rsidRPr="00F938BB">
        <w:rPr>
          <w:rFonts w:ascii="Times New Roman" w:eastAsia="Times New Roman" w:hAnsi="Times New Roman" w:cs="Times New Roman"/>
          <w:color w:val="000000"/>
          <w:sz w:val="24"/>
          <w:szCs w:val="24"/>
          <w:lang w:val="en-US"/>
        </w:rPr>
        <w:t xml:space="preserve"> agar </w:t>
      </w:r>
      <w:proofErr w:type="spellStart"/>
      <w:r w:rsidRPr="00F938BB">
        <w:rPr>
          <w:rFonts w:ascii="Times New Roman" w:eastAsia="Times New Roman" w:hAnsi="Times New Roman" w:cs="Times New Roman"/>
          <w:color w:val="000000"/>
          <w:sz w:val="24"/>
          <w:szCs w:val="24"/>
          <w:lang w:val="en-US"/>
        </w:rPr>
        <w:t>terjadi</w:t>
      </w:r>
      <w:proofErr w:type="spellEnd"/>
      <w:r w:rsidRPr="00F938BB">
        <w:rPr>
          <w:rFonts w:ascii="Times New Roman" w:eastAsia="Times New Roman" w:hAnsi="Times New Roman" w:cs="Times New Roman"/>
          <w:color w:val="000000"/>
          <w:sz w:val="24"/>
          <w:szCs w:val="24"/>
        </w:rPr>
        <w:t xml:space="preserve"> </w:t>
      </w:r>
      <w:r w:rsidRPr="00F938BB">
        <w:rPr>
          <w:rFonts w:ascii="Times New Roman" w:eastAsia="Times New Roman" w:hAnsi="Times New Roman" w:cs="Times New Roman"/>
          <w:color w:val="000000"/>
          <w:sz w:val="24"/>
          <w:szCs w:val="24"/>
          <w:lang w:val="en-US"/>
        </w:rPr>
        <w:t>p</w:t>
      </w:r>
      <w:r w:rsidRPr="00F938BB">
        <w:rPr>
          <w:rFonts w:ascii="Times New Roman" w:eastAsia="Times New Roman" w:hAnsi="Times New Roman" w:cs="Times New Roman"/>
          <w:color w:val="000000"/>
          <w:sz w:val="24"/>
          <w:szCs w:val="24"/>
        </w:rPr>
        <w:t>enelaah</w:t>
      </w:r>
      <w:r w:rsidRPr="00F938BB">
        <w:rPr>
          <w:rFonts w:ascii="Times New Roman" w:eastAsia="Times New Roman" w:hAnsi="Times New Roman" w:cs="Times New Roman"/>
          <w:color w:val="000000"/>
          <w:sz w:val="24"/>
          <w:szCs w:val="24"/>
          <w:lang w:val="en-US"/>
        </w:rPr>
        <w:t>an</w:t>
      </w:r>
      <w:r w:rsidRPr="00F938BB">
        <w:rPr>
          <w:rFonts w:ascii="Times New Roman" w:eastAsia="Times New Roman" w:hAnsi="Times New Roman" w:cs="Times New Roman"/>
          <w:color w:val="000000"/>
          <w:sz w:val="24"/>
          <w:szCs w:val="24"/>
        </w:rPr>
        <w:t xml:space="preserve"> kembali yang memuat informasi yang sejenis sehingga mendapatkan data valid yang terakhir.</w:t>
      </w:r>
      <w:r w:rsidRPr="00F938BB">
        <w:rPr>
          <w:rFonts w:ascii="Times New Roman" w:eastAsia="Times New Roman" w:hAnsi="Times New Roman" w:cs="Times New Roman"/>
          <w:color w:val="000000"/>
          <w:sz w:val="24"/>
          <w:szCs w:val="24"/>
          <w:lang w:val="en-US"/>
        </w:rPr>
        <w:t xml:space="preserve"> </w:t>
      </w:r>
      <w:proofErr w:type="spellStart"/>
      <w:r w:rsidRPr="00F938BB">
        <w:rPr>
          <w:rFonts w:ascii="Times New Roman" w:eastAsia="Times New Roman" w:hAnsi="Times New Roman" w:cs="Times New Roman"/>
          <w:color w:val="000000"/>
          <w:sz w:val="24"/>
          <w:szCs w:val="24"/>
          <w:lang w:val="en-US"/>
        </w:rPr>
        <w:t>Selain</w:t>
      </w:r>
      <w:proofErr w:type="spellEnd"/>
      <w:r w:rsidRPr="00F938BB">
        <w:rPr>
          <w:rFonts w:ascii="Times New Roman" w:eastAsia="Times New Roman" w:hAnsi="Times New Roman" w:cs="Times New Roman"/>
          <w:color w:val="000000"/>
          <w:sz w:val="24"/>
          <w:szCs w:val="24"/>
          <w:lang w:val="en-US"/>
        </w:rPr>
        <w:t xml:space="preserve"> </w:t>
      </w:r>
      <w:proofErr w:type="spellStart"/>
      <w:r w:rsidRPr="00F938BB">
        <w:rPr>
          <w:rFonts w:ascii="Times New Roman" w:eastAsia="Times New Roman" w:hAnsi="Times New Roman" w:cs="Times New Roman"/>
          <w:color w:val="000000"/>
          <w:sz w:val="24"/>
          <w:szCs w:val="24"/>
          <w:lang w:val="en-US"/>
        </w:rPr>
        <w:t>itu</w:t>
      </w:r>
      <w:proofErr w:type="spellEnd"/>
      <w:r w:rsidRPr="00F938BB">
        <w:rPr>
          <w:rFonts w:ascii="Times New Roman" w:eastAsia="Times New Roman" w:hAnsi="Times New Roman" w:cs="Times New Roman"/>
          <w:color w:val="000000"/>
          <w:sz w:val="24"/>
          <w:szCs w:val="24"/>
          <w:lang w:val="en-US"/>
        </w:rPr>
        <w:t xml:space="preserve"> </w:t>
      </w:r>
      <w:proofErr w:type="spellStart"/>
      <w:r w:rsidRPr="00F938BB">
        <w:rPr>
          <w:rFonts w:ascii="Times New Roman" w:eastAsia="Times New Roman" w:hAnsi="Times New Roman" w:cs="Times New Roman"/>
          <w:color w:val="000000"/>
          <w:sz w:val="24"/>
          <w:szCs w:val="24"/>
          <w:lang w:val="en-US"/>
        </w:rPr>
        <w:t>teknik</w:t>
      </w:r>
      <w:proofErr w:type="spellEnd"/>
      <w:r w:rsidRPr="00F938BB">
        <w:rPr>
          <w:rFonts w:ascii="Times New Roman" w:eastAsia="Times New Roman" w:hAnsi="Times New Roman" w:cs="Times New Roman"/>
          <w:color w:val="000000"/>
          <w:sz w:val="24"/>
          <w:szCs w:val="24"/>
          <w:lang w:val="en-US"/>
        </w:rPr>
        <w:t xml:space="preserve"> </w:t>
      </w:r>
      <w:r w:rsidRPr="00F938BB">
        <w:rPr>
          <w:rFonts w:ascii="Times New Roman" w:eastAsia="Times New Roman" w:hAnsi="Times New Roman" w:cs="Times New Roman"/>
          <w:color w:val="0D0D0D" w:themeColor="text1" w:themeTint="F2"/>
          <w:sz w:val="24"/>
          <w:szCs w:val="24"/>
          <w:lang w:val="sv-SE"/>
        </w:rPr>
        <w:t>analisis data dalam penelitian ini dilakukan dengan menggunakan model interaktif yang dikembangkan Miles dan Huberman (19</w:t>
      </w:r>
      <w:r w:rsidRPr="00F938BB">
        <w:rPr>
          <w:rFonts w:ascii="Times New Roman" w:eastAsia="Times New Roman" w:hAnsi="Times New Roman" w:cs="Times New Roman"/>
          <w:color w:val="0D0D0D" w:themeColor="text1" w:themeTint="F2"/>
          <w:sz w:val="24"/>
          <w:szCs w:val="24"/>
        </w:rPr>
        <w:t>84)</w:t>
      </w:r>
      <w:r w:rsidRPr="00F938BB">
        <w:rPr>
          <w:rFonts w:ascii="Times New Roman" w:eastAsia="Times New Roman" w:hAnsi="Times New Roman" w:cs="Times New Roman"/>
          <w:color w:val="0D0D0D" w:themeColor="text1" w:themeTint="F2"/>
          <w:sz w:val="24"/>
          <w:szCs w:val="24"/>
          <w:vertAlign w:val="superscript"/>
          <w:lang w:val="sv-SE"/>
        </w:rPr>
        <w:t xml:space="preserve"> </w:t>
      </w:r>
      <w:r w:rsidRPr="00F938BB">
        <w:rPr>
          <w:rFonts w:ascii="Times New Roman" w:eastAsia="Times New Roman" w:hAnsi="Times New Roman" w:cs="Times New Roman"/>
          <w:color w:val="0D0D0D" w:themeColor="text1" w:themeTint="F2"/>
          <w:sz w:val="24"/>
          <w:szCs w:val="24"/>
          <w:vertAlign w:val="superscript"/>
          <w:lang w:val="sv-SE"/>
        </w:rPr>
        <w:footnoteReference w:id="25"/>
      </w:r>
      <w:r w:rsidRPr="00F938BB">
        <w:rPr>
          <w:rFonts w:ascii="Times New Roman" w:eastAsia="Times New Roman" w:hAnsi="Times New Roman" w:cs="Times New Roman"/>
          <w:color w:val="0D0D0D" w:themeColor="text1" w:themeTint="F2"/>
          <w:sz w:val="24"/>
          <w:szCs w:val="24"/>
          <w:lang w:val="sv-SE"/>
        </w:rPr>
        <w:t>. Model ini bermakna bahwa  proses mengorganisasi dan merunut data ke dalam pola, kategori dan satuan uraian dasar sehingga dapat ditemukan tema.</w:t>
      </w:r>
    </w:p>
    <w:p w14:paraId="355D9CA1" w14:textId="77777777" w:rsidR="00FF2235" w:rsidRPr="00F938BB" w:rsidRDefault="00FF2235" w:rsidP="00FF2235">
      <w:pPr>
        <w:spacing w:line="240" w:lineRule="auto"/>
        <w:ind w:left="1080"/>
        <w:contextualSpacing/>
        <w:jc w:val="both"/>
        <w:rPr>
          <w:rFonts w:ascii="Times New Roman" w:eastAsia="Times New Roman" w:hAnsi="Times New Roman" w:cs="Times New Roman"/>
          <w:sz w:val="24"/>
          <w:szCs w:val="24"/>
          <w:lang w:val="en-US"/>
        </w:rPr>
      </w:pPr>
      <w:r w:rsidRPr="00F938BB">
        <w:rPr>
          <w:rFonts w:ascii="Times New Roman" w:eastAsia="Times New Roman" w:hAnsi="Times New Roman" w:cs="Times New Roman"/>
          <w:sz w:val="24"/>
          <w:szCs w:val="24"/>
          <w:lang w:val="en-US"/>
        </w:rPr>
        <w:lastRenderedPageBreak/>
        <w:t>Bagan: (3</w:t>
      </w:r>
      <w:proofErr w:type="gramStart"/>
      <w:r w:rsidRPr="00F938BB">
        <w:rPr>
          <w:rFonts w:ascii="Times New Roman" w:eastAsia="Times New Roman" w:hAnsi="Times New Roman" w:cs="Times New Roman"/>
          <w:sz w:val="24"/>
          <w:szCs w:val="24"/>
          <w:lang w:val="en-US"/>
        </w:rPr>
        <w:t>) ;</w:t>
      </w:r>
      <w:proofErr w:type="gramEnd"/>
    </w:p>
    <w:p w14:paraId="634E95B1" w14:textId="77777777" w:rsidR="00FF2235" w:rsidRPr="00F938BB" w:rsidRDefault="00FF2235" w:rsidP="00FF2235">
      <w:pPr>
        <w:spacing w:line="240" w:lineRule="auto"/>
        <w:ind w:left="1080"/>
        <w:contextualSpacing/>
        <w:jc w:val="both"/>
        <w:rPr>
          <w:rFonts w:ascii="Times New Roman" w:eastAsia="Times New Roman" w:hAnsi="Times New Roman" w:cs="Times New Roman"/>
          <w:sz w:val="24"/>
          <w:szCs w:val="24"/>
          <w:lang w:val="en-US"/>
        </w:rPr>
      </w:pPr>
      <w:proofErr w:type="spellStart"/>
      <w:r w:rsidRPr="00F938BB">
        <w:rPr>
          <w:rFonts w:ascii="Times New Roman" w:eastAsia="Times New Roman" w:hAnsi="Times New Roman" w:cs="Times New Roman"/>
          <w:sz w:val="24"/>
          <w:szCs w:val="24"/>
          <w:lang w:val="en-US"/>
        </w:rPr>
        <w:t>Pengumpulan</w:t>
      </w:r>
      <w:proofErr w:type="spellEnd"/>
      <w:r w:rsidRPr="00F938BB">
        <w:rPr>
          <w:rFonts w:ascii="Times New Roman" w:eastAsia="Times New Roman" w:hAnsi="Times New Roman" w:cs="Times New Roman"/>
          <w:sz w:val="24"/>
          <w:szCs w:val="24"/>
          <w:lang w:val="en-US"/>
        </w:rPr>
        <w:t xml:space="preserve"> Data, </w:t>
      </w:r>
      <w:proofErr w:type="spellStart"/>
      <w:r w:rsidRPr="00F938BB">
        <w:rPr>
          <w:rFonts w:ascii="Times New Roman" w:eastAsia="Times New Roman" w:hAnsi="Times New Roman" w:cs="Times New Roman"/>
          <w:sz w:val="24"/>
          <w:szCs w:val="24"/>
          <w:lang w:val="en-US"/>
        </w:rPr>
        <w:t>Pengolahan</w:t>
      </w:r>
      <w:proofErr w:type="spellEnd"/>
      <w:r w:rsidRPr="00F938BB">
        <w:rPr>
          <w:rFonts w:ascii="Times New Roman" w:eastAsia="Times New Roman" w:hAnsi="Times New Roman" w:cs="Times New Roman"/>
          <w:sz w:val="24"/>
          <w:szCs w:val="24"/>
          <w:lang w:val="en-US"/>
        </w:rPr>
        <w:t xml:space="preserve"> Data, dan </w:t>
      </w:r>
      <w:proofErr w:type="spellStart"/>
      <w:r w:rsidRPr="00F938BB">
        <w:rPr>
          <w:rFonts w:ascii="Times New Roman" w:eastAsia="Times New Roman" w:hAnsi="Times New Roman" w:cs="Times New Roman"/>
          <w:sz w:val="24"/>
          <w:szCs w:val="24"/>
          <w:lang w:val="en-US"/>
        </w:rPr>
        <w:t>Analisi</w:t>
      </w:r>
      <w:proofErr w:type="spellEnd"/>
      <w:r w:rsidRPr="00F938BB">
        <w:rPr>
          <w:rFonts w:ascii="Times New Roman" w:eastAsia="Times New Roman" w:hAnsi="Times New Roman" w:cs="Times New Roman"/>
          <w:sz w:val="24"/>
          <w:szCs w:val="24"/>
          <w:lang w:val="en-US"/>
        </w:rPr>
        <w:t xml:space="preserve"> Data;</w:t>
      </w:r>
    </w:p>
    <w:p w14:paraId="58D192E6" w14:textId="77777777" w:rsidR="00FF2235" w:rsidRPr="002761B9" w:rsidRDefault="00FF2235" w:rsidP="00FF2235">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7AFD5519" w14:textId="77777777" w:rsidR="00FF2235" w:rsidRPr="00B4073B" w:rsidRDefault="00FF2235" w:rsidP="00FF2235">
      <w:pPr>
        <w:spacing w:line="480" w:lineRule="auto"/>
        <w:ind w:left="1080" w:firstLine="720"/>
        <w:jc w:val="both"/>
        <w:rPr>
          <w:rFonts w:ascii="Times New Roman" w:eastAsia="Times New Roman" w:hAnsi="Times New Roman" w:cs="Times New Roman"/>
          <w:color w:val="0D0D0D" w:themeColor="text1" w:themeTint="F2"/>
          <w:sz w:val="24"/>
          <w:szCs w:val="24"/>
          <w:lang w:val="sv-SE"/>
        </w:rPr>
      </w:pPr>
    </w:p>
    <w:p w14:paraId="63B68E3A" w14:textId="77777777" w:rsidR="00FF2235" w:rsidRPr="00F938BB" w:rsidRDefault="00FF2235" w:rsidP="00FF2235">
      <w:pPr>
        <w:tabs>
          <w:tab w:val="left" w:leader="dot" w:pos="7371"/>
          <w:tab w:val="left" w:pos="7655"/>
        </w:tabs>
        <w:spacing w:after="0" w:line="480" w:lineRule="auto"/>
        <w:ind w:left="720"/>
        <w:rPr>
          <w:rFonts w:ascii="Times New Roman" w:hAnsi="Times New Roman" w:cs="Times New Roman"/>
          <w:b/>
          <w:bCs/>
          <w:sz w:val="24"/>
          <w:szCs w:val="24"/>
          <w:lang w:val="en-US"/>
        </w:rPr>
      </w:pPr>
      <w:r w:rsidRPr="00F938BB">
        <w:rPr>
          <w:rFonts w:ascii="Times New Roman" w:hAnsi="Times New Roman" w:cs="Times New Roman"/>
          <w:noProof/>
          <w:sz w:val="24"/>
          <w:szCs w:val="24"/>
          <w:lang w:eastAsia="id-ID"/>
        </w:rPr>
        <w:drawing>
          <wp:inline distT="0" distB="0" distL="0" distR="0" wp14:anchorId="6CEF5AB9" wp14:editId="35785F7F">
            <wp:extent cx="5664068" cy="3437906"/>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D7B2182" w14:textId="77777777" w:rsidR="00FF2235" w:rsidRDefault="00FF2235" w:rsidP="00FF2235">
      <w:pPr>
        <w:spacing w:after="0" w:line="480" w:lineRule="auto"/>
        <w:ind w:left="720"/>
        <w:contextualSpacing/>
        <w:jc w:val="center"/>
        <w:rPr>
          <w:rFonts w:ascii="Times New Roman" w:hAnsi="Times New Roman" w:cs="Times New Roman"/>
          <w:b/>
          <w:bCs/>
          <w:sz w:val="24"/>
          <w:szCs w:val="24"/>
        </w:rPr>
      </w:pPr>
    </w:p>
    <w:p w14:paraId="27C15B49" w14:textId="77777777" w:rsidR="00FF2235" w:rsidRDefault="00FF2235" w:rsidP="00FF2235">
      <w:pPr>
        <w:rPr>
          <w:rFonts w:ascii="Times New Roman" w:hAnsi="Times New Roman" w:cs="Times New Roman"/>
          <w:b/>
          <w:bCs/>
          <w:sz w:val="24"/>
          <w:szCs w:val="24"/>
        </w:rPr>
      </w:pPr>
      <w:r>
        <w:rPr>
          <w:rFonts w:ascii="Times New Roman" w:hAnsi="Times New Roman" w:cs="Times New Roman"/>
          <w:b/>
          <w:bCs/>
          <w:sz w:val="24"/>
          <w:szCs w:val="24"/>
        </w:rPr>
        <w:br w:type="page"/>
      </w:r>
    </w:p>
    <w:p w14:paraId="3FD7B817" w14:textId="77777777" w:rsidR="00FF2235" w:rsidRPr="007351EC" w:rsidRDefault="00FF2235" w:rsidP="00FF2235">
      <w:pPr>
        <w:pStyle w:val="Heading3"/>
        <w:spacing w:line="480" w:lineRule="auto"/>
        <w:jc w:val="center"/>
        <w:rPr>
          <w:rFonts w:asciiTheme="majorBidi" w:hAnsiTheme="majorBidi"/>
          <w:color w:val="auto"/>
          <w:sz w:val="24"/>
          <w:szCs w:val="24"/>
        </w:rPr>
      </w:pPr>
      <w:r w:rsidRPr="007351EC">
        <w:rPr>
          <w:rFonts w:asciiTheme="majorBidi" w:hAnsiTheme="majorBidi"/>
          <w:color w:val="auto"/>
          <w:sz w:val="24"/>
          <w:szCs w:val="24"/>
        </w:rPr>
        <w:lastRenderedPageBreak/>
        <w:t>BAB IV</w:t>
      </w:r>
    </w:p>
    <w:p w14:paraId="51BE2983" w14:textId="356423C4" w:rsidR="00FF2235" w:rsidRPr="00332D12" w:rsidRDefault="00332D12" w:rsidP="00FF2235">
      <w:pPr>
        <w:jc w:val="center"/>
        <w:rPr>
          <w:rFonts w:asciiTheme="majorBidi" w:hAnsiTheme="majorBidi" w:cstheme="majorBidi"/>
          <w:b/>
          <w:sz w:val="24"/>
          <w:szCs w:val="24"/>
          <w:lang w:val="en-US" w:eastAsia="ko-KR"/>
        </w:rPr>
      </w:pPr>
      <w:r>
        <w:rPr>
          <w:rFonts w:asciiTheme="majorBidi" w:hAnsiTheme="majorBidi" w:cstheme="majorBidi"/>
          <w:b/>
          <w:sz w:val="24"/>
          <w:szCs w:val="24"/>
          <w:lang w:val="en-US" w:eastAsia="ko-KR"/>
        </w:rPr>
        <w:t>PAPARAN DAN ANALISIS</w:t>
      </w:r>
    </w:p>
    <w:p w14:paraId="46DE6D6F" w14:textId="77777777" w:rsidR="006D28A3" w:rsidRDefault="006D28A3" w:rsidP="00FF2235">
      <w:pPr>
        <w:jc w:val="center"/>
        <w:rPr>
          <w:rFonts w:asciiTheme="majorBidi" w:hAnsiTheme="majorBidi" w:cstheme="majorBidi"/>
          <w:b/>
          <w:sz w:val="24"/>
          <w:szCs w:val="24"/>
          <w:lang w:eastAsia="ko-KR"/>
        </w:rPr>
      </w:pPr>
    </w:p>
    <w:p w14:paraId="0D22D32A" w14:textId="062D53B6" w:rsidR="00FF2235" w:rsidRPr="00E02005" w:rsidRDefault="001A3DC4" w:rsidP="00E02005">
      <w:pPr>
        <w:spacing w:line="480" w:lineRule="auto"/>
        <w:ind w:firstLine="720"/>
        <w:jc w:val="both"/>
        <w:rPr>
          <w:rFonts w:asciiTheme="majorBidi" w:hAnsiTheme="majorBidi" w:cstheme="majorBidi"/>
          <w:bCs/>
          <w:sz w:val="24"/>
          <w:szCs w:val="24"/>
          <w:lang w:val="en-US" w:eastAsia="ko-KR"/>
        </w:rPr>
      </w:pPr>
      <w:proofErr w:type="spellStart"/>
      <w:r>
        <w:rPr>
          <w:rFonts w:asciiTheme="majorBidi" w:hAnsiTheme="majorBidi" w:cstheme="majorBidi"/>
          <w:bCs/>
          <w:sz w:val="24"/>
          <w:szCs w:val="24"/>
          <w:lang w:val="en-US" w:eastAsia="ko-KR"/>
        </w:rPr>
        <w:t>Dalam</w:t>
      </w:r>
      <w:proofErr w:type="spellEnd"/>
      <w:r>
        <w:rPr>
          <w:rFonts w:asciiTheme="majorBidi" w:hAnsiTheme="majorBidi" w:cstheme="majorBidi"/>
          <w:bCs/>
          <w:sz w:val="24"/>
          <w:szCs w:val="24"/>
          <w:lang w:val="en-US" w:eastAsia="ko-KR"/>
        </w:rPr>
        <w:t xml:space="preserve"> </w:t>
      </w:r>
      <w:proofErr w:type="spellStart"/>
      <w:r w:rsidR="00332D12">
        <w:rPr>
          <w:rFonts w:asciiTheme="majorBidi" w:hAnsiTheme="majorBidi" w:cstheme="majorBidi"/>
          <w:bCs/>
          <w:sz w:val="24"/>
          <w:szCs w:val="24"/>
          <w:lang w:val="en-US" w:eastAsia="ko-KR"/>
        </w:rPr>
        <w:t>paparan</w:t>
      </w:r>
      <w:proofErr w:type="spellEnd"/>
      <w:r w:rsidR="00332D12">
        <w:rPr>
          <w:rFonts w:asciiTheme="majorBidi" w:hAnsiTheme="majorBidi" w:cstheme="majorBidi"/>
          <w:bCs/>
          <w:sz w:val="24"/>
          <w:szCs w:val="24"/>
          <w:lang w:val="en-US" w:eastAsia="ko-KR"/>
        </w:rPr>
        <w:t xml:space="preserve"> dan </w:t>
      </w:r>
      <w:r>
        <w:rPr>
          <w:rFonts w:asciiTheme="majorBidi" w:hAnsiTheme="majorBidi" w:cstheme="majorBidi"/>
          <w:bCs/>
          <w:sz w:val="24"/>
          <w:szCs w:val="24"/>
          <w:lang w:val="en-US" w:eastAsia="ko-KR"/>
        </w:rPr>
        <w:t>a</w:t>
      </w:r>
      <w:r w:rsidR="00FF2235" w:rsidRPr="005D2D71">
        <w:rPr>
          <w:rFonts w:asciiTheme="majorBidi" w:hAnsiTheme="majorBidi" w:cstheme="majorBidi"/>
          <w:bCs/>
          <w:sz w:val="24"/>
          <w:szCs w:val="24"/>
          <w:lang w:eastAsia="ko-KR"/>
        </w:rPr>
        <w:t xml:space="preserve">nalisis data penelitian ini didasarkan pada dua rumusan masalah penelitian, </w:t>
      </w:r>
      <w:proofErr w:type="spellStart"/>
      <w:r w:rsidRPr="001A3DC4">
        <w:rPr>
          <w:rFonts w:asciiTheme="majorBidi" w:hAnsiTheme="majorBidi" w:cstheme="majorBidi"/>
          <w:bCs/>
          <w:i/>
          <w:iCs/>
          <w:sz w:val="24"/>
          <w:szCs w:val="24"/>
          <w:lang w:val="en-US" w:eastAsia="ko-KR"/>
        </w:rPr>
        <w:t>pertama</w:t>
      </w:r>
      <w:proofErr w:type="spellEnd"/>
      <w:r w:rsidR="00ED1CD2">
        <w:rPr>
          <w:rFonts w:asciiTheme="majorBidi" w:hAnsiTheme="majorBidi" w:cstheme="majorBidi"/>
          <w:bCs/>
          <w:i/>
          <w:iCs/>
          <w:sz w:val="24"/>
          <w:szCs w:val="24"/>
          <w:lang w:val="en-US" w:eastAsia="ko-KR"/>
        </w:rPr>
        <w:t>,</w:t>
      </w:r>
      <w:r w:rsidR="00FF2235" w:rsidRPr="005D2D71">
        <w:rPr>
          <w:rFonts w:asciiTheme="majorBidi" w:hAnsiTheme="majorBidi" w:cstheme="majorBidi"/>
          <w:bCs/>
          <w:sz w:val="24"/>
          <w:szCs w:val="24"/>
          <w:lang w:eastAsia="ko-KR"/>
        </w:rPr>
        <w:t xml:space="preserve"> kondisi sosial masyarakat Salatiga</w:t>
      </w:r>
      <w:r>
        <w:rPr>
          <w:rFonts w:asciiTheme="majorBidi" w:hAnsiTheme="majorBidi" w:cstheme="majorBidi"/>
          <w:bCs/>
          <w:sz w:val="24"/>
          <w:szCs w:val="24"/>
          <w:lang w:val="en-US" w:eastAsia="ko-KR"/>
        </w:rPr>
        <w:t>,</w:t>
      </w:r>
      <w:r w:rsidR="00FF2235" w:rsidRPr="005D2D71">
        <w:rPr>
          <w:rFonts w:asciiTheme="majorBidi" w:hAnsiTheme="majorBidi" w:cstheme="majorBidi"/>
          <w:bCs/>
          <w:sz w:val="24"/>
          <w:szCs w:val="24"/>
          <w:lang w:eastAsia="ko-KR"/>
        </w:rPr>
        <w:t xml:space="preserve"> </w:t>
      </w:r>
      <w:proofErr w:type="spellStart"/>
      <w:r w:rsidR="00ED1CD2" w:rsidRPr="00ED1CD2">
        <w:rPr>
          <w:rFonts w:asciiTheme="majorBidi" w:hAnsiTheme="majorBidi" w:cstheme="majorBidi"/>
          <w:bCs/>
          <w:i/>
          <w:iCs/>
          <w:sz w:val="24"/>
          <w:szCs w:val="24"/>
          <w:lang w:val="en-US" w:eastAsia="ko-KR"/>
        </w:rPr>
        <w:t>kedua</w:t>
      </w:r>
      <w:proofErr w:type="spellEnd"/>
      <w:r w:rsidR="00ED1CD2">
        <w:rPr>
          <w:rFonts w:asciiTheme="majorBidi" w:hAnsiTheme="majorBidi" w:cstheme="majorBidi"/>
          <w:bCs/>
          <w:sz w:val="24"/>
          <w:szCs w:val="24"/>
          <w:lang w:val="en-US" w:eastAsia="ko-KR"/>
        </w:rPr>
        <w:t xml:space="preserve">, </w:t>
      </w:r>
      <w:r w:rsidR="00FF2235" w:rsidRPr="005D2D71">
        <w:rPr>
          <w:rFonts w:asciiTheme="majorBidi" w:hAnsiTheme="majorBidi" w:cstheme="majorBidi"/>
          <w:bCs/>
          <w:sz w:val="24"/>
          <w:szCs w:val="24"/>
          <w:lang w:eastAsia="ko-KR"/>
        </w:rPr>
        <w:t xml:space="preserve">proses moderasi sosial berbasis integrasi </w:t>
      </w:r>
      <w:r w:rsidR="00ED1CD2">
        <w:rPr>
          <w:rFonts w:asciiTheme="majorBidi" w:hAnsiTheme="majorBidi" w:cstheme="majorBidi"/>
          <w:bCs/>
          <w:sz w:val="24"/>
          <w:szCs w:val="24"/>
          <w:lang w:val="en-US" w:eastAsia="ko-KR"/>
        </w:rPr>
        <w:t xml:space="preserve">social </w:t>
      </w:r>
      <w:r w:rsidR="00FF2235" w:rsidRPr="005D2D71">
        <w:rPr>
          <w:rFonts w:asciiTheme="majorBidi" w:hAnsiTheme="majorBidi" w:cstheme="majorBidi"/>
          <w:bCs/>
          <w:sz w:val="24"/>
          <w:szCs w:val="24"/>
          <w:lang w:eastAsia="ko-KR"/>
        </w:rPr>
        <w:t>masyarakat</w:t>
      </w:r>
      <w:r w:rsidR="00ED1CD2">
        <w:rPr>
          <w:rFonts w:asciiTheme="majorBidi" w:hAnsiTheme="majorBidi" w:cstheme="majorBidi"/>
          <w:bCs/>
          <w:sz w:val="24"/>
          <w:szCs w:val="24"/>
          <w:lang w:val="en-US" w:eastAsia="ko-KR"/>
        </w:rPr>
        <w:t xml:space="preserve"> plural</w:t>
      </w:r>
      <w:r w:rsidR="00FF2235" w:rsidRPr="005D2D71">
        <w:rPr>
          <w:rFonts w:asciiTheme="majorBidi" w:hAnsiTheme="majorBidi" w:cstheme="majorBidi"/>
          <w:bCs/>
          <w:sz w:val="24"/>
          <w:szCs w:val="24"/>
          <w:lang w:eastAsia="ko-KR"/>
        </w:rPr>
        <w:t>.</w:t>
      </w:r>
    </w:p>
    <w:p w14:paraId="0C0BA703" w14:textId="77777777" w:rsidR="00FF2235" w:rsidRPr="00FF2235" w:rsidRDefault="00FF2235" w:rsidP="00964B4B">
      <w:pPr>
        <w:pStyle w:val="Heading3"/>
        <w:numPr>
          <w:ilvl w:val="0"/>
          <w:numId w:val="35"/>
        </w:numPr>
        <w:spacing w:before="40" w:line="480" w:lineRule="auto"/>
        <w:ind w:left="397" w:hanging="397"/>
        <w:rPr>
          <w:color w:val="auto"/>
        </w:rPr>
      </w:pPr>
      <w:bookmarkStart w:id="9" w:name="_Toc86224962"/>
      <w:bookmarkStart w:id="10" w:name="_Toc86228136"/>
      <w:r w:rsidRPr="00FF2235">
        <w:rPr>
          <w:color w:val="auto"/>
        </w:rPr>
        <w:t>K</w:t>
      </w:r>
      <w:r w:rsidRPr="00FF2235">
        <w:rPr>
          <w:rStyle w:val="Heading3Char"/>
          <w:b/>
          <w:color w:val="auto"/>
        </w:rPr>
        <w:t>ondisi Sosial Masyarakat Salatiga</w:t>
      </w:r>
      <w:bookmarkEnd w:id="9"/>
      <w:bookmarkEnd w:id="10"/>
    </w:p>
    <w:p w14:paraId="3612CCC5" w14:textId="77777777" w:rsidR="00FF2235" w:rsidRPr="001F62D8" w:rsidRDefault="00FF2235" w:rsidP="00FF2235">
      <w:pPr>
        <w:spacing w:line="480" w:lineRule="auto"/>
        <w:ind w:left="397" w:firstLine="720"/>
        <w:jc w:val="both"/>
        <w:rPr>
          <w:rFonts w:ascii="Times New Roman" w:hAnsi="Times New Roman" w:cs="Times New Roman"/>
          <w:bCs/>
          <w:sz w:val="24"/>
          <w:szCs w:val="24"/>
        </w:rPr>
      </w:pPr>
      <w:r w:rsidRPr="001F62D8">
        <w:rPr>
          <w:rFonts w:ascii="Times New Roman" w:hAnsi="Times New Roman" w:cs="Times New Roman"/>
          <w:bCs/>
          <w:sz w:val="24"/>
          <w:szCs w:val="24"/>
        </w:rPr>
        <w:t xml:space="preserve"> Sebuah Kota dipimpin oleh seorang Wali Kota. Wali Kota memiliki tugas dan wewenang memimpin penyelenggaraan pemerintah daerah berdasarkan kebijakan yang ditetapkan bersama DPRD Kota. Dalam menyelenggarakan Pemerintahan, Wali Kota berpasangan dengan Wakil Wali Kota. Walikota dan Wakil Walikota dipilih secara langsung oleh rakyat di Kota setempat. Walikota merupakan jabatan politis (karena diusulkan oleh partai politik). Dinas daerah adalah unsur pelaksana otonomi daerah yang dipimpin oleh kepala dinas. Kepala dinas diangkat dan diberhentikan oleh kepala daerah. Tugas pokok Dinas Daerah adalah menyelenggarakan kewenangan daerah dan tugas lainnya yang diberikan oleh Wali Kota.</w:t>
      </w:r>
    </w:p>
    <w:p w14:paraId="0A4681A1" w14:textId="77777777" w:rsidR="00FF2235" w:rsidRPr="001F62D8" w:rsidRDefault="00FF2235" w:rsidP="00FF2235">
      <w:pPr>
        <w:spacing w:line="480" w:lineRule="auto"/>
        <w:ind w:left="397" w:firstLine="720"/>
        <w:jc w:val="both"/>
        <w:rPr>
          <w:rFonts w:ascii="Times New Roman" w:hAnsi="Times New Roman" w:cs="Times New Roman"/>
          <w:bCs/>
          <w:sz w:val="24"/>
          <w:szCs w:val="24"/>
        </w:rPr>
      </w:pPr>
      <w:r w:rsidRPr="001F62D8">
        <w:rPr>
          <w:rFonts w:ascii="Times New Roman" w:hAnsi="Times New Roman" w:cs="Times New Roman"/>
          <w:bCs/>
          <w:sz w:val="24"/>
          <w:szCs w:val="24"/>
        </w:rPr>
        <w:t xml:space="preserve">Anggota Dewan Perwakilan Rakyat Daerah (DPRD) dipilih melalui pemilihan umum (pemilu) dan dilantik dalam masa jabatan lima tahun. Banyaknya anggota DPRD Kota Salatiga hasil Pemilu 2020 sebanyak 25 anggota, yang berasal dari 7 partai. Masingmasing adalah Partai Demokrasi </w:t>
      </w:r>
      <w:r w:rsidRPr="001F62D8">
        <w:rPr>
          <w:rFonts w:ascii="Times New Roman" w:hAnsi="Times New Roman" w:cs="Times New Roman"/>
          <w:bCs/>
          <w:sz w:val="24"/>
          <w:szCs w:val="24"/>
        </w:rPr>
        <w:lastRenderedPageBreak/>
        <w:t>Indonesia Perjuangan (PDI-P) 8 orang, Partai Keadilan Sejahtera (PKS) 4 orang, Partai Gerindra 4 orang, Partai Demokrat sebanyak 3 orang, Partai Kebangkitan Bangsa (PKB) sebanyak 4 orang, Partai Golkar sebanyak sebanyak 1 orang, Partai Nasdem sebanyak 1 orang.</w:t>
      </w:r>
    </w:p>
    <w:p w14:paraId="4DE7ABB8" w14:textId="77777777" w:rsidR="00FF2235" w:rsidRPr="001F62D8" w:rsidRDefault="00FF2235" w:rsidP="00FF2235">
      <w:pPr>
        <w:spacing w:line="480" w:lineRule="auto"/>
        <w:ind w:left="397" w:firstLine="720"/>
        <w:jc w:val="both"/>
        <w:rPr>
          <w:rFonts w:ascii="Times New Roman" w:hAnsi="Times New Roman" w:cs="Times New Roman"/>
          <w:bCs/>
          <w:sz w:val="24"/>
          <w:szCs w:val="24"/>
        </w:rPr>
      </w:pPr>
      <w:bookmarkStart w:id="11" w:name="_Hlk85182282"/>
      <w:r w:rsidRPr="001F62D8">
        <w:rPr>
          <w:rFonts w:ascii="Times New Roman" w:hAnsi="Times New Roman" w:cs="Times New Roman"/>
          <w:bCs/>
          <w:sz w:val="24"/>
          <w:szCs w:val="24"/>
        </w:rPr>
        <w:t>Wilayah Kota Salatiga, terbagi dalam 4 kecamatan, 23 kelurahan, 207 RW dan 1.119 RT. Pada tahun 2020 jumlah PNS di Kota Salatiga sebanyak 3.248. jumlah PNS wanita sebanyak 1.794 atau sebesar 55,23 persen dan laki-laki sebanyak 1.454 atau sebesar 44,77 persen. Sebagian besar PNS merupakan PNS memiliki jabatan fungsional tertentu, yaitu sebanyak 1.821 atau sebesar 56,07 persen.</w:t>
      </w:r>
    </w:p>
    <w:p w14:paraId="4BB38E74" w14:textId="77777777" w:rsidR="00FF2235" w:rsidRPr="001F62D8" w:rsidRDefault="00FF2235" w:rsidP="00FF2235">
      <w:pPr>
        <w:pStyle w:val="ListParagraph"/>
        <w:spacing w:line="480" w:lineRule="auto"/>
        <w:ind w:left="397" w:firstLine="720"/>
        <w:jc w:val="both"/>
        <w:rPr>
          <w:rFonts w:ascii="Times New Roman" w:hAnsi="Times New Roman" w:cs="Times New Roman"/>
          <w:bCs/>
          <w:sz w:val="24"/>
          <w:szCs w:val="24"/>
        </w:rPr>
      </w:pPr>
      <w:r w:rsidRPr="001F62D8">
        <w:rPr>
          <w:rFonts w:ascii="Times New Roman" w:hAnsi="Times New Roman" w:cs="Times New Roman"/>
          <w:bCs/>
          <w:sz w:val="24"/>
          <w:szCs w:val="24"/>
        </w:rPr>
        <w:t xml:space="preserve">Kemajemukan masyarakat Salatiga dengan diferensiasi dan stratifikasi sosial warganya terdiri dari beragan suku, ras, agama dan budaya. Penduduk asli suku Jawa, hidup berdampingan dengan suku Papua, Flores, NTT, Mentawai, Batak, Ambon, Tionghoa, Timur Tengah, Eropa, mereka dengan membawa adat kebiasaan dan agama masing- masing. Beragam Agama dan Kepercayaan yang di anut warganya, yaitu; Islam, Kristen, Katholik, Hindu, Budha, dan Konghucu. Semua elemen masyarakat hidup di kota kecil ini, oleh karena itu, Kota Salatiga diberi julukan sebagai “Indonesia Mini”. </w:t>
      </w:r>
    </w:p>
    <w:p w14:paraId="426CE576" w14:textId="77777777" w:rsidR="00FF2235" w:rsidRPr="001F62D8" w:rsidRDefault="00FF2235" w:rsidP="00FF2235">
      <w:pPr>
        <w:pStyle w:val="ListParagraph"/>
        <w:spacing w:line="480" w:lineRule="auto"/>
        <w:ind w:left="397" w:firstLine="720"/>
        <w:jc w:val="both"/>
        <w:rPr>
          <w:rFonts w:ascii="Times New Roman" w:hAnsi="Times New Roman" w:cs="Times New Roman"/>
          <w:bCs/>
          <w:sz w:val="24"/>
          <w:szCs w:val="24"/>
        </w:rPr>
      </w:pPr>
      <w:r w:rsidRPr="001F62D8">
        <w:rPr>
          <w:rFonts w:ascii="Times New Roman" w:hAnsi="Times New Roman" w:cs="Times New Roman"/>
          <w:bCs/>
          <w:sz w:val="24"/>
          <w:szCs w:val="24"/>
        </w:rPr>
        <w:t xml:space="preserve"> Jumlah penduduk Kota Salatiga hasil sensus penduduk tahun 2020 tercatat sebanyak 192.322 jiwa</w:t>
      </w:r>
      <w:bookmarkEnd w:id="11"/>
      <w:r w:rsidRPr="001F62D8">
        <w:rPr>
          <w:rFonts w:ascii="Times New Roman" w:hAnsi="Times New Roman" w:cs="Times New Roman"/>
          <w:bCs/>
          <w:sz w:val="24"/>
          <w:szCs w:val="24"/>
        </w:rPr>
        <w:t xml:space="preserve"> dengan laju pertumbuhan penduduk per tahun sebesar 1,18 persen dan rasio jenis kelamin sebesar 97,66. Dilihat dari kepadatan </w:t>
      </w:r>
      <w:r w:rsidRPr="001F62D8">
        <w:rPr>
          <w:rFonts w:ascii="Times New Roman" w:hAnsi="Times New Roman" w:cs="Times New Roman"/>
          <w:bCs/>
          <w:sz w:val="24"/>
          <w:szCs w:val="24"/>
        </w:rPr>
        <w:lastRenderedPageBreak/>
        <w:t>penduduknya, pada tahun 2020 kepadatan penduduk Kota Salatiga mencapai 3.387 orang/km</w:t>
      </w:r>
      <w:r w:rsidRPr="001F62D8">
        <w:rPr>
          <w:rFonts w:ascii="Times New Roman" w:hAnsi="Times New Roman" w:cs="Times New Roman"/>
          <w:bCs/>
          <w:sz w:val="24"/>
          <w:szCs w:val="24"/>
          <w:vertAlign w:val="superscript"/>
        </w:rPr>
        <w:t>2</w:t>
      </w:r>
      <w:r w:rsidRPr="001F62D8">
        <w:rPr>
          <w:rFonts w:ascii="Times New Roman" w:hAnsi="Times New Roman" w:cs="Times New Roman"/>
          <w:bCs/>
          <w:sz w:val="24"/>
          <w:szCs w:val="24"/>
        </w:rPr>
        <w:t>. Penduduk terpadat terdapat di Kecamatan Tingkir dengan kepadatan 4.357 orang/km</w:t>
      </w:r>
      <w:r w:rsidRPr="001F62D8">
        <w:rPr>
          <w:rFonts w:ascii="Times New Roman" w:hAnsi="Times New Roman" w:cs="Times New Roman"/>
          <w:bCs/>
          <w:sz w:val="24"/>
          <w:szCs w:val="24"/>
          <w:vertAlign w:val="superscript"/>
        </w:rPr>
        <w:t>2</w:t>
      </w:r>
      <w:r w:rsidRPr="001F62D8">
        <w:rPr>
          <w:rFonts w:ascii="Times New Roman" w:hAnsi="Times New Roman" w:cs="Times New Roman"/>
          <w:bCs/>
          <w:sz w:val="24"/>
          <w:szCs w:val="24"/>
        </w:rPr>
        <w:t>, sedang penduduk paling jarang berada di Kecamatan Argomulyo dengan kepadatan hanya 2.660 orang/km</w:t>
      </w:r>
      <w:r w:rsidRPr="001F62D8">
        <w:rPr>
          <w:rFonts w:ascii="Times New Roman" w:hAnsi="Times New Roman" w:cs="Times New Roman"/>
          <w:bCs/>
          <w:sz w:val="24"/>
          <w:szCs w:val="24"/>
          <w:vertAlign w:val="superscript"/>
        </w:rPr>
        <w:t>2</w:t>
      </w:r>
      <w:r w:rsidRPr="001F62D8">
        <w:rPr>
          <w:rFonts w:ascii="Times New Roman" w:hAnsi="Times New Roman" w:cs="Times New Roman"/>
          <w:bCs/>
          <w:sz w:val="24"/>
          <w:szCs w:val="24"/>
        </w:rPr>
        <w:t>.</w:t>
      </w:r>
      <w:r w:rsidRPr="001F62D8">
        <w:rPr>
          <w:rStyle w:val="FootnoteReference"/>
          <w:rFonts w:ascii="Times New Roman" w:hAnsi="Times New Roman"/>
          <w:bCs/>
          <w:sz w:val="24"/>
          <w:szCs w:val="24"/>
        </w:rPr>
        <w:footnoteReference w:id="26"/>
      </w:r>
    </w:p>
    <w:p w14:paraId="66ABBA3B" w14:textId="33D67CFA" w:rsidR="00FF2235" w:rsidRPr="001F62D8" w:rsidRDefault="00FF2235" w:rsidP="00FF2235">
      <w:pPr>
        <w:pStyle w:val="ListParagraph"/>
        <w:spacing w:line="480" w:lineRule="auto"/>
        <w:ind w:left="397" w:firstLine="720"/>
        <w:jc w:val="both"/>
        <w:rPr>
          <w:rFonts w:ascii="Times New Roman" w:hAnsi="Times New Roman" w:cs="Times New Roman"/>
          <w:bCs/>
          <w:sz w:val="24"/>
          <w:szCs w:val="24"/>
        </w:rPr>
      </w:pPr>
      <w:r w:rsidRPr="001F62D8">
        <w:rPr>
          <w:rFonts w:ascii="Times New Roman" w:hAnsi="Times New Roman" w:cs="Times New Roman"/>
          <w:bCs/>
          <w:sz w:val="24"/>
          <w:szCs w:val="24"/>
        </w:rPr>
        <w:t xml:space="preserve">Konsekuensi dari kemajemukan penduduknya, maka beragam pula agama dan kepercayaan yang dianut masyarakatnya, </w:t>
      </w:r>
      <w:proofErr w:type="spellStart"/>
      <w:r w:rsidR="001E1BBA">
        <w:rPr>
          <w:rFonts w:ascii="Times New Roman" w:hAnsi="Times New Roman" w:cs="Times New Roman"/>
          <w:bCs/>
          <w:sz w:val="24"/>
          <w:szCs w:val="24"/>
          <w:lang w:val="en-US"/>
        </w:rPr>
        <w:t>menurut</w:t>
      </w:r>
      <w:proofErr w:type="spellEnd"/>
      <w:r w:rsidR="001E1BBA">
        <w:rPr>
          <w:rFonts w:ascii="Times New Roman" w:hAnsi="Times New Roman" w:cs="Times New Roman"/>
          <w:bCs/>
          <w:sz w:val="24"/>
          <w:szCs w:val="24"/>
          <w:lang w:val="en-US"/>
        </w:rPr>
        <w:t xml:space="preserve"> Badan Pusat </w:t>
      </w:r>
      <w:proofErr w:type="spellStart"/>
      <w:r w:rsidR="001E1BBA">
        <w:rPr>
          <w:rFonts w:ascii="Times New Roman" w:hAnsi="Times New Roman" w:cs="Times New Roman"/>
          <w:bCs/>
          <w:sz w:val="24"/>
          <w:szCs w:val="24"/>
          <w:lang w:val="en-US"/>
        </w:rPr>
        <w:t>Statistik</w:t>
      </w:r>
      <w:proofErr w:type="spellEnd"/>
      <w:r w:rsidR="001E1BBA">
        <w:rPr>
          <w:rFonts w:ascii="Times New Roman" w:hAnsi="Times New Roman" w:cs="Times New Roman"/>
          <w:bCs/>
          <w:sz w:val="24"/>
          <w:szCs w:val="24"/>
          <w:lang w:val="en-US"/>
        </w:rPr>
        <w:t xml:space="preserve"> (BPS)</w:t>
      </w:r>
      <w:r w:rsidR="005866D5">
        <w:rPr>
          <w:rFonts w:ascii="Times New Roman" w:hAnsi="Times New Roman" w:cs="Times New Roman"/>
          <w:bCs/>
          <w:sz w:val="24"/>
          <w:szCs w:val="24"/>
          <w:lang w:val="en-US"/>
        </w:rPr>
        <w:t>,</w:t>
      </w:r>
      <w:r w:rsidR="001E1BBA">
        <w:rPr>
          <w:rFonts w:ascii="Times New Roman" w:hAnsi="Times New Roman" w:cs="Times New Roman"/>
          <w:bCs/>
          <w:sz w:val="24"/>
          <w:szCs w:val="24"/>
          <w:lang w:val="en-US"/>
        </w:rPr>
        <w:t xml:space="preserve"> </w:t>
      </w:r>
      <w:r w:rsidRPr="001F62D8">
        <w:rPr>
          <w:rFonts w:ascii="Times New Roman" w:hAnsi="Times New Roman" w:cs="Times New Roman"/>
          <w:bCs/>
          <w:sz w:val="24"/>
          <w:szCs w:val="24"/>
        </w:rPr>
        <w:t xml:space="preserve">jumlah penduduk yang menganut agama atau kepercayaan sebagai berikut; Islam : </w:t>
      </w:r>
      <w:bookmarkStart w:id="12" w:name="_Hlk84402578"/>
      <w:r w:rsidRPr="001F62D8">
        <w:rPr>
          <w:rFonts w:ascii="Times New Roman" w:hAnsi="Times New Roman" w:cs="Times New Roman"/>
          <w:bCs/>
          <w:sz w:val="24"/>
          <w:szCs w:val="24"/>
        </w:rPr>
        <w:t xml:space="preserve">155 551, Kristen : 30 632, Katolik : 9061, Hindu : 97, Budha ; 715, Konghucu/lainnya : 26. Berdiri bangunan sarana rumah ibadah yang representatif yang tersebar di semua kecamatan, jumlahnya ; </w:t>
      </w:r>
      <w:bookmarkStart w:id="13" w:name="_Hlk84402531"/>
      <w:bookmarkEnd w:id="12"/>
      <w:r w:rsidRPr="001F62D8">
        <w:rPr>
          <w:rFonts w:ascii="Times New Roman" w:hAnsi="Times New Roman" w:cs="Times New Roman"/>
          <w:bCs/>
          <w:sz w:val="24"/>
          <w:szCs w:val="24"/>
        </w:rPr>
        <w:t>Masjid : 246, Gereja : 94, Katholik : 2, Candi : 1, Vihara : 6.</w:t>
      </w:r>
      <w:bookmarkEnd w:id="13"/>
      <w:r w:rsidRPr="001F62D8">
        <w:rPr>
          <w:rFonts w:ascii="Times New Roman" w:hAnsi="Times New Roman" w:cs="Times New Roman"/>
          <w:bCs/>
          <w:sz w:val="24"/>
          <w:szCs w:val="24"/>
        </w:rPr>
        <w:t xml:space="preserve"> </w:t>
      </w:r>
    </w:p>
    <w:p w14:paraId="65144585" w14:textId="77777777" w:rsidR="00FF2235" w:rsidRPr="001F62D8" w:rsidRDefault="00FF2235" w:rsidP="00FF2235">
      <w:pPr>
        <w:spacing w:line="480" w:lineRule="auto"/>
        <w:ind w:left="397" w:firstLine="720"/>
        <w:jc w:val="both"/>
        <w:rPr>
          <w:rFonts w:ascii="Times New Roman" w:hAnsi="Times New Roman" w:cs="Times New Roman"/>
          <w:bCs/>
          <w:kern w:val="24"/>
          <w:sz w:val="24"/>
          <w:szCs w:val="24"/>
        </w:rPr>
      </w:pPr>
      <w:r w:rsidRPr="001F62D8">
        <w:rPr>
          <w:rFonts w:ascii="Times New Roman" w:hAnsi="Times New Roman" w:cs="Times New Roman"/>
          <w:bCs/>
          <w:sz w:val="24"/>
          <w:szCs w:val="24"/>
        </w:rPr>
        <w:t xml:space="preserve">Keragaman juga terlihat dari Lembaga Pendidikan yang ada di Kota Salatiga. </w:t>
      </w:r>
      <w:r w:rsidRPr="001F62D8">
        <w:rPr>
          <w:rFonts w:ascii="Times New Roman" w:hAnsi="Times New Roman" w:cs="Times New Roman"/>
          <w:bCs/>
          <w:kern w:val="24"/>
          <w:sz w:val="24"/>
          <w:szCs w:val="24"/>
        </w:rPr>
        <w:t xml:space="preserve">Mempunyai 10 Perguruan tinggi, antara lain: IAIN, UKSW, Institut Roncali, (Kuliah Suster/Buder), (STIE AMA) , Politeknik Bhakti Semesta, Sekolah Tinggi Bahasa Asing (STIBA), Akademi Kebidanan dan Keperawatan “Ar-Rum”, terdapat 17 Sekolah Menegah Atas dan kejuruan (SMA/SMK), 11 Sekolah Menegah Pertama Negeri (SMPN), 13 Sekolah Menengah pertama (SMP) Swasta. </w:t>
      </w:r>
    </w:p>
    <w:p w14:paraId="55BBE239" w14:textId="1763E376" w:rsidR="00FF2235" w:rsidRPr="001F62D8" w:rsidRDefault="00FF2235" w:rsidP="00FF2235">
      <w:pPr>
        <w:spacing w:line="480" w:lineRule="auto"/>
        <w:ind w:left="397" w:firstLine="720"/>
        <w:jc w:val="both"/>
        <w:rPr>
          <w:rFonts w:ascii="Times New Roman" w:hAnsi="Times New Roman" w:cs="Times New Roman"/>
          <w:bCs/>
          <w:sz w:val="24"/>
          <w:szCs w:val="24"/>
        </w:rPr>
      </w:pPr>
      <w:r w:rsidRPr="001F62D8">
        <w:rPr>
          <w:rFonts w:ascii="Times New Roman" w:hAnsi="Times New Roman" w:cs="Times New Roman"/>
          <w:bCs/>
          <w:kern w:val="24"/>
          <w:sz w:val="24"/>
          <w:szCs w:val="24"/>
        </w:rPr>
        <w:t xml:space="preserve">Atas dasar data dan fakta, kondisi sosial masyarakat Salatiga tergolong majemuk dan beragam, oleh karena itu, </w:t>
      </w:r>
      <w:bookmarkStart w:id="14" w:name="_Hlk85101694"/>
      <w:r w:rsidRPr="001F62D8">
        <w:rPr>
          <w:rFonts w:ascii="Times New Roman" w:hAnsi="Times New Roman" w:cs="Times New Roman"/>
          <w:bCs/>
          <w:kern w:val="24"/>
          <w:sz w:val="24"/>
          <w:szCs w:val="24"/>
        </w:rPr>
        <w:t xml:space="preserve">penelitian ini penulis fokuskan pada dua </w:t>
      </w:r>
      <w:r w:rsidRPr="001F62D8">
        <w:rPr>
          <w:rFonts w:ascii="Times New Roman" w:hAnsi="Times New Roman" w:cs="Times New Roman"/>
          <w:bCs/>
          <w:kern w:val="24"/>
          <w:sz w:val="24"/>
          <w:szCs w:val="24"/>
        </w:rPr>
        <w:lastRenderedPageBreak/>
        <w:t xml:space="preserve">aspek kajian, yaitu pluralisme dan </w:t>
      </w:r>
      <w:bookmarkEnd w:id="14"/>
      <w:r w:rsidRPr="001F62D8">
        <w:rPr>
          <w:rFonts w:ascii="Times New Roman" w:hAnsi="Times New Roman" w:cs="Times New Roman"/>
          <w:bCs/>
          <w:kern w:val="24"/>
          <w:sz w:val="24"/>
          <w:szCs w:val="24"/>
        </w:rPr>
        <w:t xml:space="preserve">toleransi. Kedua aspek ini kemudian dilakukan proses integrasi sosial sebagai media penyatuan unsur-unsur sosial masyarakat Salatiga. </w:t>
      </w:r>
      <w:bookmarkStart w:id="15" w:name="_Hlk85616679"/>
      <w:r w:rsidRPr="001F62D8">
        <w:rPr>
          <w:rFonts w:ascii="Times New Roman" w:hAnsi="Times New Roman" w:cs="Times New Roman"/>
          <w:bCs/>
          <w:kern w:val="24"/>
          <w:sz w:val="24"/>
          <w:szCs w:val="24"/>
        </w:rPr>
        <w:t>Hal ini sesuai dengan ”</w:t>
      </w:r>
      <w:r w:rsidRPr="001F62D8">
        <w:rPr>
          <w:rFonts w:ascii="Times New Roman" w:hAnsi="Times New Roman" w:cs="Times New Roman"/>
          <w:bCs/>
          <w:i/>
          <w:iCs/>
          <w:kern w:val="24"/>
          <w:sz w:val="24"/>
          <w:szCs w:val="24"/>
        </w:rPr>
        <w:t xml:space="preserve">PREDIKAT” </w:t>
      </w:r>
      <w:r w:rsidRPr="001F62D8">
        <w:rPr>
          <w:rFonts w:ascii="Times New Roman" w:hAnsi="Times New Roman" w:cs="Times New Roman"/>
          <w:bCs/>
          <w:kern w:val="24"/>
          <w:sz w:val="24"/>
          <w:szCs w:val="24"/>
        </w:rPr>
        <w:t xml:space="preserve">Kota Salatiga sebagai “Indonesia Mini”  karena kemajemukan warganya dan kota paling “TOLERAN” di Indonesia, predikat </w:t>
      </w:r>
      <w:r w:rsidRPr="001F62D8">
        <w:rPr>
          <w:rFonts w:ascii="Times New Roman" w:hAnsi="Times New Roman" w:cs="Times New Roman"/>
          <w:bCs/>
          <w:sz w:val="24"/>
          <w:szCs w:val="24"/>
        </w:rPr>
        <w:t xml:space="preserve">pengakuan ini, diperoleh sebanyak dua kali, di tahun 2015 dan 2017, yang dirilis oleh Lembaga Setara Institut. </w:t>
      </w:r>
    </w:p>
    <w:bookmarkEnd w:id="15"/>
    <w:p w14:paraId="3FDF883D" w14:textId="77777777" w:rsidR="00AA3E9F" w:rsidRDefault="00FF2235" w:rsidP="00FF2235">
      <w:pPr>
        <w:spacing w:line="480" w:lineRule="auto"/>
        <w:ind w:left="397" w:firstLine="720"/>
        <w:jc w:val="both"/>
        <w:rPr>
          <w:rFonts w:ascii="Times New Roman" w:hAnsi="Times New Roman" w:cs="Times New Roman"/>
          <w:bCs/>
          <w:sz w:val="24"/>
          <w:szCs w:val="24"/>
        </w:rPr>
      </w:pPr>
      <w:r w:rsidRPr="001F62D8">
        <w:rPr>
          <w:rFonts w:ascii="Times New Roman" w:hAnsi="Times New Roman" w:cs="Times New Roman"/>
          <w:bCs/>
          <w:sz w:val="24"/>
          <w:szCs w:val="24"/>
        </w:rPr>
        <w:t>Dengan kemajemukan warga Salatiga, maka banyak muncul kelompok-kelompok dan institusi sosial masyarakat dengan ciri masing–masing selain sebagai identitas kelompok, juga berfungsi sebagai tempat aktualisasi para anggotanya. Masyarakat beserta kelompok dan institusi sosial sebagai suatu sistem yang seluruh bagiannya saling tergantung satu sama lain dan bekerja sama menciptakan keteraturan (order) dan keseimbangan (</w:t>
      </w:r>
      <w:r w:rsidRPr="001F62D8">
        <w:rPr>
          <w:rFonts w:ascii="Times New Roman" w:hAnsi="Times New Roman" w:cs="Times New Roman"/>
          <w:bCs/>
          <w:i/>
          <w:iCs/>
          <w:sz w:val="24"/>
          <w:szCs w:val="24"/>
        </w:rPr>
        <w:t>equilibrium</w:t>
      </w:r>
      <w:r w:rsidRPr="001F62D8">
        <w:rPr>
          <w:rFonts w:ascii="Times New Roman" w:hAnsi="Times New Roman" w:cs="Times New Roman"/>
          <w:bCs/>
          <w:sz w:val="24"/>
          <w:szCs w:val="24"/>
        </w:rPr>
        <w:t xml:space="preserve">), dengan melakukan interaksi sosial antar individu, antar kelompok dan institusi sosial. Keteraturan dan keseimbangan akan dapat terwujud melalui proses integrasi sosial masyarakat, dengan interaksi sosial dalam sistem sosial masyarakat. </w:t>
      </w:r>
      <w:bookmarkStart w:id="16" w:name="_Hlk85544626"/>
      <w:proofErr w:type="spellStart"/>
      <w:r w:rsidRPr="001F62D8">
        <w:rPr>
          <w:rFonts w:ascii="Times New Roman" w:eastAsiaTheme="minorEastAsia" w:hAnsi="Times New Roman" w:cs="Times New Roman"/>
          <w:bCs/>
          <w:sz w:val="24"/>
          <w:szCs w:val="24"/>
          <w:lang w:val="en-US" w:eastAsia="ko-KR"/>
        </w:rPr>
        <w:t>Menurut</w:t>
      </w:r>
      <w:proofErr w:type="spellEnd"/>
      <w:r w:rsidRPr="001F62D8">
        <w:rPr>
          <w:rFonts w:ascii="Times New Roman" w:eastAsiaTheme="minorEastAsia" w:hAnsi="Times New Roman" w:cs="Times New Roman"/>
          <w:bCs/>
          <w:sz w:val="24"/>
          <w:szCs w:val="24"/>
          <w:lang w:val="en-US" w:eastAsia="ko-KR"/>
        </w:rPr>
        <w:t xml:space="preserve"> Talcott Parsons </w:t>
      </w:r>
      <w:bookmarkStart w:id="17" w:name="_Hlk86928140"/>
      <w:proofErr w:type="spellStart"/>
      <w:r w:rsidRPr="001F62D8">
        <w:rPr>
          <w:rFonts w:ascii="Times New Roman" w:eastAsiaTheme="minorEastAsia" w:hAnsi="Times New Roman" w:cs="Times New Roman"/>
          <w:bCs/>
          <w:sz w:val="24"/>
          <w:szCs w:val="24"/>
          <w:lang w:val="en-US" w:eastAsia="ko-KR"/>
        </w:rPr>
        <w:t>sistem</w:t>
      </w:r>
      <w:proofErr w:type="spellEnd"/>
      <w:r w:rsidRPr="001F62D8">
        <w:rPr>
          <w:rFonts w:ascii="Times New Roman" w:eastAsiaTheme="minorEastAsia" w:hAnsi="Times New Roman" w:cs="Times New Roman"/>
          <w:bCs/>
          <w:sz w:val="24"/>
          <w:szCs w:val="24"/>
          <w:lang w:val="en-US" w:eastAsia="ko-KR"/>
        </w:rPr>
        <w:t xml:space="preserve"> </w:t>
      </w:r>
      <w:proofErr w:type="spellStart"/>
      <w:r w:rsidRPr="001F62D8">
        <w:rPr>
          <w:rFonts w:ascii="Times New Roman" w:eastAsiaTheme="minorEastAsia" w:hAnsi="Times New Roman" w:cs="Times New Roman"/>
          <w:bCs/>
          <w:sz w:val="24"/>
          <w:szCs w:val="24"/>
          <w:lang w:val="en-US" w:eastAsia="ko-KR"/>
        </w:rPr>
        <w:t>sosial</w:t>
      </w:r>
      <w:proofErr w:type="spellEnd"/>
      <w:r w:rsidRPr="001F62D8">
        <w:rPr>
          <w:rFonts w:ascii="Times New Roman" w:eastAsiaTheme="minorEastAsia" w:hAnsi="Times New Roman" w:cs="Times New Roman"/>
          <w:bCs/>
          <w:sz w:val="24"/>
          <w:szCs w:val="24"/>
          <w:lang w:val="en-US" w:eastAsia="ko-KR"/>
        </w:rPr>
        <w:t xml:space="preserve"> </w:t>
      </w:r>
      <w:proofErr w:type="spellStart"/>
      <w:r w:rsidRPr="001F62D8">
        <w:rPr>
          <w:rFonts w:ascii="Times New Roman" w:eastAsiaTheme="minorEastAsia" w:hAnsi="Times New Roman" w:cs="Times New Roman"/>
          <w:bCs/>
          <w:sz w:val="24"/>
          <w:szCs w:val="24"/>
          <w:lang w:val="en-US" w:eastAsia="ko-KR"/>
        </w:rPr>
        <w:t>adalah</w:t>
      </w:r>
      <w:proofErr w:type="spellEnd"/>
      <w:r w:rsidRPr="001F62D8">
        <w:rPr>
          <w:rFonts w:ascii="Times New Roman" w:eastAsiaTheme="minorEastAsia" w:hAnsi="Times New Roman" w:cs="Times New Roman"/>
          <w:bCs/>
          <w:sz w:val="24"/>
          <w:szCs w:val="24"/>
          <w:lang w:val="en-US" w:eastAsia="ko-KR"/>
        </w:rPr>
        <w:t xml:space="preserve"> </w:t>
      </w:r>
      <w:proofErr w:type="spellStart"/>
      <w:r w:rsidRPr="001F62D8">
        <w:rPr>
          <w:rFonts w:ascii="Times New Roman" w:eastAsiaTheme="minorEastAsia" w:hAnsi="Times New Roman" w:cs="Times New Roman"/>
          <w:bCs/>
          <w:sz w:val="24"/>
          <w:szCs w:val="24"/>
          <w:lang w:val="en-US" w:eastAsia="ko-KR"/>
        </w:rPr>
        <w:t>interaksi</w:t>
      </w:r>
      <w:proofErr w:type="spellEnd"/>
      <w:r w:rsidRPr="001F62D8">
        <w:rPr>
          <w:rFonts w:ascii="Times New Roman" w:eastAsiaTheme="minorEastAsia" w:hAnsi="Times New Roman" w:cs="Times New Roman"/>
          <w:bCs/>
          <w:sz w:val="24"/>
          <w:szCs w:val="24"/>
          <w:lang w:val="en-US" w:eastAsia="ko-KR"/>
        </w:rPr>
        <w:t xml:space="preserve"> </w:t>
      </w:r>
      <w:proofErr w:type="spellStart"/>
      <w:r w:rsidRPr="001F62D8">
        <w:rPr>
          <w:rFonts w:ascii="Times New Roman" w:eastAsiaTheme="minorEastAsia" w:hAnsi="Times New Roman" w:cs="Times New Roman"/>
          <w:bCs/>
          <w:sz w:val="24"/>
          <w:szCs w:val="24"/>
          <w:lang w:val="en-US" w:eastAsia="ko-KR"/>
        </w:rPr>
        <w:t>antara</w:t>
      </w:r>
      <w:proofErr w:type="spellEnd"/>
      <w:r w:rsidRPr="001F62D8">
        <w:rPr>
          <w:rFonts w:ascii="Times New Roman" w:eastAsiaTheme="minorEastAsia" w:hAnsi="Times New Roman" w:cs="Times New Roman"/>
          <w:bCs/>
          <w:sz w:val="24"/>
          <w:szCs w:val="24"/>
          <w:lang w:val="en-US" w:eastAsia="ko-KR"/>
        </w:rPr>
        <w:t xml:space="preserve"> </w:t>
      </w:r>
      <w:proofErr w:type="spellStart"/>
      <w:r w:rsidRPr="001F62D8">
        <w:rPr>
          <w:rFonts w:ascii="Times New Roman" w:eastAsiaTheme="minorEastAsia" w:hAnsi="Times New Roman" w:cs="Times New Roman"/>
          <w:bCs/>
          <w:sz w:val="24"/>
          <w:szCs w:val="24"/>
          <w:lang w:val="en-US" w:eastAsia="ko-KR"/>
        </w:rPr>
        <w:t>dua</w:t>
      </w:r>
      <w:proofErr w:type="spellEnd"/>
      <w:r w:rsidRPr="001F62D8">
        <w:rPr>
          <w:rFonts w:ascii="Times New Roman" w:eastAsiaTheme="minorEastAsia" w:hAnsi="Times New Roman" w:cs="Times New Roman"/>
          <w:bCs/>
          <w:sz w:val="24"/>
          <w:szCs w:val="24"/>
          <w:lang w:val="en-US" w:eastAsia="ko-KR"/>
        </w:rPr>
        <w:t xml:space="preserve"> </w:t>
      </w:r>
      <w:proofErr w:type="spellStart"/>
      <w:r w:rsidRPr="001F62D8">
        <w:rPr>
          <w:rFonts w:ascii="Times New Roman" w:eastAsiaTheme="minorEastAsia" w:hAnsi="Times New Roman" w:cs="Times New Roman"/>
          <w:bCs/>
          <w:sz w:val="24"/>
          <w:szCs w:val="24"/>
          <w:lang w:val="en-US" w:eastAsia="ko-KR"/>
        </w:rPr>
        <w:t>atau</w:t>
      </w:r>
      <w:proofErr w:type="spellEnd"/>
      <w:r w:rsidRPr="001F62D8">
        <w:rPr>
          <w:rFonts w:ascii="Times New Roman" w:eastAsiaTheme="minorEastAsia" w:hAnsi="Times New Roman" w:cs="Times New Roman"/>
          <w:bCs/>
          <w:sz w:val="24"/>
          <w:szCs w:val="24"/>
          <w:lang w:val="en-US" w:eastAsia="ko-KR"/>
        </w:rPr>
        <w:t xml:space="preserve"> </w:t>
      </w:r>
      <w:proofErr w:type="spellStart"/>
      <w:r w:rsidRPr="001F62D8">
        <w:rPr>
          <w:rFonts w:ascii="Times New Roman" w:eastAsiaTheme="minorEastAsia" w:hAnsi="Times New Roman" w:cs="Times New Roman"/>
          <w:bCs/>
          <w:sz w:val="24"/>
          <w:szCs w:val="24"/>
          <w:lang w:val="en-US" w:eastAsia="ko-KR"/>
        </w:rPr>
        <w:t>lebih</w:t>
      </w:r>
      <w:proofErr w:type="spellEnd"/>
      <w:r w:rsidRPr="001F62D8">
        <w:rPr>
          <w:rFonts w:ascii="Times New Roman" w:eastAsiaTheme="minorEastAsia" w:hAnsi="Times New Roman" w:cs="Times New Roman"/>
          <w:bCs/>
          <w:sz w:val="24"/>
          <w:szCs w:val="24"/>
          <w:lang w:val="en-US" w:eastAsia="ko-KR"/>
        </w:rPr>
        <w:t xml:space="preserve"> </w:t>
      </w:r>
      <w:proofErr w:type="spellStart"/>
      <w:r w:rsidRPr="001F62D8">
        <w:rPr>
          <w:rFonts w:ascii="Times New Roman" w:eastAsiaTheme="minorEastAsia" w:hAnsi="Times New Roman" w:cs="Times New Roman"/>
          <w:bCs/>
          <w:sz w:val="24"/>
          <w:szCs w:val="24"/>
          <w:lang w:val="en-US" w:eastAsia="ko-KR"/>
        </w:rPr>
        <w:t>individu</w:t>
      </w:r>
      <w:proofErr w:type="spellEnd"/>
      <w:r w:rsidRPr="001F62D8">
        <w:rPr>
          <w:rFonts w:ascii="Times New Roman" w:eastAsiaTheme="minorEastAsia" w:hAnsi="Times New Roman" w:cs="Times New Roman"/>
          <w:bCs/>
          <w:sz w:val="24"/>
          <w:szCs w:val="24"/>
          <w:lang w:val="en-US" w:eastAsia="ko-KR"/>
        </w:rPr>
        <w:t xml:space="preserve"> di </w:t>
      </w:r>
      <w:proofErr w:type="spellStart"/>
      <w:r w:rsidRPr="001F62D8">
        <w:rPr>
          <w:rFonts w:ascii="Times New Roman" w:eastAsiaTheme="minorEastAsia" w:hAnsi="Times New Roman" w:cs="Times New Roman"/>
          <w:bCs/>
          <w:sz w:val="24"/>
          <w:szCs w:val="24"/>
          <w:lang w:val="en-US" w:eastAsia="ko-KR"/>
        </w:rPr>
        <w:t>dalam</w:t>
      </w:r>
      <w:proofErr w:type="spellEnd"/>
      <w:r w:rsidRPr="001F62D8">
        <w:rPr>
          <w:rFonts w:ascii="Times New Roman" w:eastAsiaTheme="minorEastAsia" w:hAnsi="Times New Roman" w:cs="Times New Roman"/>
          <w:bCs/>
          <w:sz w:val="24"/>
          <w:szCs w:val="24"/>
          <w:lang w:val="en-US" w:eastAsia="ko-KR"/>
        </w:rPr>
        <w:t xml:space="preserve"> </w:t>
      </w:r>
      <w:proofErr w:type="spellStart"/>
      <w:r w:rsidRPr="001F62D8">
        <w:rPr>
          <w:rFonts w:ascii="Times New Roman" w:eastAsiaTheme="minorEastAsia" w:hAnsi="Times New Roman" w:cs="Times New Roman"/>
          <w:bCs/>
          <w:sz w:val="24"/>
          <w:szCs w:val="24"/>
          <w:lang w:val="en-US" w:eastAsia="ko-KR"/>
        </w:rPr>
        <w:t>suatu</w:t>
      </w:r>
      <w:proofErr w:type="spellEnd"/>
      <w:r w:rsidRPr="001F62D8">
        <w:rPr>
          <w:rFonts w:ascii="Times New Roman" w:eastAsiaTheme="minorEastAsia" w:hAnsi="Times New Roman" w:cs="Times New Roman"/>
          <w:bCs/>
          <w:sz w:val="24"/>
          <w:szCs w:val="24"/>
          <w:lang w:val="en-US" w:eastAsia="ko-KR"/>
        </w:rPr>
        <w:t xml:space="preserve"> </w:t>
      </w:r>
      <w:proofErr w:type="spellStart"/>
      <w:r w:rsidRPr="001F62D8">
        <w:rPr>
          <w:rFonts w:ascii="Times New Roman" w:eastAsiaTheme="minorEastAsia" w:hAnsi="Times New Roman" w:cs="Times New Roman"/>
          <w:bCs/>
          <w:sz w:val="24"/>
          <w:szCs w:val="24"/>
          <w:lang w:val="en-US" w:eastAsia="ko-KR"/>
        </w:rPr>
        <w:t>lingkungan</w:t>
      </w:r>
      <w:proofErr w:type="spellEnd"/>
      <w:r w:rsidRPr="001F62D8">
        <w:rPr>
          <w:rFonts w:ascii="Times New Roman" w:eastAsiaTheme="minorEastAsia" w:hAnsi="Times New Roman" w:cs="Times New Roman"/>
          <w:bCs/>
          <w:sz w:val="24"/>
          <w:szCs w:val="24"/>
          <w:lang w:val="en-US" w:eastAsia="ko-KR"/>
        </w:rPr>
        <w:t xml:space="preserve"> </w:t>
      </w:r>
      <w:proofErr w:type="spellStart"/>
      <w:r w:rsidRPr="001F62D8">
        <w:rPr>
          <w:rFonts w:ascii="Times New Roman" w:eastAsiaTheme="minorEastAsia" w:hAnsi="Times New Roman" w:cs="Times New Roman"/>
          <w:bCs/>
          <w:sz w:val="24"/>
          <w:szCs w:val="24"/>
          <w:lang w:val="en-US" w:eastAsia="ko-KR"/>
        </w:rPr>
        <w:t>tertentu</w:t>
      </w:r>
      <w:proofErr w:type="spellEnd"/>
      <w:r w:rsidRPr="001F62D8">
        <w:rPr>
          <w:rFonts w:ascii="Times New Roman" w:eastAsiaTheme="minorEastAsia" w:hAnsi="Times New Roman" w:cs="Times New Roman"/>
          <w:bCs/>
          <w:sz w:val="24"/>
          <w:szCs w:val="24"/>
          <w:lang w:val="en-US" w:eastAsia="ko-KR"/>
        </w:rPr>
        <w:t xml:space="preserve">. </w:t>
      </w:r>
      <w:proofErr w:type="spellStart"/>
      <w:r w:rsidRPr="001F62D8">
        <w:rPr>
          <w:rFonts w:ascii="Times New Roman" w:eastAsiaTheme="minorEastAsia" w:hAnsi="Times New Roman" w:cs="Times New Roman"/>
          <w:bCs/>
          <w:sz w:val="24"/>
          <w:szCs w:val="24"/>
          <w:lang w:val="en-US" w:eastAsia="ko-KR"/>
        </w:rPr>
        <w:t>Tetapi</w:t>
      </w:r>
      <w:proofErr w:type="spellEnd"/>
      <w:r w:rsidRPr="001F62D8">
        <w:rPr>
          <w:rFonts w:ascii="Times New Roman" w:eastAsiaTheme="minorEastAsia" w:hAnsi="Times New Roman" w:cs="Times New Roman"/>
          <w:bCs/>
          <w:sz w:val="24"/>
          <w:szCs w:val="24"/>
          <w:lang w:val="en-US" w:eastAsia="ko-KR"/>
        </w:rPr>
        <w:t xml:space="preserve"> </w:t>
      </w:r>
      <w:proofErr w:type="spellStart"/>
      <w:r w:rsidRPr="001F62D8">
        <w:rPr>
          <w:rFonts w:ascii="Times New Roman" w:eastAsiaTheme="minorEastAsia" w:hAnsi="Times New Roman" w:cs="Times New Roman"/>
          <w:bCs/>
          <w:sz w:val="24"/>
          <w:szCs w:val="24"/>
          <w:lang w:val="en-US" w:eastAsia="ko-KR"/>
        </w:rPr>
        <w:t>interaksi</w:t>
      </w:r>
      <w:proofErr w:type="spellEnd"/>
      <w:r w:rsidRPr="001F62D8">
        <w:rPr>
          <w:rFonts w:ascii="Times New Roman" w:eastAsiaTheme="minorEastAsia" w:hAnsi="Times New Roman" w:cs="Times New Roman"/>
          <w:bCs/>
          <w:sz w:val="24"/>
          <w:szCs w:val="24"/>
          <w:lang w:val="en-US" w:eastAsia="ko-KR"/>
        </w:rPr>
        <w:t xml:space="preserve"> </w:t>
      </w:r>
      <w:proofErr w:type="spellStart"/>
      <w:r w:rsidRPr="001F62D8">
        <w:rPr>
          <w:rFonts w:ascii="Times New Roman" w:eastAsiaTheme="minorEastAsia" w:hAnsi="Times New Roman" w:cs="Times New Roman"/>
          <w:bCs/>
          <w:sz w:val="24"/>
          <w:szCs w:val="24"/>
          <w:lang w:val="en-US" w:eastAsia="ko-KR"/>
        </w:rPr>
        <w:t>itu</w:t>
      </w:r>
      <w:proofErr w:type="spellEnd"/>
      <w:r w:rsidRPr="001F62D8">
        <w:rPr>
          <w:rFonts w:ascii="Times New Roman" w:eastAsiaTheme="minorEastAsia" w:hAnsi="Times New Roman" w:cs="Times New Roman"/>
          <w:bCs/>
          <w:sz w:val="24"/>
          <w:szCs w:val="24"/>
          <w:lang w:val="en-US" w:eastAsia="ko-KR"/>
        </w:rPr>
        <w:t xml:space="preserve"> </w:t>
      </w:r>
      <w:proofErr w:type="spellStart"/>
      <w:r w:rsidRPr="001F62D8">
        <w:rPr>
          <w:rFonts w:ascii="Times New Roman" w:eastAsiaTheme="minorEastAsia" w:hAnsi="Times New Roman" w:cs="Times New Roman"/>
          <w:bCs/>
          <w:sz w:val="24"/>
          <w:szCs w:val="24"/>
          <w:lang w:val="en-US" w:eastAsia="ko-KR"/>
        </w:rPr>
        <w:t>tidak</w:t>
      </w:r>
      <w:proofErr w:type="spellEnd"/>
      <w:r w:rsidRPr="001F62D8">
        <w:rPr>
          <w:rFonts w:ascii="Times New Roman" w:eastAsiaTheme="minorEastAsia" w:hAnsi="Times New Roman" w:cs="Times New Roman"/>
          <w:bCs/>
          <w:sz w:val="24"/>
          <w:szCs w:val="24"/>
          <w:lang w:val="en-US" w:eastAsia="ko-KR"/>
        </w:rPr>
        <w:t xml:space="preserve"> </w:t>
      </w:r>
      <w:proofErr w:type="spellStart"/>
      <w:r w:rsidRPr="001F62D8">
        <w:rPr>
          <w:rFonts w:ascii="Times New Roman" w:eastAsiaTheme="minorEastAsia" w:hAnsi="Times New Roman" w:cs="Times New Roman"/>
          <w:bCs/>
          <w:sz w:val="24"/>
          <w:szCs w:val="24"/>
          <w:lang w:val="en-US" w:eastAsia="ko-KR"/>
        </w:rPr>
        <w:t>terbatas</w:t>
      </w:r>
      <w:proofErr w:type="spellEnd"/>
      <w:r w:rsidRPr="001F62D8">
        <w:rPr>
          <w:rFonts w:ascii="Times New Roman" w:eastAsiaTheme="minorEastAsia" w:hAnsi="Times New Roman" w:cs="Times New Roman"/>
          <w:bCs/>
          <w:sz w:val="24"/>
          <w:szCs w:val="24"/>
          <w:lang w:val="en-US" w:eastAsia="ko-KR"/>
        </w:rPr>
        <w:t xml:space="preserve"> </w:t>
      </w:r>
      <w:proofErr w:type="spellStart"/>
      <w:r w:rsidRPr="001F62D8">
        <w:rPr>
          <w:rFonts w:ascii="Times New Roman" w:eastAsiaTheme="minorEastAsia" w:hAnsi="Times New Roman" w:cs="Times New Roman"/>
          <w:bCs/>
          <w:sz w:val="24"/>
          <w:szCs w:val="24"/>
          <w:lang w:val="en-US" w:eastAsia="ko-KR"/>
        </w:rPr>
        <w:t>antara</w:t>
      </w:r>
      <w:proofErr w:type="spellEnd"/>
      <w:r w:rsidRPr="001F62D8">
        <w:rPr>
          <w:rFonts w:ascii="Times New Roman" w:eastAsiaTheme="minorEastAsia" w:hAnsi="Times New Roman" w:cs="Times New Roman"/>
          <w:bCs/>
          <w:sz w:val="24"/>
          <w:szCs w:val="24"/>
          <w:lang w:val="en-US" w:eastAsia="ko-KR"/>
        </w:rPr>
        <w:t xml:space="preserve"> </w:t>
      </w:r>
      <w:proofErr w:type="spellStart"/>
      <w:r w:rsidRPr="001F62D8">
        <w:rPr>
          <w:rFonts w:ascii="Times New Roman" w:eastAsiaTheme="minorEastAsia" w:hAnsi="Times New Roman" w:cs="Times New Roman"/>
          <w:bCs/>
          <w:sz w:val="24"/>
          <w:szCs w:val="24"/>
          <w:lang w:val="en-US" w:eastAsia="ko-KR"/>
        </w:rPr>
        <w:t>inidividu-individu</w:t>
      </w:r>
      <w:proofErr w:type="spellEnd"/>
      <w:r w:rsidRPr="001F62D8">
        <w:rPr>
          <w:rFonts w:ascii="Times New Roman" w:eastAsiaTheme="minorEastAsia" w:hAnsi="Times New Roman" w:cs="Times New Roman"/>
          <w:bCs/>
          <w:sz w:val="24"/>
          <w:szCs w:val="24"/>
          <w:lang w:val="en-US" w:eastAsia="ko-KR"/>
        </w:rPr>
        <w:t xml:space="preserve"> </w:t>
      </w:r>
      <w:proofErr w:type="spellStart"/>
      <w:r w:rsidRPr="001F62D8">
        <w:rPr>
          <w:rFonts w:ascii="Times New Roman" w:eastAsiaTheme="minorEastAsia" w:hAnsi="Times New Roman" w:cs="Times New Roman"/>
          <w:bCs/>
          <w:sz w:val="24"/>
          <w:szCs w:val="24"/>
          <w:lang w:val="en-US" w:eastAsia="ko-KR"/>
        </w:rPr>
        <w:t>melainkan</w:t>
      </w:r>
      <w:proofErr w:type="spellEnd"/>
      <w:r w:rsidRPr="001F62D8">
        <w:rPr>
          <w:rFonts w:ascii="Times New Roman" w:eastAsiaTheme="minorEastAsia" w:hAnsi="Times New Roman" w:cs="Times New Roman"/>
          <w:bCs/>
          <w:sz w:val="24"/>
          <w:szCs w:val="24"/>
          <w:lang w:val="en-US" w:eastAsia="ko-KR"/>
        </w:rPr>
        <w:t xml:space="preserve"> </w:t>
      </w:r>
      <w:proofErr w:type="spellStart"/>
      <w:r w:rsidRPr="001F62D8">
        <w:rPr>
          <w:rFonts w:ascii="Times New Roman" w:eastAsiaTheme="minorEastAsia" w:hAnsi="Times New Roman" w:cs="Times New Roman"/>
          <w:bCs/>
          <w:sz w:val="24"/>
          <w:szCs w:val="24"/>
          <w:lang w:val="en-US" w:eastAsia="ko-KR"/>
        </w:rPr>
        <w:t>antara</w:t>
      </w:r>
      <w:proofErr w:type="spellEnd"/>
      <w:r w:rsidRPr="001F62D8">
        <w:rPr>
          <w:rFonts w:ascii="Times New Roman" w:eastAsiaTheme="minorEastAsia" w:hAnsi="Times New Roman" w:cs="Times New Roman"/>
          <w:bCs/>
          <w:sz w:val="24"/>
          <w:szCs w:val="24"/>
          <w:lang w:val="en-US" w:eastAsia="ko-KR"/>
        </w:rPr>
        <w:t xml:space="preserve"> </w:t>
      </w:r>
      <w:proofErr w:type="spellStart"/>
      <w:r w:rsidRPr="001F62D8">
        <w:rPr>
          <w:rFonts w:ascii="Times New Roman" w:eastAsiaTheme="minorEastAsia" w:hAnsi="Times New Roman" w:cs="Times New Roman"/>
          <w:bCs/>
          <w:sz w:val="24"/>
          <w:szCs w:val="24"/>
          <w:lang w:val="en-US" w:eastAsia="ko-KR"/>
        </w:rPr>
        <w:t>kelompok-kelompok</w:t>
      </w:r>
      <w:proofErr w:type="spellEnd"/>
      <w:r w:rsidRPr="001F62D8">
        <w:rPr>
          <w:rFonts w:ascii="Times New Roman" w:eastAsiaTheme="minorEastAsia" w:hAnsi="Times New Roman" w:cs="Times New Roman"/>
          <w:bCs/>
          <w:sz w:val="24"/>
          <w:szCs w:val="24"/>
          <w:lang w:val="en-US" w:eastAsia="ko-KR"/>
        </w:rPr>
        <w:t xml:space="preserve"> </w:t>
      </w:r>
      <w:proofErr w:type="spellStart"/>
      <w:r w:rsidRPr="001F62D8">
        <w:rPr>
          <w:rFonts w:ascii="Times New Roman" w:eastAsiaTheme="minorEastAsia" w:hAnsi="Times New Roman" w:cs="Times New Roman"/>
          <w:bCs/>
          <w:sz w:val="24"/>
          <w:szCs w:val="24"/>
          <w:lang w:val="en-US" w:eastAsia="ko-KR"/>
        </w:rPr>
        <w:t>sosial</w:t>
      </w:r>
      <w:proofErr w:type="spellEnd"/>
      <w:r w:rsidRPr="001F62D8">
        <w:rPr>
          <w:rFonts w:ascii="Times New Roman" w:eastAsiaTheme="minorEastAsia" w:hAnsi="Times New Roman" w:cs="Times New Roman"/>
          <w:bCs/>
          <w:sz w:val="24"/>
          <w:szCs w:val="24"/>
          <w:lang w:val="en-US" w:eastAsia="ko-KR"/>
        </w:rPr>
        <w:t xml:space="preserve"> dan </w:t>
      </w:r>
      <w:proofErr w:type="spellStart"/>
      <w:r w:rsidRPr="001F62D8">
        <w:rPr>
          <w:rFonts w:ascii="Times New Roman" w:eastAsiaTheme="minorEastAsia" w:hAnsi="Times New Roman" w:cs="Times New Roman"/>
          <w:bCs/>
          <w:sz w:val="24"/>
          <w:szCs w:val="24"/>
          <w:lang w:val="en-US" w:eastAsia="ko-KR"/>
        </w:rPr>
        <w:lastRenderedPageBreak/>
        <w:t>institusi-institusi</w:t>
      </w:r>
      <w:proofErr w:type="spellEnd"/>
      <w:r w:rsidRPr="001F62D8">
        <w:rPr>
          <w:rFonts w:ascii="Times New Roman" w:eastAsiaTheme="minorEastAsia" w:hAnsi="Times New Roman" w:cs="Times New Roman"/>
          <w:bCs/>
          <w:sz w:val="24"/>
          <w:szCs w:val="24"/>
          <w:lang w:val="en-US" w:eastAsia="ko-KR"/>
        </w:rPr>
        <w:t xml:space="preserve"> </w:t>
      </w:r>
      <w:proofErr w:type="spellStart"/>
      <w:r w:rsidRPr="001F62D8">
        <w:rPr>
          <w:rFonts w:ascii="Times New Roman" w:eastAsiaTheme="minorEastAsia" w:hAnsi="Times New Roman" w:cs="Times New Roman"/>
          <w:bCs/>
          <w:sz w:val="24"/>
          <w:szCs w:val="24"/>
          <w:lang w:val="en-US" w:eastAsia="ko-KR"/>
        </w:rPr>
        <w:t>sosial</w:t>
      </w:r>
      <w:proofErr w:type="spellEnd"/>
      <w:r w:rsidRPr="001F62D8">
        <w:rPr>
          <w:rFonts w:ascii="Times New Roman" w:eastAsiaTheme="minorEastAsia" w:hAnsi="Times New Roman" w:cs="Times New Roman"/>
          <w:bCs/>
          <w:sz w:val="24"/>
          <w:szCs w:val="24"/>
          <w:lang w:val="en-US" w:eastAsia="ko-KR"/>
        </w:rPr>
        <w:t xml:space="preserve"> </w:t>
      </w:r>
      <w:proofErr w:type="spellStart"/>
      <w:r w:rsidRPr="001F62D8">
        <w:rPr>
          <w:rFonts w:ascii="Times New Roman" w:eastAsiaTheme="minorEastAsia" w:hAnsi="Times New Roman" w:cs="Times New Roman"/>
          <w:bCs/>
          <w:sz w:val="24"/>
          <w:szCs w:val="24"/>
          <w:lang w:val="en-US" w:eastAsia="ko-KR"/>
        </w:rPr>
        <w:t>masyarakat</w:t>
      </w:r>
      <w:proofErr w:type="spellEnd"/>
      <w:r w:rsidRPr="001F62D8">
        <w:rPr>
          <w:rFonts w:ascii="Times New Roman" w:eastAsiaTheme="minorEastAsia" w:hAnsi="Times New Roman" w:cs="Times New Roman"/>
          <w:bCs/>
          <w:sz w:val="24"/>
          <w:szCs w:val="24"/>
          <w:lang w:val="en-US" w:eastAsia="ko-KR"/>
        </w:rPr>
        <w:t xml:space="preserve">. </w:t>
      </w:r>
      <w:proofErr w:type="spellStart"/>
      <w:r w:rsidRPr="001F62D8">
        <w:rPr>
          <w:rFonts w:ascii="Times New Roman" w:eastAsiaTheme="minorEastAsia" w:hAnsi="Times New Roman" w:cs="Times New Roman"/>
          <w:bCs/>
          <w:sz w:val="24"/>
          <w:szCs w:val="24"/>
          <w:lang w:val="en-US" w:eastAsia="ko-KR"/>
        </w:rPr>
        <w:t>Sistem</w:t>
      </w:r>
      <w:proofErr w:type="spellEnd"/>
      <w:r w:rsidRPr="001F62D8">
        <w:rPr>
          <w:rFonts w:ascii="Times New Roman" w:eastAsiaTheme="minorEastAsia" w:hAnsi="Times New Roman" w:cs="Times New Roman"/>
          <w:bCs/>
          <w:sz w:val="24"/>
          <w:szCs w:val="24"/>
          <w:lang w:val="en-US" w:eastAsia="ko-KR"/>
        </w:rPr>
        <w:t xml:space="preserve"> </w:t>
      </w:r>
      <w:proofErr w:type="spellStart"/>
      <w:r w:rsidRPr="001F62D8">
        <w:rPr>
          <w:rFonts w:ascii="Times New Roman" w:eastAsiaTheme="minorEastAsia" w:hAnsi="Times New Roman" w:cs="Times New Roman"/>
          <w:bCs/>
          <w:sz w:val="24"/>
          <w:szCs w:val="24"/>
          <w:lang w:val="en-US" w:eastAsia="ko-KR"/>
        </w:rPr>
        <w:t>sosial</w:t>
      </w:r>
      <w:proofErr w:type="spellEnd"/>
      <w:r w:rsidRPr="001F62D8">
        <w:rPr>
          <w:rFonts w:ascii="Times New Roman" w:eastAsiaTheme="minorEastAsia" w:hAnsi="Times New Roman" w:cs="Times New Roman"/>
          <w:bCs/>
          <w:sz w:val="24"/>
          <w:szCs w:val="24"/>
          <w:lang w:val="en-US" w:eastAsia="ko-KR"/>
        </w:rPr>
        <w:t xml:space="preserve"> </w:t>
      </w:r>
      <w:proofErr w:type="spellStart"/>
      <w:r w:rsidRPr="001F62D8">
        <w:rPr>
          <w:rFonts w:ascii="Times New Roman" w:eastAsiaTheme="minorEastAsia" w:hAnsi="Times New Roman" w:cs="Times New Roman"/>
          <w:bCs/>
          <w:sz w:val="24"/>
          <w:szCs w:val="24"/>
          <w:lang w:val="en-US" w:eastAsia="ko-KR"/>
        </w:rPr>
        <w:t>selalu</w:t>
      </w:r>
      <w:proofErr w:type="spellEnd"/>
      <w:r w:rsidRPr="001F62D8">
        <w:rPr>
          <w:rFonts w:ascii="Times New Roman" w:eastAsiaTheme="minorEastAsia" w:hAnsi="Times New Roman" w:cs="Times New Roman"/>
          <w:bCs/>
          <w:sz w:val="24"/>
          <w:szCs w:val="24"/>
          <w:lang w:val="en-US" w:eastAsia="ko-KR"/>
        </w:rPr>
        <w:t xml:space="preserve"> </w:t>
      </w:r>
      <w:proofErr w:type="spellStart"/>
      <w:r w:rsidRPr="001F62D8">
        <w:rPr>
          <w:rFonts w:ascii="Times New Roman" w:eastAsiaTheme="minorEastAsia" w:hAnsi="Times New Roman" w:cs="Times New Roman"/>
          <w:bCs/>
          <w:sz w:val="24"/>
          <w:szCs w:val="24"/>
          <w:lang w:val="en-US" w:eastAsia="ko-KR"/>
        </w:rPr>
        <w:t>terarah</w:t>
      </w:r>
      <w:proofErr w:type="spellEnd"/>
      <w:r w:rsidRPr="001F62D8">
        <w:rPr>
          <w:rFonts w:ascii="Times New Roman" w:eastAsiaTheme="minorEastAsia" w:hAnsi="Times New Roman" w:cs="Times New Roman"/>
          <w:bCs/>
          <w:sz w:val="24"/>
          <w:szCs w:val="24"/>
          <w:lang w:val="en-US" w:eastAsia="ko-KR"/>
        </w:rPr>
        <w:t xml:space="preserve"> </w:t>
      </w:r>
      <w:proofErr w:type="spellStart"/>
      <w:r w:rsidRPr="001F62D8">
        <w:rPr>
          <w:rFonts w:ascii="Times New Roman" w:eastAsiaTheme="minorEastAsia" w:hAnsi="Times New Roman" w:cs="Times New Roman"/>
          <w:bCs/>
          <w:sz w:val="24"/>
          <w:szCs w:val="24"/>
          <w:lang w:val="en-US" w:eastAsia="ko-KR"/>
        </w:rPr>
        <w:t>kepada</w:t>
      </w:r>
      <w:proofErr w:type="spellEnd"/>
      <w:r w:rsidRPr="001F62D8">
        <w:rPr>
          <w:rFonts w:ascii="Times New Roman" w:eastAsiaTheme="minorEastAsia" w:hAnsi="Times New Roman" w:cs="Times New Roman"/>
          <w:bCs/>
          <w:sz w:val="24"/>
          <w:szCs w:val="24"/>
          <w:lang w:val="en-US" w:eastAsia="ko-KR"/>
        </w:rPr>
        <w:t xml:space="preserve"> </w:t>
      </w:r>
      <w:r w:rsidRPr="001F62D8">
        <w:rPr>
          <w:rFonts w:ascii="Times New Roman" w:eastAsiaTheme="minorEastAsia" w:hAnsi="Times New Roman" w:cs="Times New Roman"/>
          <w:bCs/>
          <w:i/>
          <w:iCs/>
          <w:sz w:val="24"/>
          <w:szCs w:val="24"/>
          <w:lang w:val="en-US" w:eastAsia="ko-KR"/>
        </w:rPr>
        <w:t xml:space="preserve">equilibrium </w:t>
      </w:r>
      <w:r w:rsidRPr="001F62D8">
        <w:rPr>
          <w:rFonts w:ascii="Times New Roman" w:eastAsiaTheme="minorEastAsia" w:hAnsi="Times New Roman" w:cs="Times New Roman"/>
          <w:bCs/>
          <w:sz w:val="24"/>
          <w:szCs w:val="24"/>
          <w:lang w:val="en-US" w:eastAsia="ko-KR"/>
        </w:rPr>
        <w:t>(</w:t>
      </w:r>
      <w:proofErr w:type="spellStart"/>
      <w:r w:rsidRPr="001F62D8">
        <w:rPr>
          <w:rFonts w:ascii="Times New Roman" w:eastAsiaTheme="minorEastAsia" w:hAnsi="Times New Roman" w:cs="Times New Roman"/>
          <w:bCs/>
          <w:sz w:val="24"/>
          <w:szCs w:val="24"/>
          <w:lang w:val="en-US" w:eastAsia="ko-KR"/>
        </w:rPr>
        <w:t>keseimbangan</w:t>
      </w:r>
      <w:proofErr w:type="spellEnd"/>
      <w:r w:rsidRPr="001F62D8">
        <w:rPr>
          <w:rFonts w:ascii="Times New Roman" w:eastAsiaTheme="minorEastAsia" w:hAnsi="Times New Roman" w:cs="Times New Roman"/>
          <w:bCs/>
          <w:sz w:val="24"/>
          <w:szCs w:val="24"/>
          <w:lang w:val="en-US" w:eastAsia="ko-KR"/>
        </w:rPr>
        <w:t>).</w:t>
      </w:r>
      <w:bookmarkEnd w:id="16"/>
      <w:bookmarkEnd w:id="17"/>
      <w:r w:rsidRPr="001F62D8">
        <w:rPr>
          <w:rStyle w:val="FootnoteReference"/>
          <w:rFonts w:ascii="Times New Roman" w:eastAsiaTheme="minorEastAsia" w:hAnsi="Times New Roman"/>
          <w:bCs/>
          <w:sz w:val="24"/>
          <w:szCs w:val="24"/>
          <w:lang w:val="en-US" w:eastAsia="ko-KR"/>
        </w:rPr>
        <w:footnoteReference w:id="27"/>
      </w:r>
      <w:r w:rsidRPr="001F62D8">
        <w:rPr>
          <w:rFonts w:ascii="Times New Roman" w:hAnsi="Times New Roman" w:cs="Times New Roman"/>
          <w:bCs/>
          <w:sz w:val="24"/>
          <w:szCs w:val="24"/>
        </w:rPr>
        <w:t xml:space="preserve"> </w:t>
      </w:r>
    </w:p>
    <w:p w14:paraId="23E2758F" w14:textId="7081D544" w:rsidR="00FF2235" w:rsidRPr="001F62D8" w:rsidRDefault="00FF2235" w:rsidP="00FF2235">
      <w:pPr>
        <w:spacing w:line="480" w:lineRule="auto"/>
        <w:ind w:left="397" w:firstLine="720"/>
        <w:jc w:val="both"/>
        <w:rPr>
          <w:rFonts w:ascii="Times New Roman" w:hAnsi="Times New Roman" w:cs="Times New Roman"/>
          <w:bCs/>
          <w:sz w:val="24"/>
          <w:szCs w:val="24"/>
        </w:rPr>
      </w:pPr>
      <w:r w:rsidRPr="001F62D8">
        <w:rPr>
          <w:rFonts w:ascii="Times New Roman" w:hAnsi="Times New Roman" w:cs="Times New Roman"/>
          <w:bCs/>
          <w:sz w:val="24"/>
          <w:szCs w:val="24"/>
        </w:rPr>
        <w:t>Dengan asumsi dasarnya bahwa setiap struktur dalam sistem sosial, fungsional terhadap yang lain. Sebaliknya, kalau tidak fungsional maka struktur itu tidak akan ada atau akan hilang dengan sendirinya. Sebagaimana anggapan dari teori fungsionalisme struktural, bahwa semua peristiwa dan semua struktur adalah fungsional bagi suatu masyarakat.</w:t>
      </w:r>
    </w:p>
    <w:p w14:paraId="41C4A20D" w14:textId="56D05219" w:rsidR="00FF2235" w:rsidRPr="001F62D8" w:rsidRDefault="00FF2235" w:rsidP="00FF2235">
      <w:pPr>
        <w:spacing w:line="480" w:lineRule="auto"/>
        <w:ind w:left="397" w:firstLine="720"/>
        <w:jc w:val="both"/>
        <w:rPr>
          <w:rFonts w:ascii="Times New Roman" w:hAnsi="Times New Roman" w:cs="Times New Roman"/>
          <w:bCs/>
          <w:i/>
          <w:iCs/>
          <w:sz w:val="24"/>
          <w:szCs w:val="24"/>
        </w:rPr>
      </w:pPr>
      <w:r w:rsidRPr="001F62D8">
        <w:rPr>
          <w:rFonts w:ascii="Times New Roman" w:hAnsi="Times New Roman" w:cs="Times New Roman"/>
          <w:bCs/>
          <w:sz w:val="24"/>
          <w:szCs w:val="24"/>
        </w:rPr>
        <w:t xml:space="preserve"> Kelompok-kelompok dan institusi sosial masyarakat di Salatiga bermacam-macam, yang tercermin dalam beraneka ragam profesi, ada yang berprofesi sebagai akademisi, mahasiswa, karyawan, pedagang, senimman, karang taruna, atlit olahragawan dan lain sebagainya. Semua kelompok sosial tersebut memainkan perannya masing-masing dalam struktur sosial masyarakat.</w:t>
      </w:r>
      <w:r w:rsidRPr="001F62D8">
        <w:rPr>
          <w:rFonts w:ascii="Times New Roman" w:hAnsi="Times New Roman" w:cs="Times New Roman"/>
          <w:bCs/>
          <w:i/>
          <w:iCs/>
          <w:sz w:val="24"/>
          <w:szCs w:val="24"/>
        </w:rPr>
        <w:t xml:space="preserve"> </w:t>
      </w:r>
      <w:r w:rsidRPr="001F62D8">
        <w:rPr>
          <w:rFonts w:ascii="Times New Roman" w:hAnsi="Times New Roman" w:cs="Times New Roman"/>
          <w:bCs/>
          <w:sz w:val="24"/>
          <w:szCs w:val="24"/>
        </w:rPr>
        <w:t>Selain kelompok sosial, aspek paling mendasar dalam sebuah struktur sosial adalah institusi. Institusi merupakan pola terorganisir dari kepercayaan dan tindakan yang dipusatkan pada kebutuhan dasar sosial. Institusi sosial masyarakat menampung kelompok-kelompok sosial dengan ciri masing-masing, tujuannya untuk memenuhi suatu kebutuhan tertentu dalam masyarakat.</w:t>
      </w:r>
      <w:r w:rsidRPr="001F62D8">
        <w:rPr>
          <w:rFonts w:ascii="Times New Roman" w:hAnsi="Times New Roman" w:cs="Times New Roman"/>
          <w:bCs/>
          <w:i/>
          <w:iCs/>
          <w:sz w:val="24"/>
          <w:szCs w:val="24"/>
        </w:rPr>
        <w:t xml:space="preserve"> </w:t>
      </w:r>
      <w:r w:rsidRPr="001F62D8">
        <w:rPr>
          <w:rFonts w:ascii="Times New Roman" w:hAnsi="Times New Roman" w:cs="Times New Roman"/>
          <w:bCs/>
          <w:sz w:val="24"/>
          <w:szCs w:val="24"/>
        </w:rPr>
        <w:t xml:space="preserve">Institusi sosial yang ada di Kota Salatiga, penulis kategorikan menjadi dua; </w:t>
      </w:r>
      <w:r w:rsidRPr="001F62D8">
        <w:rPr>
          <w:rFonts w:ascii="Times New Roman" w:hAnsi="Times New Roman" w:cs="Times New Roman"/>
          <w:bCs/>
          <w:i/>
          <w:iCs/>
          <w:sz w:val="24"/>
          <w:szCs w:val="24"/>
        </w:rPr>
        <w:t xml:space="preserve">pertama </w:t>
      </w:r>
      <w:r w:rsidRPr="001F62D8">
        <w:rPr>
          <w:rFonts w:ascii="Times New Roman" w:hAnsi="Times New Roman" w:cs="Times New Roman"/>
          <w:bCs/>
          <w:sz w:val="24"/>
          <w:szCs w:val="24"/>
        </w:rPr>
        <w:t xml:space="preserve">Institusi Kemasyarakatn terdiri; institusi pemerintahan desa RT/RW., kelurahan/kecamatan dan pemerintahan kota, tokoh masyarakat dan anggota </w:t>
      </w:r>
      <w:r w:rsidRPr="001F62D8">
        <w:rPr>
          <w:rFonts w:ascii="Times New Roman" w:hAnsi="Times New Roman" w:cs="Times New Roman"/>
          <w:bCs/>
          <w:sz w:val="24"/>
          <w:szCs w:val="24"/>
        </w:rPr>
        <w:lastRenderedPageBreak/>
        <w:t xml:space="preserve">masyarakat sebagai informan penelitian, </w:t>
      </w:r>
      <w:r w:rsidRPr="001F62D8">
        <w:rPr>
          <w:rFonts w:ascii="Times New Roman" w:hAnsi="Times New Roman" w:cs="Times New Roman"/>
          <w:bCs/>
          <w:i/>
          <w:iCs/>
          <w:sz w:val="24"/>
          <w:szCs w:val="24"/>
        </w:rPr>
        <w:t xml:space="preserve">kedua </w:t>
      </w:r>
      <w:r w:rsidRPr="001F62D8">
        <w:rPr>
          <w:rFonts w:ascii="Times New Roman" w:hAnsi="Times New Roman" w:cs="Times New Roman"/>
          <w:bCs/>
          <w:sz w:val="24"/>
          <w:szCs w:val="24"/>
        </w:rPr>
        <w:t xml:space="preserve">Institusi Keagamaan terdiri; institusi keagamaan Islam, Kristen, Hindu, Budha dan konghucu/lainnya, tokoh agama dan umat beragama sebagai informan penelitian. </w:t>
      </w:r>
    </w:p>
    <w:p w14:paraId="2F89A1EB" w14:textId="77777777" w:rsidR="00FF2235" w:rsidRPr="001F62D8" w:rsidRDefault="00FF2235" w:rsidP="00FF2235">
      <w:pPr>
        <w:spacing w:line="480" w:lineRule="auto"/>
        <w:ind w:left="397" w:firstLine="720"/>
        <w:jc w:val="both"/>
        <w:rPr>
          <w:rFonts w:ascii="Times New Roman" w:hAnsi="Times New Roman" w:cs="Times New Roman"/>
          <w:bCs/>
          <w:sz w:val="24"/>
          <w:szCs w:val="24"/>
        </w:rPr>
      </w:pPr>
      <w:bookmarkStart w:id="18" w:name="_Hlk86120349"/>
      <w:r w:rsidRPr="001F62D8">
        <w:rPr>
          <w:rFonts w:ascii="Times New Roman" w:hAnsi="Times New Roman" w:cs="Times New Roman"/>
          <w:bCs/>
          <w:sz w:val="24"/>
          <w:szCs w:val="24"/>
        </w:rPr>
        <w:t>Seluruh elemen masyarakat melakukan proses penyesuaian di antara unsur-unsur yang berbeda, sehingga menghasilkan pola kehidupan masyarakat yang memilki keserasian fungsi. Penyesuaian tersebut dikembangkan menjadi integrasi sosial, yaitu proses penyesuaian di antara unsur-unsur yang saling berbeda dalam kehidupan sosial untuk menghasilkan suatu pola kehidupan yang serasi secara fungsional bagi kehidupan masyarakat.</w:t>
      </w:r>
      <w:r w:rsidRPr="001F62D8">
        <w:rPr>
          <w:rStyle w:val="FootnoteReference"/>
          <w:rFonts w:ascii="Times New Roman" w:hAnsi="Times New Roman"/>
          <w:bCs/>
          <w:sz w:val="24"/>
          <w:szCs w:val="24"/>
        </w:rPr>
        <w:footnoteReference w:id="28"/>
      </w:r>
      <w:r w:rsidRPr="001F62D8">
        <w:rPr>
          <w:rFonts w:ascii="Times New Roman" w:hAnsi="Times New Roman" w:cs="Times New Roman"/>
          <w:bCs/>
          <w:sz w:val="24"/>
          <w:szCs w:val="24"/>
        </w:rPr>
        <w:t xml:space="preserve"> Penyesuaian tersebut melahirkan suatu perubahan yang utuh dari perbedaan tingkah laku kelompok masyarakat satu dengan yang lainnya, kemudian memiliki kaitan saling bersangkutan.</w:t>
      </w:r>
      <w:r w:rsidRPr="001F62D8">
        <w:rPr>
          <w:rStyle w:val="FootnoteReference"/>
          <w:rFonts w:ascii="Times New Roman" w:hAnsi="Times New Roman"/>
          <w:bCs/>
          <w:sz w:val="24"/>
          <w:szCs w:val="24"/>
        </w:rPr>
        <w:footnoteReference w:id="29"/>
      </w:r>
      <w:r w:rsidRPr="001F62D8">
        <w:rPr>
          <w:rFonts w:ascii="Times New Roman" w:hAnsi="Times New Roman" w:cs="Times New Roman"/>
          <w:bCs/>
          <w:sz w:val="24"/>
          <w:szCs w:val="24"/>
        </w:rPr>
        <w:t xml:space="preserve"> Sehingga integrasi bermanfaat sebagai pengendalian konflik dan penyimpangan dalam suatu sistem sosial.</w:t>
      </w:r>
      <w:r w:rsidRPr="001F62D8">
        <w:rPr>
          <w:rStyle w:val="FootnoteReference"/>
          <w:rFonts w:ascii="Times New Roman" w:hAnsi="Times New Roman"/>
          <w:bCs/>
          <w:sz w:val="24"/>
          <w:szCs w:val="24"/>
        </w:rPr>
        <w:footnoteReference w:id="30"/>
      </w:r>
      <w:r w:rsidRPr="001F62D8">
        <w:rPr>
          <w:rFonts w:ascii="Times New Roman" w:hAnsi="Times New Roman" w:cs="Times New Roman"/>
          <w:bCs/>
          <w:sz w:val="24"/>
          <w:szCs w:val="24"/>
        </w:rPr>
        <w:t xml:space="preserve"> Sistem sosial yang di dalamnya terdapat pengaruh timbal-balik antara gejala-gejala sosial, baik antara individu dengan individu, maupun antara individu dengan kelompok yang saling berhubungan.</w:t>
      </w:r>
      <w:r w:rsidRPr="001F62D8">
        <w:rPr>
          <w:rStyle w:val="FootnoteReference"/>
          <w:rFonts w:ascii="Times New Roman" w:hAnsi="Times New Roman"/>
          <w:bCs/>
          <w:sz w:val="24"/>
          <w:szCs w:val="24"/>
        </w:rPr>
        <w:footnoteReference w:id="31"/>
      </w:r>
      <w:r w:rsidRPr="001F62D8">
        <w:rPr>
          <w:rFonts w:ascii="Times New Roman" w:hAnsi="Times New Roman" w:cs="Times New Roman"/>
          <w:bCs/>
          <w:sz w:val="24"/>
          <w:szCs w:val="24"/>
        </w:rPr>
        <w:t xml:space="preserve"> Menyatunya dari serangkaian peristiwa atau sistem-sistem yang </w:t>
      </w:r>
      <w:r w:rsidRPr="001F62D8">
        <w:rPr>
          <w:rFonts w:ascii="Times New Roman" w:hAnsi="Times New Roman" w:cs="Times New Roman"/>
          <w:bCs/>
          <w:sz w:val="24"/>
          <w:szCs w:val="24"/>
        </w:rPr>
        <w:lastRenderedPageBreak/>
        <w:t>berbeda dengan menghimpun hubungan secara terencana menjadi suatu kesatuan perilaku yang serasi.</w:t>
      </w:r>
      <w:r w:rsidRPr="001F62D8">
        <w:rPr>
          <w:rStyle w:val="FootnoteReference"/>
          <w:rFonts w:ascii="Times New Roman" w:hAnsi="Times New Roman"/>
          <w:bCs/>
          <w:sz w:val="24"/>
          <w:szCs w:val="24"/>
        </w:rPr>
        <w:footnoteReference w:id="32"/>
      </w:r>
      <w:r w:rsidRPr="001F62D8">
        <w:rPr>
          <w:rFonts w:ascii="Times New Roman" w:hAnsi="Times New Roman" w:cs="Times New Roman"/>
          <w:bCs/>
          <w:sz w:val="24"/>
          <w:szCs w:val="24"/>
        </w:rPr>
        <w:t xml:space="preserve">  </w:t>
      </w:r>
    </w:p>
    <w:p w14:paraId="4E157C01" w14:textId="77777777" w:rsidR="00FF2235" w:rsidRPr="001F62D8" w:rsidRDefault="00FF2235" w:rsidP="00FF2235">
      <w:pPr>
        <w:spacing w:line="480" w:lineRule="auto"/>
        <w:ind w:left="397" w:firstLine="720"/>
        <w:jc w:val="both"/>
        <w:rPr>
          <w:rFonts w:ascii="Times New Roman" w:hAnsi="Times New Roman" w:cs="Times New Roman"/>
          <w:bCs/>
          <w:sz w:val="24"/>
          <w:szCs w:val="24"/>
        </w:rPr>
      </w:pPr>
      <w:r w:rsidRPr="001F62D8">
        <w:rPr>
          <w:rFonts w:ascii="Times New Roman" w:hAnsi="Times New Roman" w:cs="Times New Roman"/>
          <w:bCs/>
          <w:sz w:val="24"/>
          <w:szCs w:val="24"/>
        </w:rPr>
        <w:t xml:space="preserve">Integrasi sosial merupakan suatu proses untuk mempertahankan kelangsungan hidup kelompok yang tidak akan pernah selesai dan berlangsung terus menerus. Proses terjadinya integrasi sosial dalam suatu masyarakat menyebabkan kelangsungan hidup individu atau kelompok terjamin dalam kelompok sosial dan institusi sosial masyarakat,  meskipun terdapat perbedaan-perbedaan. Integrasi sosial dapat dicapai dengan beberapa fase; </w:t>
      </w:r>
      <w:r w:rsidRPr="001F62D8">
        <w:rPr>
          <w:rFonts w:ascii="Times New Roman" w:hAnsi="Times New Roman" w:cs="Times New Roman"/>
          <w:bCs/>
          <w:i/>
          <w:iCs/>
          <w:sz w:val="24"/>
          <w:szCs w:val="24"/>
        </w:rPr>
        <w:t xml:space="preserve">Pertama </w:t>
      </w:r>
      <w:r w:rsidRPr="001F62D8">
        <w:rPr>
          <w:rFonts w:ascii="Times New Roman" w:hAnsi="Times New Roman" w:cs="Times New Roman"/>
          <w:bCs/>
          <w:sz w:val="24"/>
          <w:szCs w:val="24"/>
        </w:rPr>
        <w:t xml:space="preserve">akomodasi yaitu suatu proses pencapaiaan kesepakatan yang dapat diterima oleh pihak yang tengah bersengketa. </w:t>
      </w:r>
      <w:r w:rsidRPr="001F62D8">
        <w:rPr>
          <w:rFonts w:ascii="Times New Roman" w:hAnsi="Times New Roman" w:cs="Times New Roman"/>
          <w:bCs/>
          <w:i/>
          <w:iCs/>
          <w:sz w:val="24"/>
          <w:szCs w:val="24"/>
        </w:rPr>
        <w:t xml:space="preserve">Kedua </w:t>
      </w:r>
      <w:r w:rsidRPr="001F62D8">
        <w:rPr>
          <w:rFonts w:ascii="Times New Roman" w:hAnsi="Times New Roman" w:cs="Times New Roman"/>
          <w:bCs/>
          <w:sz w:val="24"/>
          <w:szCs w:val="24"/>
        </w:rPr>
        <w:t xml:space="preserve">kerja sama, merupakan bentuk interaksi sosial yang pokok, kerja sama dapat menggambarkan sebagian besar bentuk interaksi sosial. Kerja sama dimaksudkan sebagai suatu usaha bersama antar individu atau antar kelompok untuk mencapai tujuan bersama, kerja sama akan timbul apabila orang menyadari bahwa mereka mempunyai kepentingan yang sama dan pada saat yang bersamaan mempunyai cukup pengetahuan dan pengendalian terhadap diri sendiri untuk mencapai kepentingan bersama. Kerja sama antar kelompok sosial yang berbeda dalam masyarakat majemuk  mempunyai pengaruh yang cukup besar dalam integrasi sosial. Dengan kerja sama berarti kelompok sosial yang berbeda itu saling menyesuaikan diri, melengkapi, membutuhkan, serta tidak memaksakan kehendak masing-masing </w:t>
      </w:r>
      <w:r w:rsidRPr="001F62D8">
        <w:rPr>
          <w:rFonts w:ascii="Times New Roman" w:hAnsi="Times New Roman" w:cs="Times New Roman"/>
          <w:bCs/>
          <w:sz w:val="24"/>
          <w:szCs w:val="24"/>
        </w:rPr>
        <w:lastRenderedPageBreak/>
        <w:t xml:space="preserve">dalam masyarakat. Kerja sama yang dilakukan oleh kelompok sosial yang berbeda dalam masyarakat majemuk harus dikoordinasi agar lebih terarah dan bisa mencapai tujuan untuk kebaikan bersama. </w:t>
      </w:r>
      <w:r w:rsidRPr="001F62D8">
        <w:rPr>
          <w:rFonts w:ascii="Times New Roman" w:hAnsi="Times New Roman" w:cs="Times New Roman"/>
          <w:bCs/>
          <w:i/>
          <w:iCs/>
          <w:sz w:val="24"/>
          <w:szCs w:val="24"/>
        </w:rPr>
        <w:t xml:space="preserve">Ketiga koordinasi </w:t>
      </w:r>
      <w:r w:rsidRPr="001F62D8">
        <w:rPr>
          <w:rFonts w:ascii="Times New Roman" w:hAnsi="Times New Roman" w:cs="Times New Roman"/>
          <w:bCs/>
          <w:sz w:val="24"/>
          <w:szCs w:val="24"/>
        </w:rPr>
        <w:t xml:space="preserve">pengaturan secara sentral untuk mencapai integrasi dengan mempersatukan individu maupun kelompok agar tercapai keseimbangan dan keselarasan dalam hubungan di masyarakat. </w:t>
      </w:r>
      <w:r w:rsidRPr="001F62D8">
        <w:rPr>
          <w:rFonts w:ascii="Times New Roman" w:hAnsi="Times New Roman" w:cs="Times New Roman"/>
          <w:bCs/>
          <w:i/>
          <w:iCs/>
          <w:sz w:val="24"/>
          <w:szCs w:val="24"/>
        </w:rPr>
        <w:t xml:space="preserve">Keempat </w:t>
      </w:r>
      <w:r w:rsidRPr="001F62D8">
        <w:rPr>
          <w:rFonts w:ascii="Times New Roman" w:hAnsi="Times New Roman" w:cs="Times New Roman"/>
          <w:bCs/>
          <w:sz w:val="24"/>
          <w:szCs w:val="24"/>
        </w:rPr>
        <w:t>asimilasi yakni peleburan kebudayaan yang berbeda menjadi kebudayaan tunggal sebagai milik bersama.</w:t>
      </w:r>
      <w:r w:rsidRPr="001F62D8">
        <w:rPr>
          <w:rFonts w:ascii="Times New Roman" w:hAnsi="Times New Roman" w:cs="Times New Roman"/>
          <w:bCs/>
          <w:i/>
          <w:iCs/>
          <w:sz w:val="24"/>
          <w:szCs w:val="24"/>
        </w:rPr>
        <w:t xml:space="preserve"> Keempat asimilasi </w:t>
      </w:r>
      <w:r w:rsidRPr="001F62D8">
        <w:rPr>
          <w:rFonts w:ascii="Times New Roman" w:hAnsi="Times New Roman" w:cs="Times New Roman"/>
          <w:bCs/>
          <w:sz w:val="24"/>
          <w:szCs w:val="24"/>
        </w:rPr>
        <w:t>setelah</w:t>
      </w:r>
      <w:r w:rsidRPr="001F62D8">
        <w:rPr>
          <w:rFonts w:ascii="Times New Roman" w:hAnsi="Times New Roman" w:cs="Times New Roman"/>
          <w:bCs/>
          <w:i/>
          <w:iCs/>
          <w:sz w:val="24"/>
          <w:szCs w:val="24"/>
        </w:rPr>
        <w:t xml:space="preserve"> </w:t>
      </w:r>
      <w:r w:rsidRPr="001F62D8">
        <w:rPr>
          <w:rFonts w:ascii="Times New Roman" w:hAnsi="Times New Roman" w:cs="Times New Roman"/>
          <w:bCs/>
          <w:sz w:val="24"/>
          <w:szCs w:val="24"/>
        </w:rPr>
        <w:t>tahap koordinasi akan tercapai atau tercipta suatu pemahaman bersama, sehingga di antara kelompok-kelompok tersebut dapat saling menyesuaikan diri. Proses ini disebut dengan asimilasi. Asimilasi adalah sebuah proses yang ditandai oleh adanya usaha-usaha untuk mengurangi perbedaan-perbedaan yang terdapat di antara orang perorangan atau kelompok-kelompok manusia guna mencapai satu kesepakatan berdasarkan kepentingan dan tujuan-tujuan bersama. Bisa juga lewat amalgamasi, yaitu proses perkawinan campur antar etnik berbeda mengarah pada kerjasama baik antara individu maupun kelompok dalam pememenuhan kebutuhan bersama.</w:t>
      </w:r>
      <w:r w:rsidRPr="001F62D8">
        <w:rPr>
          <w:rStyle w:val="FootnoteReference"/>
          <w:rFonts w:ascii="Times New Roman" w:hAnsi="Times New Roman"/>
          <w:bCs/>
          <w:sz w:val="24"/>
          <w:szCs w:val="24"/>
        </w:rPr>
        <w:footnoteReference w:id="33"/>
      </w:r>
      <w:r w:rsidRPr="001F62D8">
        <w:rPr>
          <w:rFonts w:ascii="Times New Roman" w:hAnsi="Times New Roman" w:cs="Times New Roman"/>
          <w:bCs/>
          <w:sz w:val="24"/>
          <w:szCs w:val="24"/>
        </w:rPr>
        <w:t xml:space="preserve"> </w:t>
      </w:r>
    </w:p>
    <w:p w14:paraId="2942FEB8" w14:textId="2576012B" w:rsidR="00FF2235" w:rsidRDefault="00FF2235" w:rsidP="00964B4B">
      <w:pPr>
        <w:pStyle w:val="Heading3"/>
        <w:numPr>
          <w:ilvl w:val="0"/>
          <w:numId w:val="35"/>
        </w:numPr>
        <w:spacing w:before="40" w:line="480" w:lineRule="auto"/>
        <w:ind w:left="397" w:hanging="397"/>
        <w:rPr>
          <w:color w:val="auto"/>
          <w:lang w:val="en-US"/>
        </w:rPr>
      </w:pPr>
      <w:bookmarkStart w:id="19" w:name="_Toc86224963"/>
      <w:bookmarkStart w:id="20" w:name="_Toc86228137"/>
      <w:bookmarkEnd w:id="18"/>
      <w:r w:rsidRPr="00FF2235">
        <w:rPr>
          <w:color w:val="auto"/>
        </w:rPr>
        <w:lastRenderedPageBreak/>
        <w:t xml:space="preserve">Proses </w:t>
      </w:r>
      <w:proofErr w:type="spellStart"/>
      <w:r w:rsidR="00727B9B">
        <w:rPr>
          <w:color w:val="auto"/>
          <w:lang w:val="en-US"/>
        </w:rPr>
        <w:t>Moderasi</w:t>
      </w:r>
      <w:proofErr w:type="spellEnd"/>
      <w:r w:rsidR="00727B9B">
        <w:rPr>
          <w:color w:val="auto"/>
          <w:lang w:val="en-US"/>
        </w:rPr>
        <w:t xml:space="preserve"> </w:t>
      </w:r>
      <w:proofErr w:type="spellStart"/>
      <w:r w:rsidR="00727B9B">
        <w:rPr>
          <w:color w:val="auto"/>
          <w:lang w:val="en-US"/>
        </w:rPr>
        <w:t>Sosial</w:t>
      </w:r>
      <w:proofErr w:type="spellEnd"/>
      <w:r w:rsidR="00727B9B">
        <w:rPr>
          <w:color w:val="auto"/>
          <w:lang w:val="en-US"/>
        </w:rPr>
        <w:t xml:space="preserve"> </w:t>
      </w:r>
      <w:proofErr w:type="spellStart"/>
      <w:r w:rsidR="00727B9B">
        <w:rPr>
          <w:color w:val="auto"/>
          <w:lang w:val="en-US"/>
        </w:rPr>
        <w:t>Berbasis</w:t>
      </w:r>
      <w:proofErr w:type="spellEnd"/>
      <w:r w:rsidR="00727B9B">
        <w:rPr>
          <w:color w:val="auto"/>
          <w:lang w:val="en-US"/>
        </w:rPr>
        <w:t xml:space="preserve"> </w:t>
      </w:r>
      <w:r w:rsidRPr="00FF2235">
        <w:rPr>
          <w:color w:val="auto"/>
        </w:rPr>
        <w:t xml:space="preserve">Integrasi </w:t>
      </w:r>
      <w:proofErr w:type="spellStart"/>
      <w:r w:rsidR="00721880">
        <w:rPr>
          <w:color w:val="auto"/>
          <w:lang w:val="en-US"/>
        </w:rPr>
        <w:t>Sosial</w:t>
      </w:r>
      <w:proofErr w:type="spellEnd"/>
      <w:r w:rsidR="00721880">
        <w:rPr>
          <w:color w:val="auto"/>
          <w:lang w:val="en-US"/>
        </w:rPr>
        <w:t xml:space="preserve"> </w:t>
      </w:r>
      <w:r w:rsidRPr="00FF2235">
        <w:rPr>
          <w:color w:val="auto"/>
        </w:rPr>
        <w:t>Masyarakat</w:t>
      </w:r>
      <w:bookmarkEnd w:id="19"/>
      <w:bookmarkEnd w:id="20"/>
      <w:r w:rsidR="00ED6A5D">
        <w:rPr>
          <w:color w:val="auto"/>
          <w:lang w:val="en-US"/>
        </w:rPr>
        <w:t>.</w:t>
      </w:r>
    </w:p>
    <w:p w14:paraId="7064C416" w14:textId="30DD7B75" w:rsidR="00721880" w:rsidRDefault="00FF2235" w:rsidP="00850785">
      <w:pPr>
        <w:pStyle w:val="Heading4"/>
        <w:numPr>
          <w:ilvl w:val="4"/>
          <w:numId w:val="30"/>
        </w:numPr>
        <w:spacing w:before="40" w:line="480" w:lineRule="auto"/>
        <w:ind w:left="794" w:hanging="397"/>
        <w:rPr>
          <w:b w:val="0"/>
          <w:bCs w:val="0"/>
          <w:i w:val="0"/>
          <w:iCs w:val="0"/>
          <w:color w:val="auto"/>
          <w:szCs w:val="24"/>
          <w:lang w:val="en-US"/>
        </w:rPr>
      </w:pPr>
      <w:bookmarkStart w:id="21" w:name="_Hlk86640575"/>
      <w:r w:rsidRPr="00964ED6">
        <w:rPr>
          <w:b w:val="0"/>
          <w:bCs w:val="0"/>
          <w:i w:val="0"/>
          <w:iCs w:val="0"/>
          <w:color w:val="auto"/>
          <w:szCs w:val="24"/>
        </w:rPr>
        <w:t xml:space="preserve">Proses </w:t>
      </w:r>
      <w:proofErr w:type="spellStart"/>
      <w:r w:rsidR="00CA1BC0" w:rsidRPr="00964ED6">
        <w:rPr>
          <w:b w:val="0"/>
          <w:bCs w:val="0"/>
          <w:i w:val="0"/>
          <w:iCs w:val="0"/>
          <w:color w:val="auto"/>
          <w:szCs w:val="24"/>
          <w:lang w:val="en-US"/>
        </w:rPr>
        <w:t>Moderasi</w:t>
      </w:r>
      <w:proofErr w:type="spellEnd"/>
      <w:r w:rsidR="00CA1BC0" w:rsidRPr="00964ED6">
        <w:rPr>
          <w:b w:val="0"/>
          <w:bCs w:val="0"/>
          <w:i w:val="0"/>
          <w:iCs w:val="0"/>
          <w:color w:val="auto"/>
          <w:szCs w:val="24"/>
          <w:lang w:val="en-US"/>
        </w:rPr>
        <w:t xml:space="preserve"> </w:t>
      </w:r>
      <w:r w:rsidRPr="00964ED6">
        <w:rPr>
          <w:b w:val="0"/>
          <w:bCs w:val="0"/>
          <w:i w:val="0"/>
          <w:iCs w:val="0"/>
          <w:color w:val="auto"/>
          <w:szCs w:val="24"/>
        </w:rPr>
        <w:t>Sosial Masyarakat</w:t>
      </w:r>
      <w:r w:rsidR="00721880">
        <w:rPr>
          <w:b w:val="0"/>
          <w:bCs w:val="0"/>
          <w:i w:val="0"/>
          <w:iCs w:val="0"/>
          <w:color w:val="auto"/>
          <w:szCs w:val="24"/>
          <w:lang w:val="en-US"/>
        </w:rPr>
        <w:t>.</w:t>
      </w:r>
    </w:p>
    <w:p w14:paraId="3E3B29D5" w14:textId="77777777" w:rsidR="00721880" w:rsidRPr="00721880" w:rsidRDefault="00721880" w:rsidP="00721880">
      <w:pPr>
        <w:pStyle w:val="Heading4"/>
        <w:spacing w:before="40" w:line="480" w:lineRule="auto"/>
        <w:ind w:left="794" w:firstLine="646"/>
        <w:jc w:val="both"/>
        <w:rPr>
          <w:rFonts w:ascii="Times New Roman" w:eastAsia="Times New Roman" w:hAnsi="Times New Roman" w:cs="Times New Roman"/>
          <w:b w:val="0"/>
          <w:bCs w:val="0"/>
          <w:i w:val="0"/>
          <w:iCs w:val="0"/>
          <w:sz w:val="24"/>
          <w:szCs w:val="24"/>
        </w:rPr>
      </w:pPr>
      <w:r w:rsidRPr="00721880">
        <w:rPr>
          <w:rFonts w:ascii="Times New Roman" w:eastAsia="Times New Roman" w:hAnsi="Times New Roman" w:cs="Times New Roman"/>
          <w:b w:val="0"/>
          <w:bCs w:val="0"/>
          <w:i w:val="0"/>
          <w:iCs w:val="0"/>
          <w:sz w:val="24"/>
          <w:szCs w:val="24"/>
          <w:lang w:val="en-US"/>
        </w:rPr>
        <w:t>Masyarakat b</w:t>
      </w:r>
      <w:r w:rsidRPr="00721880">
        <w:rPr>
          <w:rFonts w:ascii="Times New Roman" w:eastAsia="Times New Roman" w:hAnsi="Times New Roman" w:cs="Times New Roman"/>
          <w:b w:val="0"/>
          <w:bCs w:val="0"/>
          <w:i w:val="0"/>
          <w:iCs w:val="0"/>
          <w:sz w:val="24"/>
          <w:szCs w:val="24"/>
        </w:rPr>
        <w:t xml:space="preserve">ersikap netral terhadap keragaman </w:t>
      </w:r>
      <w:r w:rsidRPr="00721880">
        <w:rPr>
          <w:rFonts w:ascii="Times New Roman" w:eastAsia="Times New Roman" w:hAnsi="Times New Roman" w:cs="Times New Roman"/>
          <w:b w:val="0"/>
          <w:bCs w:val="0"/>
          <w:i w:val="0"/>
          <w:iCs w:val="0"/>
          <w:sz w:val="24"/>
          <w:szCs w:val="24"/>
          <w:lang w:val="en-US"/>
        </w:rPr>
        <w:t xml:space="preserve">dan </w:t>
      </w:r>
      <w:proofErr w:type="spellStart"/>
      <w:proofErr w:type="gramStart"/>
      <w:r w:rsidRPr="00721880">
        <w:rPr>
          <w:rFonts w:ascii="Times New Roman" w:eastAsia="Times New Roman" w:hAnsi="Times New Roman" w:cs="Times New Roman"/>
          <w:b w:val="0"/>
          <w:bCs w:val="0"/>
          <w:i w:val="0"/>
          <w:iCs w:val="0"/>
          <w:sz w:val="24"/>
          <w:szCs w:val="24"/>
          <w:lang w:val="en-US"/>
        </w:rPr>
        <w:t>kemajemukan</w:t>
      </w:r>
      <w:proofErr w:type="spellEnd"/>
      <w:r w:rsidRPr="00721880">
        <w:rPr>
          <w:rFonts w:ascii="Times New Roman" w:eastAsia="Times New Roman" w:hAnsi="Times New Roman" w:cs="Times New Roman"/>
          <w:b w:val="0"/>
          <w:bCs w:val="0"/>
          <w:i w:val="0"/>
          <w:iCs w:val="0"/>
          <w:sz w:val="24"/>
          <w:szCs w:val="24"/>
          <w:lang w:val="en-US"/>
        </w:rPr>
        <w:t xml:space="preserve"> </w:t>
      </w:r>
      <w:r w:rsidRPr="00721880">
        <w:rPr>
          <w:rFonts w:ascii="Times New Roman" w:eastAsia="Times New Roman" w:hAnsi="Times New Roman" w:cs="Times New Roman"/>
          <w:b w:val="0"/>
          <w:bCs w:val="0"/>
          <w:i w:val="0"/>
          <w:iCs w:val="0"/>
          <w:sz w:val="24"/>
          <w:szCs w:val="24"/>
        </w:rPr>
        <w:t xml:space="preserve"> agama</w:t>
      </w:r>
      <w:proofErr w:type="gramEnd"/>
      <w:r w:rsidRPr="00721880">
        <w:rPr>
          <w:rFonts w:ascii="Times New Roman" w:eastAsia="Times New Roman" w:hAnsi="Times New Roman" w:cs="Times New Roman"/>
          <w:b w:val="0"/>
          <w:bCs w:val="0"/>
          <w:i w:val="0"/>
          <w:iCs w:val="0"/>
          <w:sz w:val="24"/>
          <w:szCs w:val="24"/>
        </w:rPr>
        <w:t xml:space="preserve">, suku, </w:t>
      </w:r>
      <w:r w:rsidRPr="00721880">
        <w:rPr>
          <w:rFonts w:ascii="Times New Roman" w:eastAsia="Times New Roman" w:hAnsi="Times New Roman" w:cs="Times New Roman"/>
          <w:b w:val="0"/>
          <w:bCs w:val="0"/>
          <w:i w:val="0"/>
          <w:iCs w:val="0"/>
          <w:sz w:val="24"/>
          <w:szCs w:val="24"/>
          <w:lang w:val="en-US"/>
        </w:rPr>
        <w:t>g</w:t>
      </w:r>
      <w:r w:rsidRPr="00721880">
        <w:rPr>
          <w:rFonts w:ascii="Times New Roman" w:eastAsia="Times New Roman" w:hAnsi="Times New Roman" w:cs="Times New Roman"/>
          <w:b w:val="0"/>
          <w:bCs w:val="0"/>
          <w:i w:val="0"/>
          <w:iCs w:val="0"/>
          <w:sz w:val="24"/>
          <w:szCs w:val="24"/>
        </w:rPr>
        <w:t>ender dan adat kebiasaan.</w:t>
      </w:r>
      <w:r w:rsidRPr="00721880">
        <w:rPr>
          <w:rFonts w:ascii="Times New Roman" w:eastAsia="Times New Roman" w:hAnsi="Times New Roman" w:cs="Times New Roman"/>
          <w:b w:val="0"/>
          <w:bCs w:val="0"/>
          <w:i w:val="0"/>
          <w:iCs w:val="0"/>
          <w:sz w:val="24"/>
          <w:szCs w:val="24"/>
          <w:lang w:val="en-US"/>
        </w:rPr>
        <w:t xml:space="preserve"> </w:t>
      </w:r>
      <w:r w:rsidRPr="00721880">
        <w:rPr>
          <w:rFonts w:ascii="Times New Roman" w:eastAsia="Times New Roman" w:hAnsi="Times New Roman" w:cs="Times New Roman"/>
          <w:b w:val="0"/>
          <w:bCs w:val="0"/>
          <w:i w:val="0"/>
          <w:iCs w:val="0"/>
          <w:sz w:val="24"/>
          <w:szCs w:val="24"/>
        </w:rPr>
        <w:t xml:space="preserve">Menjunjung tinggi </w:t>
      </w:r>
      <w:proofErr w:type="spellStart"/>
      <w:r w:rsidRPr="00721880">
        <w:rPr>
          <w:rFonts w:ascii="Times New Roman" w:eastAsia="Times New Roman" w:hAnsi="Times New Roman" w:cs="Times New Roman"/>
          <w:b w:val="0"/>
          <w:bCs w:val="0"/>
          <w:i w:val="0"/>
          <w:iCs w:val="0"/>
          <w:sz w:val="24"/>
          <w:szCs w:val="24"/>
          <w:lang w:val="en-US"/>
        </w:rPr>
        <w:t>hak</w:t>
      </w:r>
      <w:proofErr w:type="spellEnd"/>
      <w:r w:rsidRPr="00721880">
        <w:rPr>
          <w:rFonts w:ascii="Times New Roman" w:eastAsia="Times New Roman" w:hAnsi="Times New Roman" w:cs="Times New Roman"/>
          <w:b w:val="0"/>
          <w:bCs w:val="0"/>
          <w:i w:val="0"/>
          <w:iCs w:val="0"/>
          <w:sz w:val="24"/>
          <w:szCs w:val="24"/>
          <w:lang w:val="en-US"/>
        </w:rPr>
        <w:t xml:space="preserve"> </w:t>
      </w:r>
      <w:proofErr w:type="spellStart"/>
      <w:r w:rsidRPr="00721880">
        <w:rPr>
          <w:rFonts w:ascii="Times New Roman" w:eastAsia="Times New Roman" w:hAnsi="Times New Roman" w:cs="Times New Roman"/>
          <w:b w:val="0"/>
          <w:bCs w:val="0"/>
          <w:i w:val="0"/>
          <w:iCs w:val="0"/>
          <w:sz w:val="24"/>
          <w:szCs w:val="24"/>
          <w:lang w:val="en-US"/>
        </w:rPr>
        <w:t>asasi</w:t>
      </w:r>
      <w:proofErr w:type="spellEnd"/>
      <w:r w:rsidRPr="00721880">
        <w:rPr>
          <w:rFonts w:ascii="Times New Roman" w:eastAsia="Times New Roman" w:hAnsi="Times New Roman" w:cs="Times New Roman"/>
          <w:b w:val="0"/>
          <w:bCs w:val="0"/>
          <w:i w:val="0"/>
          <w:iCs w:val="0"/>
          <w:sz w:val="24"/>
          <w:szCs w:val="24"/>
          <w:lang w:val="en-US"/>
        </w:rPr>
        <w:t xml:space="preserve"> </w:t>
      </w:r>
      <w:proofErr w:type="spellStart"/>
      <w:r w:rsidRPr="00721880">
        <w:rPr>
          <w:rFonts w:ascii="Times New Roman" w:eastAsia="Times New Roman" w:hAnsi="Times New Roman" w:cs="Times New Roman"/>
          <w:b w:val="0"/>
          <w:bCs w:val="0"/>
          <w:i w:val="0"/>
          <w:iCs w:val="0"/>
          <w:sz w:val="24"/>
          <w:szCs w:val="24"/>
          <w:lang w:val="en-US"/>
        </w:rPr>
        <w:t>manusia</w:t>
      </w:r>
      <w:proofErr w:type="spellEnd"/>
      <w:r w:rsidRPr="00721880">
        <w:rPr>
          <w:rFonts w:ascii="Times New Roman" w:eastAsia="Times New Roman" w:hAnsi="Times New Roman" w:cs="Times New Roman"/>
          <w:b w:val="0"/>
          <w:bCs w:val="0"/>
          <w:i w:val="0"/>
          <w:iCs w:val="0"/>
          <w:sz w:val="24"/>
          <w:szCs w:val="24"/>
          <w:lang w:val="en-US"/>
        </w:rPr>
        <w:t xml:space="preserve"> (</w:t>
      </w:r>
      <w:r w:rsidRPr="00721880">
        <w:rPr>
          <w:rFonts w:ascii="Times New Roman" w:eastAsia="Times New Roman" w:hAnsi="Times New Roman" w:cs="Times New Roman"/>
          <w:b w:val="0"/>
          <w:bCs w:val="0"/>
          <w:i w:val="0"/>
          <w:iCs w:val="0"/>
          <w:sz w:val="24"/>
          <w:szCs w:val="24"/>
        </w:rPr>
        <w:t>HAM</w:t>
      </w:r>
      <w:r w:rsidRPr="00721880">
        <w:rPr>
          <w:rFonts w:ascii="Times New Roman" w:eastAsia="Times New Roman" w:hAnsi="Times New Roman" w:cs="Times New Roman"/>
          <w:b w:val="0"/>
          <w:bCs w:val="0"/>
          <w:i w:val="0"/>
          <w:iCs w:val="0"/>
          <w:sz w:val="24"/>
          <w:szCs w:val="24"/>
          <w:lang w:val="en-US"/>
        </w:rPr>
        <w:t>)</w:t>
      </w:r>
      <w:r w:rsidRPr="00721880">
        <w:rPr>
          <w:rFonts w:ascii="Times New Roman" w:eastAsia="Times New Roman" w:hAnsi="Times New Roman" w:cs="Times New Roman"/>
          <w:b w:val="0"/>
          <w:bCs w:val="0"/>
          <w:i w:val="0"/>
          <w:iCs w:val="0"/>
          <w:sz w:val="24"/>
          <w:szCs w:val="24"/>
        </w:rPr>
        <w:t>, membangun kemaslahatan, dan mewujudkan persatuan serta kesatuan masyarakat.</w:t>
      </w:r>
      <w:r w:rsidRPr="00721880">
        <w:rPr>
          <w:rFonts w:ascii="Times New Roman" w:eastAsia="Times New Roman" w:hAnsi="Times New Roman" w:cs="Times New Roman"/>
          <w:b w:val="0"/>
          <w:bCs w:val="0"/>
          <w:i w:val="0"/>
          <w:iCs w:val="0"/>
          <w:sz w:val="24"/>
          <w:szCs w:val="24"/>
          <w:lang w:val="en-US"/>
        </w:rPr>
        <w:t xml:space="preserve"> </w:t>
      </w:r>
      <w:r w:rsidRPr="00721880">
        <w:rPr>
          <w:rFonts w:ascii="Times New Roman" w:eastAsia="Times New Roman" w:hAnsi="Times New Roman" w:cs="Times New Roman"/>
          <w:b w:val="0"/>
          <w:bCs w:val="0"/>
          <w:i w:val="0"/>
          <w:iCs w:val="0"/>
          <w:sz w:val="24"/>
          <w:szCs w:val="24"/>
        </w:rPr>
        <w:t>Mewujudkan kerukunan dalam masyarakat</w:t>
      </w:r>
      <w:r w:rsidRPr="00721880">
        <w:rPr>
          <w:rFonts w:ascii="Times New Roman" w:eastAsia="Times New Roman" w:hAnsi="Times New Roman" w:cs="Times New Roman"/>
          <w:b w:val="0"/>
          <w:bCs w:val="0"/>
          <w:i w:val="0"/>
          <w:iCs w:val="0"/>
          <w:sz w:val="24"/>
          <w:szCs w:val="24"/>
          <w:lang w:val="en-US"/>
        </w:rPr>
        <w:t xml:space="preserve"> </w:t>
      </w:r>
      <w:r w:rsidRPr="00721880">
        <w:rPr>
          <w:rFonts w:ascii="Times New Roman" w:eastAsia="Times New Roman" w:hAnsi="Times New Roman" w:cs="Times New Roman"/>
          <w:b w:val="0"/>
          <w:bCs w:val="0"/>
          <w:i w:val="0"/>
          <w:iCs w:val="0"/>
          <w:sz w:val="24"/>
          <w:szCs w:val="24"/>
        </w:rPr>
        <w:t>Memiliki sikap</w:t>
      </w:r>
      <w:r w:rsidRPr="00721880">
        <w:rPr>
          <w:rFonts w:ascii="Times New Roman" w:hAnsi="Times New Roman" w:cs="Times New Roman"/>
          <w:b w:val="0"/>
          <w:bCs w:val="0"/>
          <w:i w:val="0"/>
          <w:iCs w:val="0"/>
          <w:sz w:val="24"/>
          <w:szCs w:val="24"/>
        </w:rPr>
        <w:t xml:space="preserve"> terbuka dan rasional</w:t>
      </w:r>
      <w:r w:rsidRPr="00721880">
        <w:rPr>
          <w:rFonts w:ascii="Times New Roman" w:hAnsi="Times New Roman" w:cs="Times New Roman"/>
          <w:b w:val="0"/>
          <w:bCs w:val="0"/>
          <w:i w:val="0"/>
          <w:iCs w:val="0"/>
          <w:sz w:val="24"/>
          <w:szCs w:val="24"/>
          <w:lang w:val="en-US"/>
        </w:rPr>
        <w:t xml:space="preserve">. </w:t>
      </w:r>
      <w:r w:rsidRPr="00721880">
        <w:rPr>
          <w:rFonts w:ascii="Times New Roman" w:eastAsia="Times New Roman" w:hAnsi="Times New Roman" w:cs="Times New Roman"/>
          <w:b w:val="0"/>
          <w:bCs w:val="0"/>
          <w:i w:val="0"/>
          <w:iCs w:val="0"/>
          <w:sz w:val="24"/>
          <w:szCs w:val="24"/>
        </w:rPr>
        <w:t>Bersikap di tengah-tengah atau seimbang, sehingga tidak ada pihak lain yang merasa dibeda-bedakann.</w:t>
      </w:r>
      <w:r w:rsidRPr="00721880">
        <w:rPr>
          <w:rFonts w:ascii="Times New Roman" w:eastAsia="Times New Roman" w:hAnsi="Times New Roman" w:cs="Times New Roman"/>
          <w:b w:val="0"/>
          <w:bCs w:val="0"/>
          <w:i w:val="0"/>
          <w:iCs w:val="0"/>
          <w:sz w:val="24"/>
          <w:szCs w:val="24"/>
          <w:lang w:val="en-US"/>
        </w:rPr>
        <w:t xml:space="preserve"> </w:t>
      </w:r>
      <w:r w:rsidRPr="00721880">
        <w:rPr>
          <w:rFonts w:ascii="Times New Roman" w:eastAsia="Times New Roman" w:hAnsi="Times New Roman" w:cs="Times New Roman"/>
          <w:b w:val="0"/>
          <w:bCs w:val="0"/>
          <w:i w:val="0"/>
          <w:iCs w:val="0"/>
          <w:sz w:val="24"/>
          <w:szCs w:val="24"/>
        </w:rPr>
        <w:t>Moderasi sosial adalah sikap netral dengan mengambil jalan tengah untuk mewujudkan</w:t>
      </w:r>
      <w:r w:rsidRPr="00721880">
        <w:rPr>
          <w:rFonts w:ascii="Times New Roman" w:hAnsi="Times New Roman" w:cs="Times New Roman"/>
          <w:b w:val="0"/>
          <w:bCs w:val="0"/>
          <w:i w:val="0"/>
          <w:iCs w:val="0"/>
          <w:sz w:val="24"/>
          <w:szCs w:val="24"/>
        </w:rPr>
        <w:t xml:space="preserve"> kemaslahatan yang imbang dan adil.</w:t>
      </w:r>
      <w:r w:rsidRPr="00721880">
        <w:rPr>
          <w:rFonts w:ascii="Times New Roman" w:hAnsi="Times New Roman" w:cs="Times New Roman"/>
          <w:b w:val="0"/>
          <w:bCs w:val="0"/>
          <w:i w:val="0"/>
          <w:iCs w:val="0"/>
          <w:sz w:val="24"/>
          <w:szCs w:val="24"/>
          <w:lang w:val="en-US"/>
        </w:rPr>
        <w:t xml:space="preserve"> </w:t>
      </w:r>
      <w:r w:rsidRPr="00721880">
        <w:rPr>
          <w:rFonts w:ascii="Times New Roman" w:eastAsia="Times New Roman" w:hAnsi="Times New Roman" w:cs="Times New Roman"/>
          <w:b w:val="0"/>
          <w:bCs w:val="0"/>
          <w:i w:val="0"/>
          <w:iCs w:val="0"/>
          <w:sz w:val="24"/>
          <w:szCs w:val="24"/>
        </w:rPr>
        <w:t>Moderasi sosial merupakan bentuk untuk mewujudkan kesatuan dalam masyarakat dalam berinteraksi dalam kehidupan sehari-hari dengan bersikap adil dan netral.</w:t>
      </w:r>
      <w:r w:rsidRPr="00721880">
        <w:rPr>
          <w:rFonts w:ascii="Times New Roman" w:eastAsia="Times New Roman" w:hAnsi="Times New Roman" w:cs="Times New Roman"/>
          <w:b w:val="0"/>
          <w:bCs w:val="0"/>
          <w:i w:val="0"/>
          <w:iCs w:val="0"/>
          <w:sz w:val="24"/>
          <w:szCs w:val="24"/>
          <w:lang w:val="en-US"/>
        </w:rPr>
        <w:t xml:space="preserve"> </w:t>
      </w:r>
      <w:r w:rsidRPr="00721880">
        <w:rPr>
          <w:rFonts w:ascii="Times New Roman" w:eastAsia="Times New Roman" w:hAnsi="Times New Roman" w:cs="Times New Roman"/>
          <w:b w:val="0"/>
          <w:bCs w:val="0"/>
          <w:i w:val="0"/>
          <w:iCs w:val="0"/>
          <w:sz w:val="24"/>
          <w:szCs w:val="24"/>
        </w:rPr>
        <w:t>Moderasi sosial penting dilakukan karena tanpa adanya moderasi sosial menjadi cara baik dalam menghadapi tindakan sosial yang kurang baik dan menjadikan kehidupan masyarakat lebih tertata dan dapat terarah</w:t>
      </w:r>
      <w:r w:rsidRPr="00721880">
        <w:rPr>
          <w:rFonts w:ascii="Times New Roman" w:eastAsia="Times New Roman" w:hAnsi="Times New Roman" w:cs="Times New Roman"/>
          <w:b w:val="0"/>
          <w:bCs w:val="0"/>
          <w:i w:val="0"/>
          <w:iCs w:val="0"/>
          <w:sz w:val="24"/>
          <w:szCs w:val="24"/>
          <w:lang w:val="en-US"/>
        </w:rPr>
        <w:t xml:space="preserve">. </w:t>
      </w:r>
      <w:r w:rsidRPr="00721880">
        <w:rPr>
          <w:rFonts w:ascii="Times New Roman" w:eastAsia="Times New Roman" w:hAnsi="Times New Roman" w:cs="Times New Roman"/>
          <w:b w:val="0"/>
          <w:bCs w:val="0"/>
          <w:i w:val="0"/>
          <w:iCs w:val="0"/>
          <w:sz w:val="24"/>
          <w:szCs w:val="24"/>
        </w:rPr>
        <w:t xml:space="preserve">Moderasi sosial berpengaruh terhadap persatuan dan kesatuan sebab pengaruh moderasi itu ada dua baik positif maupun negatif. </w:t>
      </w:r>
    </w:p>
    <w:p w14:paraId="7EC0B634" w14:textId="77777777" w:rsidR="00721880" w:rsidRPr="00721880" w:rsidRDefault="00721880" w:rsidP="00721880">
      <w:pPr>
        <w:pStyle w:val="Heading4"/>
        <w:spacing w:before="40" w:line="480" w:lineRule="auto"/>
        <w:ind w:left="794" w:firstLine="646"/>
        <w:jc w:val="both"/>
        <w:rPr>
          <w:rFonts w:ascii="Times New Roman" w:eastAsia="Times New Roman" w:hAnsi="Times New Roman" w:cs="Times New Roman"/>
          <w:b w:val="0"/>
          <w:bCs w:val="0"/>
          <w:i w:val="0"/>
          <w:iCs w:val="0"/>
          <w:sz w:val="24"/>
          <w:szCs w:val="24"/>
        </w:rPr>
      </w:pPr>
      <w:r w:rsidRPr="00721880">
        <w:rPr>
          <w:rFonts w:ascii="Times New Roman" w:eastAsia="Times New Roman" w:hAnsi="Times New Roman" w:cs="Times New Roman"/>
          <w:b w:val="0"/>
          <w:bCs w:val="0"/>
          <w:i w:val="0"/>
          <w:iCs w:val="0"/>
          <w:sz w:val="24"/>
          <w:szCs w:val="24"/>
        </w:rPr>
        <w:lastRenderedPageBreak/>
        <w:t>D</w:t>
      </w:r>
      <w:proofErr w:type="spellStart"/>
      <w:r w:rsidRPr="00721880">
        <w:rPr>
          <w:rFonts w:ascii="Times New Roman" w:eastAsia="Times New Roman" w:hAnsi="Times New Roman" w:cs="Times New Roman"/>
          <w:b w:val="0"/>
          <w:bCs w:val="0"/>
          <w:i w:val="0"/>
          <w:iCs w:val="0"/>
          <w:sz w:val="24"/>
          <w:szCs w:val="24"/>
          <w:lang w:val="en-US"/>
        </w:rPr>
        <w:t>unia</w:t>
      </w:r>
      <w:proofErr w:type="spellEnd"/>
      <w:r w:rsidRPr="00721880">
        <w:rPr>
          <w:rFonts w:ascii="Times New Roman" w:eastAsia="Times New Roman" w:hAnsi="Times New Roman" w:cs="Times New Roman"/>
          <w:b w:val="0"/>
          <w:bCs w:val="0"/>
          <w:i w:val="0"/>
          <w:iCs w:val="0"/>
          <w:sz w:val="24"/>
          <w:szCs w:val="24"/>
        </w:rPr>
        <w:t xml:space="preserve"> ini berotasi </w:t>
      </w:r>
      <w:r w:rsidRPr="00721880">
        <w:rPr>
          <w:rFonts w:ascii="Times New Roman" w:eastAsia="Times New Roman" w:hAnsi="Times New Roman" w:cs="Times New Roman"/>
          <w:b w:val="0"/>
          <w:bCs w:val="0"/>
          <w:i w:val="0"/>
          <w:iCs w:val="0"/>
          <w:sz w:val="24"/>
          <w:szCs w:val="24"/>
          <w:lang w:val="en-US"/>
        </w:rPr>
        <w:t xml:space="preserve">dan </w:t>
      </w:r>
      <w:proofErr w:type="spellStart"/>
      <w:r w:rsidRPr="00721880">
        <w:rPr>
          <w:rFonts w:ascii="Times New Roman" w:eastAsia="Times New Roman" w:hAnsi="Times New Roman" w:cs="Times New Roman"/>
          <w:b w:val="0"/>
          <w:bCs w:val="0"/>
          <w:i w:val="0"/>
          <w:iCs w:val="0"/>
          <w:sz w:val="24"/>
          <w:szCs w:val="24"/>
          <w:lang w:val="en-US"/>
        </w:rPr>
        <w:t>berputar</w:t>
      </w:r>
      <w:proofErr w:type="spellEnd"/>
      <w:r w:rsidRPr="00721880">
        <w:rPr>
          <w:rFonts w:ascii="Times New Roman" w:eastAsia="Times New Roman" w:hAnsi="Times New Roman" w:cs="Times New Roman"/>
          <w:b w:val="0"/>
          <w:bCs w:val="0"/>
          <w:i w:val="0"/>
          <w:iCs w:val="0"/>
          <w:sz w:val="24"/>
          <w:szCs w:val="24"/>
          <w:lang w:val="en-US"/>
        </w:rPr>
        <w:t xml:space="preserve"> </w:t>
      </w:r>
      <w:r w:rsidRPr="00721880">
        <w:rPr>
          <w:rFonts w:ascii="Times New Roman" w:eastAsia="Times New Roman" w:hAnsi="Times New Roman" w:cs="Times New Roman"/>
          <w:b w:val="0"/>
          <w:bCs w:val="0"/>
          <w:i w:val="0"/>
          <w:iCs w:val="0"/>
          <w:sz w:val="24"/>
          <w:szCs w:val="24"/>
        </w:rPr>
        <w:t>untuk terus berubah disetiap masanya dan itu mengharuskan setiap orang mengikuti perubahan perubahan dunia namun harus menyinkronkan atau menghubungkan denga identitas, budaya, dan adat istiadat agar tetap dapat maju dengan segala keberagaman, keunikan, dan kekhasan dalam kehidupan</w:t>
      </w:r>
      <w:r w:rsidRPr="00721880">
        <w:rPr>
          <w:rFonts w:ascii="Times New Roman" w:eastAsia="Times New Roman" w:hAnsi="Times New Roman" w:cs="Times New Roman"/>
          <w:b w:val="0"/>
          <w:bCs w:val="0"/>
          <w:i w:val="0"/>
          <w:iCs w:val="0"/>
          <w:sz w:val="24"/>
          <w:szCs w:val="24"/>
          <w:lang w:val="en-US"/>
        </w:rPr>
        <w:t>. S</w:t>
      </w:r>
      <w:r w:rsidRPr="00721880">
        <w:rPr>
          <w:rFonts w:ascii="Times New Roman" w:eastAsia="Times New Roman" w:hAnsi="Times New Roman" w:cs="Times New Roman"/>
          <w:b w:val="0"/>
          <w:bCs w:val="0"/>
          <w:i w:val="0"/>
          <w:iCs w:val="0"/>
          <w:sz w:val="24"/>
          <w:szCs w:val="24"/>
        </w:rPr>
        <w:t>ikap yang mencerminkan moderasi sosial adalah memiliki cara berfikir rasional dan tidak memihak pada individu atau kelompok manapun serta memiliki sifat terbuka</w:t>
      </w:r>
      <w:r w:rsidRPr="00721880">
        <w:rPr>
          <w:rFonts w:ascii="Times New Roman" w:eastAsia="Times New Roman" w:hAnsi="Times New Roman" w:cs="Times New Roman"/>
          <w:b w:val="0"/>
          <w:bCs w:val="0"/>
          <w:i w:val="0"/>
          <w:iCs w:val="0"/>
          <w:sz w:val="24"/>
          <w:szCs w:val="24"/>
          <w:lang w:val="en-US"/>
        </w:rPr>
        <w:t xml:space="preserve">. </w:t>
      </w:r>
    </w:p>
    <w:p w14:paraId="421AE353" w14:textId="77777777" w:rsidR="00721880" w:rsidRPr="00721880" w:rsidRDefault="00721880" w:rsidP="00721880">
      <w:pPr>
        <w:pStyle w:val="Heading4"/>
        <w:spacing w:before="40" w:line="480" w:lineRule="auto"/>
        <w:ind w:left="794" w:firstLine="646"/>
        <w:jc w:val="both"/>
        <w:rPr>
          <w:rFonts w:ascii="Times New Roman" w:hAnsi="Times New Roman" w:cs="Times New Roman"/>
          <w:b w:val="0"/>
          <w:bCs w:val="0"/>
          <w:i w:val="0"/>
          <w:iCs w:val="0"/>
          <w:sz w:val="24"/>
          <w:szCs w:val="24"/>
        </w:rPr>
      </w:pPr>
      <w:r w:rsidRPr="00721880">
        <w:rPr>
          <w:rFonts w:ascii="Times New Roman" w:eastAsia="Times New Roman" w:hAnsi="Times New Roman" w:cs="Times New Roman"/>
          <w:b w:val="0"/>
          <w:bCs w:val="0"/>
          <w:i w:val="0"/>
          <w:iCs w:val="0"/>
          <w:sz w:val="24"/>
          <w:szCs w:val="24"/>
        </w:rPr>
        <w:t>Moderasi sosial memiliki pengaruh terhadap kesatuan dan persatuan bangsa karena dengan adanya moderasi sosial kita menjadi pribadi yang mampu menerima perbedaan dan tidak bersifakt ekstrim</w:t>
      </w:r>
      <w:r w:rsidRPr="00721880">
        <w:rPr>
          <w:rFonts w:ascii="Times New Roman" w:eastAsia="Times New Roman" w:hAnsi="Times New Roman" w:cs="Times New Roman"/>
          <w:b w:val="0"/>
          <w:bCs w:val="0"/>
          <w:i w:val="0"/>
          <w:iCs w:val="0"/>
          <w:sz w:val="24"/>
          <w:szCs w:val="24"/>
          <w:lang w:val="en-US"/>
        </w:rPr>
        <w:t xml:space="preserve">. </w:t>
      </w:r>
      <w:r w:rsidRPr="00721880">
        <w:rPr>
          <w:rFonts w:ascii="Times New Roman" w:eastAsia="Times New Roman" w:hAnsi="Times New Roman" w:cs="Times New Roman"/>
          <w:b w:val="0"/>
          <w:bCs w:val="0"/>
          <w:i w:val="0"/>
          <w:iCs w:val="0"/>
          <w:sz w:val="24"/>
          <w:szCs w:val="24"/>
        </w:rPr>
        <w:t>moderasi sosial diterapkan dalam kehidupan masyarakat sesuai dengan fungsi menjaga harkat martabat manusia dari hal yang dianggap sebagai ancaman.</w:t>
      </w:r>
      <w:r w:rsidRPr="00721880">
        <w:rPr>
          <w:rFonts w:ascii="Times New Roman" w:eastAsia="Times New Roman" w:hAnsi="Times New Roman" w:cs="Times New Roman"/>
          <w:b w:val="0"/>
          <w:bCs w:val="0"/>
          <w:i w:val="0"/>
          <w:iCs w:val="0"/>
          <w:sz w:val="24"/>
          <w:szCs w:val="24"/>
          <w:lang w:val="en-US"/>
        </w:rPr>
        <w:t xml:space="preserve"> M</w:t>
      </w:r>
      <w:r w:rsidRPr="00721880">
        <w:rPr>
          <w:rFonts w:ascii="Times New Roman" w:eastAsia="Times New Roman" w:hAnsi="Times New Roman" w:cs="Times New Roman"/>
          <w:b w:val="0"/>
          <w:bCs w:val="0"/>
          <w:i w:val="0"/>
          <w:iCs w:val="0"/>
          <w:sz w:val="24"/>
          <w:szCs w:val="24"/>
        </w:rPr>
        <w:t>oderasi sosial merupakan cara pandang seseorang dalam beragama dan mengamalkan dalam kehidupan sosial dengan tidak berlebihan atau hany dengan sewajarnya, misalnya dalam bersikap netra terhadap keragaman masyarakat jadi apapun agama dilingkungan sekitar kita harus tetap menjaga sikap teloransi</w:t>
      </w:r>
      <w:r w:rsidRPr="00721880">
        <w:rPr>
          <w:rFonts w:ascii="Times New Roman" w:eastAsia="Times New Roman" w:hAnsi="Times New Roman" w:cs="Times New Roman"/>
          <w:b w:val="0"/>
          <w:bCs w:val="0"/>
          <w:i w:val="0"/>
          <w:iCs w:val="0"/>
          <w:sz w:val="24"/>
          <w:szCs w:val="24"/>
          <w:lang w:val="en-US"/>
        </w:rPr>
        <w:t xml:space="preserve"> </w:t>
      </w:r>
      <w:r w:rsidRPr="00721880">
        <w:rPr>
          <w:rFonts w:ascii="Times New Roman" w:eastAsia="Times New Roman" w:hAnsi="Times New Roman" w:cs="Times New Roman"/>
          <w:b w:val="0"/>
          <w:bCs w:val="0"/>
          <w:i w:val="0"/>
          <w:iCs w:val="0"/>
          <w:sz w:val="24"/>
          <w:szCs w:val="24"/>
        </w:rPr>
        <w:t>menerapkan moderasi sosial dalam kehidupan dapat membentuk situasi atau keadaan yang seimbang tidak ada yang saling mengunggulkan semua manusia diaggap sama rata tidak ada perbedaan sosial.</w:t>
      </w:r>
      <w:r w:rsidRPr="00721880">
        <w:rPr>
          <w:rFonts w:ascii="Times New Roman" w:eastAsia="Times New Roman" w:hAnsi="Times New Roman" w:cs="Times New Roman"/>
          <w:b w:val="0"/>
          <w:bCs w:val="0"/>
          <w:i w:val="0"/>
          <w:iCs w:val="0"/>
          <w:sz w:val="24"/>
          <w:szCs w:val="24"/>
          <w:lang w:val="en-US"/>
        </w:rPr>
        <w:t xml:space="preserve"> </w:t>
      </w:r>
      <w:r w:rsidRPr="00721880">
        <w:rPr>
          <w:rFonts w:ascii="Times New Roman" w:hAnsi="Times New Roman" w:cs="Times New Roman"/>
          <w:b w:val="0"/>
          <w:bCs w:val="0"/>
          <w:i w:val="0"/>
          <w:iCs w:val="0"/>
          <w:sz w:val="24"/>
          <w:szCs w:val="24"/>
        </w:rPr>
        <w:t xml:space="preserve">Moderasi sosial penting dilakukan untuk menjaga kerukunan di tengah masyarakat. </w:t>
      </w:r>
    </w:p>
    <w:p w14:paraId="634D1C48" w14:textId="2C6BF4EB" w:rsidR="00721880" w:rsidRPr="00721880" w:rsidRDefault="00721880" w:rsidP="00721880">
      <w:pPr>
        <w:pStyle w:val="Heading4"/>
        <w:spacing w:before="40" w:line="480" w:lineRule="auto"/>
        <w:ind w:left="794" w:firstLine="646"/>
        <w:jc w:val="both"/>
        <w:rPr>
          <w:rFonts w:ascii="Times New Roman" w:eastAsia="Times New Roman" w:hAnsi="Times New Roman" w:cs="Times New Roman"/>
          <w:b w:val="0"/>
          <w:bCs w:val="0"/>
          <w:i w:val="0"/>
          <w:iCs w:val="0"/>
          <w:sz w:val="24"/>
          <w:szCs w:val="24"/>
        </w:rPr>
      </w:pPr>
      <w:r w:rsidRPr="00721880">
        <w:rPr>
          <w:rFonts w:ascii="Times New Roman" w:hAnsi="Times New Roman" w:cs="Times New Roman"/>
          <w:b w:val="0"/>
          <w:bCs w:val="0"/>
          <w:i w:val="0"/>
          <w:iCs w:val="0"/>
          <w:sz w:val="24"/>
          <w:szCs w:val="24"/>
        </w:rPr>
        <w:lastRenderedPageBreak/>
        <w:t>Moderasi sosial berpengaruh terhadap persatuan dan kesatuan bangsa sebab dalam nilai-nilai sosial dan masyarakatnya beragam, moderasi sosial ada sebagai cara untuk bisa mencegah radikal baik dalam sosial/agama terhadap kesatuan dan persatuan bangsa.</w:t>
      </w:r>
      <w:r w:rsidRPr="00721880">
        <w:rPr>
          <w:rFonts w:ascii="Times New Roman" w:hAnsi="Times New Roman" w:cs="Times New Roman"/>
          <w:b w:val="0"/>
          <w:bCs w:val="0"/>
          <w:i w:val="0"/>
          <w:iCs w:val="0"/>
          <w:sz w:val="24"/>
          <w:szCs w:val="24"/>
          <w:lang w:val="en-US"/>
        </w:rPr>
        <w:t xml:space="preserve"> </w:t>
      </w:r>
      <w:r w:rsidRPr="00721880">
        <w:rPr>
          <w:rFonts w:ascii="Times New Roman" w:hAnsi="Times New Roman" w:cs="Times New Roman"/>
          <w:b w:val="0"/>
          <w:bCs w:val="0"/>
          <w:i w:val="0"/>
          <w:iCs w:val="0"/>
          <w:sz w:val="24"/>
          <w:szCs w:val="24"/>
        </w:rPr>
        <w:t>Moderasi sosial penting dilakukan dalam kehidupan sehari-hari dan bermasyarakat karena moderasi menciptakan kerukunan yang ditimbulkan oleh toleransi. Jika ada moderasi maka akan tercipta kedaimaian di lingkungan masyarakat.</w:t>
      </w:r>
      <w:r w:rsidRPr="00721880">
        <w:rPr>
          <w:rFonts w:ascii="Times New Roman" w:hAnsi="Times New Roman" w:cs="Times New Roman"/>
          <w:b w:val="0"/>
          <w:bCs w:val="0"/>
          <w:i w:val="0"/>
          <w:iCs w:val="0"/>
          <w:sz w:val="24"/>
          <w:szCs w:val="24"/>
          <w:lang w:val="en-US"/>
        </w:rPr>
        <w:t xml:space="preserve">  </w:t>
      </w:r>
      <w:r w:rsidRPr="00721880">
        <w:rPr>
          <w:rFonts w:ascii="Times New Roman" w:hAnsi="Times New Roman" w:cs="Times New Roman"/>
          <w:b w:val="0"/>
          <w:bCs w:val="0"/>
          <w:i w:val="0"/>
          <w:iCs w:val="0"/>
          <w:sz w:val="24"/>
          <w:szCs w:val="24"/>
        </w:rPr>
        <w:t>Moderasi sosial berpengaruh terhadap kesatuan dan persatuan karena pada dasarnya moderasi bisa tercipta salah satunya adalah toleransi terhadap lingkungan sekitar.</w:t>
      </w:r>
      <w:r w:rsidR="00384E70">
        <w:rPr>
          <w:rFonts w:ascii="Times New Roman" w:hAnsi="Times New Roman" w:cs="Times New Roman"/>
          <w:b w:val="0"/>
          <w:bCs w:val="0"/>
          <w:i w:val="0"/>
          <w:iCs w:val="0"/>
          <w:sz w:val="24"/>
          <w:szCs w:val="24"/>
          <w:lang w:val="en-US"/>
        </w:rPr>
        <w:t xml:space="preserve"> </w:t>
      </w:r>
      <w:r w:rsidRPr="00721880">
        <w:rPr>
          <w:rFonts w:ascii="Times New Roman" w:hAnsi="Times New Roman" w:cs="Times New Roman"/>
          <w:b w:val="0"/>
          <w:bCs w:val="0"/>
          <w:i w:val="0"/>
          <w:iCs w:val="0"/>
          <w:sz w:val="24"/>
          <w:szCs w:val="24"/>
        </w:rPr>
        <w:t>Moderasi sosial berpengaruh terhadap kesatuan dan persatuan bangsa karena dalam suatu masyarakat dapat terjadi pertentangan sehingga menimnulkan ketidak adilan. Sehingga moderasi sosial dapat mencegah ketidak adilan tersebut</w:t>
      </w:r>
      <w:r w:rsidRPr="00721880">
        <w:rPr>
          <w:rFonts w:ascii="Times New Roman" w:hAnsi="Times New Roman" w:cs="Times New Roman"/>
          <w:b w:val="0"/>
          <w:bCs w:val="0"/>
          <w:i w:val="0"/>
          <w:iCs w:val="0"/>
          <w:sz w:val="24"/>
          <w:szCs w:val="24"/>
          <w:lang w:val="en-US"/>
        </w:rPr>
        <w:t xml:space="preserve">. </w:t>
      </w:r>
      <w:r w:rsidRPr="00721880">
        <w:rPr>
          <w:rFonts w:ascii="Times New Roman" w:hAnsi="Times New Roman" w:cs="Times New Roman"/>
          <w:b w:val="0"/>
          <w:bCs w:val="0"/>
          <w:i w:val="0"/>
          <w:iCs w:val="0"/>
          <w:sz w:val="24"/>
          <w:szCs w:val="24"/>
        </w:rPr>
        <w:t>Karena moderasi sosial berfungsi sebagai pedoman/cerminan dari masing” individu di dalam kemasyarakatan serta toleransi antar umat beragama.</w:t>
      </w:r>
      <w:r w:rsidRPr="00721880">
        <w:rPr>
          <w:rFonts w:ascii="Times New Roman" w:hAnsi="Times New Roman" w:cs="Times New Roman"/>
          <w:b w:val="0"/>
          <w:bCs w:val="0"/>
          <w:i w:val="0"/>
          <w:iCs w:val="0"/>
          <w:sz w:val="24"/>
          <w:szCs w:val="24"/>
          <w:lang w:val="en-US"/>
        </w:rPr>
        <w:t xml:space="preserve"> </w:t>
      </w:r>
      <w:r w:rsidRPr="00721880">
        <w:rPr>
          <w:rFonts w:ascii="Times New Roman" w:eastAsia="Times New Roman" w:hAnsi="Times New Roman" w:cs="Times New Roman"/>
          <w:b w:val="0"/>
          <w:bCs w:val="0"/>
          <w:i w:val="0"/>
          <w:iCs w:val="0"/>
          <w:sz w:val="24"/>
          <w:szCs w:val="24"/>
        </w:rPr>
        <w:t>Sikap yang mencerminkan moderasi sosial di antaranya yaitu harus bersifat terbuka dan rasional itu di disebabkan sangat berguna dalam penyelesaian masalah, lebih bijaksana dalam menanggapi persoalan.</w:t>
      </w:r>
      <w:r w:rsidRPr="00721880">
        <w:rPr>
          <w:rFonts w:ascii="Times New Roman" w:eastAsia="Times New Roman" w:hAnsi="Times New Roman" w:cs="Times New Roman"/>
          <w:b w:val="0"/>
          <w:bCs w:val="0"/>
          <w:i w:val="0"/>
          <w:iCs w:val="0"/>
          <w:sz w:val="24"/>
          <w:szCs w:val="24"/>
          <w:lang w:val="en-US"/>
        </w:rPr>
        <w:t xml:space="preserve"> </w:t>
      </w:r>
      <w:r w:rsidRPr="00721880">
        <w:rPr>
          <w:rFonts w:ascii="Times New Roman" w:eastAsia="Times New Roman" w:hAnsi="Times New Roman" w:cs="Times New Roman"/>
          <w:b w:val="0"/>
          <w:bCs w:val="0"/>
          <w:i w:val="0"/>
          <w:iCs w:val="0"/>
          <w:sz w:val="24"/>
          <w:szCs w:val="24"/>
        </w:rPr>
        <w:t xml:space="preserve">Moderasi sosial dapat dilakukan dengan bersikap netral terhadap keragaman masyarakat adalah sebuah pilihan ketimbang menyelesaikan masalah dengan konflik yang berkepanjangan yang mengakibatkan perpecahan namun netral nya saya di sini dengan membenarkan apa yang semua konflikan jadi bukan berpihak kepada salah satu namun berpihak kepada keduanya itu lebih baik </w:t>
      </w:r>
      <w:r w:rsidRPr="00721880">
        <w:rPr>
          <w:rFonts w:ascii="Times New Roman" w:eastAsia="Times New Roman" w:hAnsi="Times New Roman" w:cs="Times New Roman"/>
          <w:b w:val="0"/>
          <w:bCs w:val="0"/>
          <w:i w:val="0"/>
          <w:iCs w:val="0"/>
          <w:sz w:val="24"/>
          <w:szCs w:val="24"/>
        </w:rPr>
        <w:lastRenderedPageBreak/>
        <w:t>karena saya tetap mengambil</w:t>
      </w:r>
      <w:r w:rsidRPr="00721880">
        <w:rPr>
          <w:rFonts w:ascii="Times New Roman" w:eastAsia="Times New Roman" w:hAnsi="Times New Roman" w:cs="Times New Roman"/>
          <w:b w:val="0"/>
          <w:bCs w:val="0"/>
          <w:i w:val="0"/>
          <w:iCs w:val="0"/>
          <w:sz w:val="24"/>
          <w:szCs w:val="24"/>
          <w:lang w:val="en-US"/>
        </w:rPr>
        <w:t xml:space="preserve"> </w:t>
      </w:r>
      <w:r w:rsidRPr="00721880">
        <w:rPr>
          <w:rFonts w:ascii="Times New Roman" w:eastAsia="Times New Roman" w:hAnsi="Times New Roman" w:cs="Times New Roman"/>
          <w:b w:val="0"/>
          <w:bCs w:val="0"/>
          <w:i w:val="0"/>
          <w:iCs w:val="0"/>
          <w:sz w:val="24"/>
          <w:szCs w:val="24"/>
        </w:rPr>
        <w:t>dan berpegang teguh kepada Rasulullah SAW yang memiliki banyak sifat, tegas, lemah lembut, dipadu menjadi satu namun ketika kita semua berpandangan berbeda-beda dalam menjalani dan saling senggol meyenggol namun sebenarnya hal tersebut jika di padu jadi sangat amat sangat indah</w:t>
      </w:r>
      <w:r w:rsidRPr="00721880">
        <w:rPr>
          <w:rFonts w:ascii="Times New Roman" w:eastAsia="Times New Roman" w:hAnsi="Times New Roman" w:cs="Times New Roman"/>
          <w:b w:val="0"/>
          <w:bCs w:val="0"/>
          <w:i w:val="0"/>
          <w:iCs w:val="0"/>
          <w:sz w:val="24"/>
          <w:szCs w:val="24"/>
          <w:lang w:val="en-US"/>
        </w:rPr>
        <w:t xml:space="preserve">. </w:t>
      </w:r>
      <w:r w:rsidRPr="00721880">
        <w:rPr>
          <w:rFonts w:ascii="Times New Roman" w:eastAsia="Times New Roman" w:hAnsi="Times New Roman" w:cs="Times New Roman"/>
          <w:b w:val="0"/>
          <w:bCs w:val="0"/>
          <w:i w:val="0"/>
          <w:iCs w:val="0"/>
          <w:sz w:val="24"/>
          <w:szCs w:val="24"/>
        </w:rPr>
        <w:t xml:space="preserve">Sikap moderasi sosial tercermin ketika kita </w:t>
      </w:r>
      <w:r w:rsidRPr="00721880">
        <w:rPr>
          <w:rFonts w:ascii="Times New Roman" w:eastAsia="Times New Roman" w:hAnsi="Times New Roman" w:cs="Times New Roman"/>
          <w:b w:val="0"/>
          <w:bCs w:val="0"/>
          <w:i w:val="0"/>
          <w:iCs w:val="0"/>
          <w:sz w:val="24"/>
          <w:szCs w:val="24"/>
          <w:lang w:val="en-US"/>
        </w:rPr>
        <w:t>t</w:t>
      </w:r>
      <w:r w:rsidRPr="00721880">
        <w:rPr>
          <w:rFonts w:ascii="Times New Roman" w:eastAsia="Times New Roman" w:hAnsi="Times New Roman" w:cs="Times New Roman"/>
          <w:b w:val="0"/>
          <w:bCs w:val="0"/>
          <w:i w:val="0"/>
          <w:iCs w:val="0"/>
          <w:sz w:val="24"/>
          <w:szCs w:val="24"/>
        </w:rPr>
        <w:t>etap melakukan sesuatu dengan kepala dingin dengan mengumpulkan data yang ada menggapai semuanya dengan jalan</w:t>
      </w:r>
      <w:r w:rsidRPr="00721880">
        <w:rPr>
          <w:rFonts w:ascii="Times New Roman" w:eastAsia="Times New Roman" w:hAnsi="Times New Roman" w:cs="Times New Roman"/>
          <w:b w:val="0"/>
          <w:bCs w:val="0"/>
          <w:i w:val="0"/>
          <w:iCs w:val="0"/>
          <w:sz w:val="24"/>
          <w:szCs w:val="24"/>
          <w:lang w:val="en-US"/>
        </w:rPr>
        <w:t xml:space="preserve"> </w:t>
      </w:r>
      <w:r w:rsidRPr="00721880">
        <w:rPr>
          <w:rFonts w:ascii="Times New Roman" w:eastAsia="Times New Roman" w:hAnsi="Times New Roman" w:cs="Times New Roman"/>
          <w:b w:val="0"/>
          <w:bCs w:val="0"/>
          <w:i w:val="0"/>
          <w:iCs w:val="0"/>
          <w:sz w:val="24"/>
          <w:szCs w:val="24"/>
        </w:rPr>
        <w:t xml:space="preserve">negosiasi secara bersama-sama itu yang disebut dengan moderasi sosial tidak ada yang namanya saling menjelek-jelekkan ketika kita mencapai suatu perbedaan entah itu perbedaan pola pikir perbedaan dalam menyampaikan tujuan maksud dan lain-lainnya maka dalam menghadapi perbedaan tersebut kita jangan menggunakan nafsu tetapi menggunakan hati dengan berpikir secara efektif efisien dan juga tidak mencemooh menjatuhkan atau mencari perbedaan efektif efisien dan juga tidak menjatuhkan atau mencari perbedaan </w:t>
      </w:r>
      <w:proofErr w:type="spellStart"/>
      <w:r w:rsidRPr="00721880">
        <w:rPr>
          <w:rFonts w:ascii="Times New Roman" w:eastAsia="Times New Roman" w:hAnsi="Times New Roman" w:cs="Times New Roman"/>
          <w:b w:val="0"/>
          <w:bCs w:val="0"/>
          <w:i w:val="0"/>
          <w:iCs w:val="0"/>
          <w:sz w:val="24"/>
          <w:szCs w:val="24"/>
          <w:lang w:val="en-US"/>
        </w:rPr>
        <w:t>satu</w:t>
      </w:r>
      <w:proofErr w:type="spellEnd"/>
      <w:r w:rsidRPr="00721880">
        <w:rPr>
          <w:rFonts w:ascii="Times New Roman" w:eastAsia="Times New Roman" w:hAnsi="Times New Roman" w:cs="Times New Roman"/>
          <w:b w:val="0"/>
          <w:bCs w:val="0"/>
          <w:i w:val="0"/>
          <w:iCs w:val="0"/>
          <w:sz w:val="24"/>
          <w:szCs w:val="24"/>
          <w:lang w:val="en-US"/>
        </w:rPr>
        <w:t xml:space="preserve"> </w:t>
      </w:r>
      <w:proofErr w:type="spellStart"/>
      <w:r w:rsidRPr="00721880">
        <w:rPr>
          <w:rFonts w:ascii="Times New Roman" w:eastAsia="Times New Roman" w:hAnsi="Times New Roman" w:cs="Times New Roman"/>
          <w:b w:val="0"/>
          <w:bCs w:val="0"/>
          <w:i w:val="0"/>
          <w:iCs w:val="0"/>
          <w:sz w:val="24"/>
          <w:szCs w:val="24"/>
          <w:lang w:val="en-US"/>
        </w:rPr>
        <w:t>dengan</w:t>
      </w:r>
      <w:proofErr w:type="spellEnd"/>
      <w:r w:rsidRPr="00721880">
        <w:rPr>
          <w:rFonts w:ascii="Times New Roman" w:eastAsia="Times New Roman" w:hAnsi="Times New Roman" w:cs="Times New Roman"/>
          <w:b w:val="0"/>
          <w:bCs w:val="0"/>
          <w:i w:val="0"/>
          <w:iCs w:val="0"/>
          <w:sz w:val="24"/>
          <w:szCs w:val="24"/>
          <w:lang w:val="en-US"/>
        </w:rPr>
        <w:t xml:space="preserve"> </w:t>
      </w:r>
      <w:r w:rsidRPr="00721880">
        <w:rPr>
          <w:rFonts w:ascii="Times New Roman" w:eastAsia="Times New Roman" w:hAnsi="Times New Roman" w:cs="Times New Roman"/>
          <w:b w:val="0"/>
          <w:bCs w:val="0"/>
          <w:i w:val="0"/>
          <w:iCs w:val="0"/>
          <w:sz w:val="24"/>
          <w:szCs w:val="24"/>
        </w:rPr>
        <w:t>lainnya</w:t>
      </w:r>
      <w:r w:rsidRPr="00721880">
        <w:rPr>
          <w:rFonts w:ascii="Times New Roman" w:eastAsia="Times New Roman" w:hAnsi="Times New Roman" w:cs="Times New Roman"/>
          <w:b w:val="0"/>
          <w:bCs w:val="0"/>
          <w:i w:val="0"/>
          <w:iCs w:val="0"/>
          <w:sz w:val="24"/>
          <w:szCs w:val="24"/>
          <w:lang w:val="en-US"/>
        </w:rPr>
        <w:t>.</w:t>
      </w:r>
      <w:r w:rsidR="00384E70">
        <w:rPr>
          <w:rFonts w:ascii="Times New Roman" w:eastAsia="Times New Roman" w:hAnsi="Times New Roman" w:cs="Times New Roman"/>
          <w:b w:val="0"/>
          <w:bCs w:val="0"/>
          <w:i w:val="0"/>
          <w:iCs w:val="0"/>
          <w:sz w:val="24"/>
          <w:szCs w:val="24"/>
          <w:lang w:val="en-US"/>
        </w:rPr>
        <w:t xml:space="preserve"> </w:t>
      </w:r>
      <w:r w:rsidRPr="00721880">
        <w:rPr>
          <w:rFonts w:ascii="Times New Roman" w:eastAsia="Times New Roman" w:hAnsi="Times New Roman" w:cs="Times New Roman"/>
          <w:b w:val="0"/>
          <w:bCs w:val="0"/>
          <w:i w:val="0"/>
          <w:iCs w:val="0"/>
          <w:sz w:val="24"/>
          <w:szCs w:val="24"/>
        </w:rPr>
        <w:t>Moderasi sosial sangat berpengaruh terhadap persatuan dan kesatuan bangsa Kenapa jika tidak adanya moderasi sosial Maka semua makhluk di muka bumi ini akan habis musnah secara perlahan-lahan karena itu dia kita saling mencari perbedaan bukan bersatu mencapai tujuan yang satu dan mencapai persamaan yang sama namun dengan jalan dan tujuannya masingmasing mencapai persamaan dengan cara yang berbeda-beda itu hal yang mutlak terjadi Namun kita dapat menerima perbedaan itu yang sangat jarang terjadi maka jangan cari perbedaan dan Carilah persamaan dengan jalan yang berbeda-beda</w:t>
      </w:r>
      <w:r w:rsidRPr="00721880">
        <w:rPr>
          <w:rFonts w:ascii="Times New Roman" w:eastAsia="Times New Roman" w:hAnsi="Times New Roman" w:cs="Times New Roman"/>
          <w:b w:val="0"/>
          <w:bCs w:val="0"/>
          <w:i w:val="0"/>
          <w:iCs w:val="0"/>
          <w:sz w:val="24"/>
          <w:szCs w:val="24"/>
          <w:lang w:val="en-US"/>
        </w:rPr>
        <w:t xml:space="preserve">. </w:t>
      </w:r>
    </w:p>
    <w:p w14:paraId="2042EF2B" w14:textId="7B2A0C8C" w:rsidR="00721880" w:rsidRPr="00721880" w:rsidRDefault="00721880" w:rsidP="00384E70">
      <w:pPr>
        <w:pStyle w:val="Heading4"/>
        <w:spacing w:before="40" w:line="480" w:lineRule="auto"/>
        <w:ind w:left="794" w:firstLine="646"/>
        <w:jc w:val="both"/>
        <w:rPr>
          <w:rFonts w:ascii="Times New Roman" w:eastAsia="Times New Roman" w:hAnsi="Times New Roman" w:cs="Times New Roman"/>
          <w:b w:val="0"/>
          <w:bCs w:val="0"/>
          <w:i w:val="0"/>
          <w:iCs w:val="0"/>
          <w:sz w:val="24"/>
          <w:szCs w:val="24"/>
        </w:rPr>
      </w:pPr>
      <w:r w:rsidRPr="00721880">
        <w:rPr>
          <w:rFonts w:ascii="Times New Roman" w:eastAsia="Times New Roman" w:hAnsi="Times New Roman" w:cs="Times New Roman"/>
          <w:b w:val="0"/>
          <w:bCs w:val="0"/>
          <w:i w:val="0"/>
          <w:iCs w:val="0"/>
          <w:sz w:val="24"/>
          <w:szCs w:val="24"/>
        </w:rPr>
        <w:lastRenderedPageBreak/>
        <w:t>Moderasi sosial berpengaruh terhadap persatuan dan kesatuan karena melalui moderasi sosial ini masyarakat lebih bisa menghargai tanpa membeda-bedakan lainnya. Saling hidup rukun, berdamai dan tidak hanya memandang sebelah mata saja tentang lingkungan disekitarnya dimana banyak sekali macam-macam orang, ras ataupun suku di sekitarnya.</w:t>
      </w:r>
      <w:r w:rsidRPr="00721880">
        <w:rPr>
          <w:rFonts w:ascii="Times New Roman" w:eastAsia="Times New Roman" w:hAnsi="Times New Roman" w:cs="Times New Roman"/>
          <w:b w:val="0"/>
          <w:bCs w:val="0"/>
          <w:i w:val="0"/>
          <w:iCs w:val="0"/>
          <w:sz w:val="24"/>
          <w:szCs w:val="24"/>
          <w:lang w:val="en-US"/>
        </w:rPr>
        <w:t xml:space="preserve"> </w:t>
      </w:r>
    </w:p>
    <w:p w14:paraId="42DE0582" w14:textId="77777777" w:rsidR="00721880" w:rsidRPr="00721880" w:rsidRDefault="00721880" w:rsidP="00721880">
      <w:pPr>
        <w:pStyle w:val="Heading4"/>
        <w:spacing w:before="40" w:line="480" w:lineRule="auto"/>
        <w:ind w:left="794" w:firstLine="646"/>
        <w:jc w:val="both"/>
        <w:rPr>
          <w:rFonts w:ascii="Times New Roman" w:eastAsia="Times New Roman" w:hAnsi="Times New Roman" w:cs="Times New Roman"/>
          <w:b w:val="0"/>
          <w:bCs w:val="0"/>
          <w:i w:val="0"/>
          <w:iCs w:val="0"/>
          <w:sz w:val="24"/>
          <w:szCs w:val="24"/>
        </w:rPr>
      </w:pPr>
      <w:r w:rsidRPr="00721880">
        <w:rPr>
          <w:rFonts w:ascii="Times New Roman" w:eastAsia="Times New Roman" w:hAnsi="Times New Roman" w:cs="Times New Roman"/>
          <w:b w:val="0"/>
          <w:bCs w:val="0"/>
          <w:i w:val="0"/>
          <w:iCs w:val="0"/>
          <w:sz w:val="24"/>
          <w:szCs w:val="24"/>
        </w:rPr>
        <w:t>Moderasi sosial berpengaruh bagi kesatuan dan persatuan bangsa, sebab kesatuan dan persatuan akan terjadi jika seluruh masyarakat mampu menerima dan memahami bahwa bangsa kita terdiri dari banyak suku, rasa ataupun pembeda lainnya. Ketika masyarakat saling menerima dan menghargai maka akan lebih mudah mempersatukan bangsa.</w:t>
      </w:r>
      <w:r w:rsidRPr="00721880">
        <w:rPr>
          <w:rFonts w:ascii="Times New Roman" w:eastAsia="Times New Roman" w:hAnsi="Times New Roman" w:cs="Times New Roman"/>
          <w:b w:val="0"/>
          <w:bCs w:val="0"/>
          <w:i w:val="0"/>
          <w:iCs w:val="0"/>
          <w:sz w:val="24"/>
          <w:szCs w:val="24"/>
          <w:lang w:val="en-US"/>
        </w:rPr>
        <w:t xml:space="preserve"> </w:t>
      </w:r>
      <w:r w:rsidRPr="00721880">
        <w:rPr>
          <w:rFonts w:ascii="Times New Roman" w:eastAsia="Times New Roman" w:hAnsi="Times New Roman" w:cs="Times New Roman"/>
          <w:b w:val="0"/>
          <w:bCs w:val="0"/>
          <w:i w:val="0"/>
          <w:iCs w:val="0"/>
          <w:sz w:val="24"/>
          <w:szCs w:val="24"/>
        </w:rPr>
        <w:t>Moderasi sosial merupakan suatu sikap, penghindaran kekerasan, atau menghindari perilaku yang jahat.</w:t>
      </w:r>
      <w:r w:rsidRPr="00721880">
        <w:rPr>
          <w:rFonts w:ascii="Times New Roman" w:eastAsia="Times New Roman" w:hAnsi="Times New Roman" w:cs="Times New Roman"/>
          <w:b w:val="0"/>
          <w:bCs w:val="0"/>
          <w:i w:val="0"/>
          <w:iCs w:val="0"/>
          <w:sz w:val="24"/>
          <w:szCs w:val="24"/>
          <w:lang w:val="en-US"/>
        </w:rPr>
        <w:t xml:space="preserve"> </w:t>
      </w:r>
    </w:p>
    <w:p w14:paraId="5A86319A" w14:textId="77777777" w:rsidR="00721880" w:rsidRPr="00721880" w:rsidRDefault="00721880" w:rsidP="00721880">
      <w:pPr>
        <w:pStyle w:val="Heading4"/>
        <w:spacing w:before="40" w:line="480" w:lineRule="auto"/>
        <w:ind w:left="794" w:firstLine="646"/>
        <w:jc w:val="both"/>
        <w:rPr>
          <w:rFonts w:ascii="Times New Roman" w:eastAsia="Times New Roman" w:hAnsi="Times New Roman" w:cs="Times New Roman"/>
          <w:b w:val="0"/>
          <w:bCs w:val="0"/>
          <w:i w:val="0"/>
          <w:iCs w:val="0"/>
          <w:sz w:val="24"/>
          <w:szCs w:val="24"/>
          <w:lang w:val="en-US"/>
        </w:rPr>
      </w:pPr>
      <w:r w:rsidRPr="00721880">
        <w:rPr>
          <w:rFonts w:ascii="Times New Roman" w:eastAsia="Times New Roman" w:hAnsi="Times New Roman" w:cs="Times New Roman"/>
          <w:b w:val="0"/>
          <w:bCs w:val="0"/>
          <w:i w:val="0"/>
          <w:iCs w:val="0"/>
          <w:sz w:val="24"/>
          <w:szCs w:val="24"/>
        </w:rPr>
        <w:t>Moderasi sosial merupakan sikap dewasa yang baik dan sangat diperlukan agar terhindar dari radikalisme, kekerasan ataupun kejahatan.</w:t>
      </w:r>
      <w:r w:rsidRPr="00721880">
        <w:rPr>
          <w:rFonts w:ascii="Times New Roman" w:eastAsia="Times New Roman" w:hAnsi="Times New Roman" w:cs="Times New Roman"/>
          <w:b w:val="0"/>
          <w:bCs w:val="0"/>
          <w:i w:val="0"/>
          <w:iCs w:val="0"/>
          <w:sz w:val="24"/>
          <w:szCs w:val="24"/>
          <w:lang w:val="en-US"/>
        </w:rPr>
        <w:t xml:space="preserve"> </w:t>
      </w:r>
      <w:r w:rsidRPr="00721880">
        <w:rPr>
          <w:rFonts w:ascii="Times New Roman" w:eastAsia="Times New Roman" w:hAnsi="Times New Roman" w:cs="Times New Roman"/>
          <w:b w:val="0"/>
          <w:bCs w:val="0"/>
          <w:i w:val="0"/>
          <w:iCs w:val="0"/>
          <w:sz w:val="24"/>
          <w:szCs w:val="24"/>
        </w:rPr>
        <w:t>Moderasi sosial penting dilakukan karena supaya kehidupan bermasyarakat menjadi rukun, harmonis, dan juga damai.</w:t>
      </w:r>
      <w:r w:rsidRPr="00721880">
        <w:rPr>
          <w:rFonts w:ascii="Times New Roman" w:eastAsia="Times New Roman" w:hAnsi="Times New Roman" w:cs="Times New Roman"/>
          <w:b w:val="0"/>
          <w:bCs w:val="0"/>
          <w:i w:val="0"/>
          <w:iCs w:val="0"/>
          <w:sz w:val="24"/>
          <w:szCs w:val="24"/>
          <w:lang w:val="en-US"/>
        </w:rPr>
        <w:t xml:space="preserve"> </w:t>
      </w:r>
      <w:r w:rsidRPr="00721880">
        <w:rPr>
          <w:rFonts w:ascii="Times New Roman" w:eastAsia="Times New Roman" w:hAnsi="Times New Roman" w:cs="Times New Roman"/>
          <w:b w:val="0"/>
          <w:bCs w:val="0"/>
          <w:i w:val="0"/>
          <w:iCs w:val="0"/>
          <w:sz w:val="24"/>
          <w:szCs w:val="24"/>
        </w:rPr>
        <w:t>Moderasi sosial penting dilakukan sebab dengan adanya moderasi sosial masyarakat akan memiliki sikap toleran serta menghormati segala perbedaan pendapat yang ada sehingga akan tercipta kehidupan yang tentram dan damai</w:t>
      </w:r>
      <w:r w:rsidRPr="00721880">
        <w:rPr>
          <w:rFonts w:ascii="Times New Roman" w:eastAsia="Times New Roman" w:hAnsi="Times New Roman" w:cs="Times New Roman"/>
          <w:b w:val="0"/>
          <w:bCs w:val="0"/>
          <w:i w:val="0"/>
          <w:iCs w:val="0"/>
          <w:sz w:val="24"/>
          <w:szCs w:val="24"/>
          <w:lang w:val="en-US"/>
        </w:rPr>
        <w:t>.</w:t>
      </w:r>
    </w:p>
    <w:p w14:paraId="29AFAF07" w14:textId="77777777" w:rsidR="007C7FC1" w:rsidRDefault="00721880" w:rsidP="007C7FC1">
      <w:pPr>
        <w:pStyle w:val="Heading4"/>
        <w:spacing w:before="40" w:line="480" w:lineRule="auto"/>
        <w:ind w:left="794" w:firstLine="646"/>
        <w:jc w:val="both"/>
        <w:rPr>
          <w:rFonts w:ascii="Times New Roman" w:eastAsia="Times New Roman" w:hAnsi="Times New Roman" w:cs="Times New Roman"/>
          <w:b w:val="0"/>
          <w:bCs w:val="0"/>
          <w:i w:val="0"/>
          <w:iCs w:val="0"/>
          <w:sz w:val="24"/>
          <w:szCs w:val="24"/>
          <w:lang w:val="en-US"/>
        </w:rPr>
      </w:pPr>
      <w:r w:rsidRPr="00721880">
        <w:rPr>
          <w:rFonts w:ascii="Times New Roman" w:eastAsia="Times New Roman" w:hAnsi="Times New Roman" w:cs="Times New Roman"/>
          <w:b w:val="0"/>
          <w:bCs w:val="0"/>
          <w:i w:val="0"/>
          <w:iCs w:val="0"/>
          <w:sz w:val="24"/>
          <w:szCs w:val="24"/>
        </w:rPr>
        <w:lastRenderedPageBreak/>
        <w:t>Moderasi sosial berpengaruh terhadap persatuan dan kesatuan bangsa salah satunya dengan adanya sikap toleransi yang merupakan cara terbaik menghadapi radikalisme yang bisa mengancam persatuan dan kesatuan bangsa.</w:t>
      </w:r>
      <w:r w:rsidRPr="00721880">
        <w:rPr>
          <w:rFonts w:ascii="Times New Roman" w:eastAsia="Times New Roman" w:hAnsi="Times New Roman" w:cs="Times New Roman"/>
          <w:b w:val="0"/>
          <w:bCs w:val="0"/>
          <w:i w:val="0"/>
          <w:iCs w:val="0"/>
          <w:sz w:val="24"/>
          <w:szCs w:val="24"/>
          <w:lang w:val="en-US"/>
        </w:rPr>
        <w:t xml:space="preserve"> </w:t>
      </w:r>
      <w:r w:rsidRPr="00721880">
        <w:rPr>
          <w:rFonts w:ascii="Times New Roman" w:eastAsia="Times New Roman" w:hAnsi="Times New Roman" w:cs="Times New Roman"/>
          <w:b w:val="0"/>
          <w:bCs w:val="0"/>
          <w:i w:val="0"/>
          <w:iCs w:val="0"/>
          <w:sz w:val="24"/>
          <w:szCs w:val="24"/>
        </w:rPr>
        <w:t>Moderasi sosial penting dilakukan karena komitmen utama dalam moderasi itu adalah toleransi menjadikan sebagai cara terbaik untuk menghadapi radikalisme agama yang mengancam kehidupan beragama dan pada gilirannya, berimbas terhadap kehidupan persatuan bermasyarakat, berbangsa, dan negara.</w:t>
      </w:r>
      <w:r w:rsidRPr="00721880">
        <w:rPr>
          <w:rFonts w:ascii="Times New Roman" w:eastAsia="Times New Roman" w:hAnsi="Times New Roman" w:cs="Times New Roman"/>
          <w:b w:val="0"/>
          <w:bCs w:val="0"/>
          <w:i w:val="0"/>
          <w:iCs w:val="0"/>
          <w:sz w:val="24"/>
          <w:szCs w:val="24"/>
          <w:lang w:val="en-US"/>
        </w:rPr>
        <w:t xml:space="preserve"> </w:t>
      </w:r>
      <w:r w:rsidR="00D7273A">
        <w:rPr>
          <w:rFonts w:ascii="Times New Roman" w:eastAsia="Times New Roman" w:hAnsi="Times New Roman" w:cs="Times New Roman"/>
          <w:b w:val="0"/>
          <w:bCs w:val="0"/>
          <w:i w:val="0"/>
          <w:iCs w:val="0"/>
          <w:sz w:val="24"/>
          <w:szCs w:val="24"/>
          <w:lang w:val="en-US"/>
        </w:rPr>
        <w:t xml:space="preserve">                             </w:t>
      </w:r>
    </w:p>
    <w:p w14:paraId="689B06C0" w14:textId="6034B8AF" w:rsidR="00F20638" w:rsidRPr="007C7FC1" w:rsidRDefault="00D7273A" w:rsidP="007C7FC1">
      <w:pPr>
        <w:pStyle w:val="Heading4"/>
        <w:numPr>
          <w:ilvl w:val="0"/>
          <w:numId w:val="30"/>
        </w:numPr>
        <w:spacing w:before="40" w:line="480" w:lineRule="auto"/>
        <w:ind w:left="851" w:hanging="502"/>
        <w:jc w:val="both"/>
        <w:rPr>
          <w:rFonts w:ascii="Times New Roman" w:eastAsia="Times New Roman" w:hAnsi="Times New Roman" w:cs="Times New Roman"/>
          <w:b w:val="0"/>
          <w:bCs w:val="0"/>
          <w:i w:val="0"/>
          <w:iCs w:val="0"/>
          <w:sz w:val="24"/>
          <w:szCs w:val="24"/>
          <w:lang w:val="en-US"/>
        </w:rPr>
      </w:pPr>
      <w:r w:rsidRPr="00D7273A">
        <w:rPr>
          <w:rFonts w:ascii="Times New Roman" w:eastAsia="Times New Roman" w:hAnsi="Times New Roman" w:cs="Times New Roman"/>
          <w:i w:val="0"/>
          <w:iCs w:val="0"/>
          <w:sz w:val="24"/>
          <w:szCs w:val="24"/>
          <w:lang w:val="en-US"/>
        </w:rPr>
        <w:t>Proses Integrasi Masyarakat</w:t>
      </w:r>
    </w:p>
    <w:p w14:paraId="284AE1BF" w14:textId="77777777" w:rsidR="00452C78" w:rsidRDefault="00B55AFF" w:rsidP="00452C78">
      <w:pPr>
        <w:spacing w:line="480" w:lineRule="auto"/>
        <w:ind w:left="851" w:firstLine="720"/>
        <w:jc w:val="both"/>
        <w:rPr>
          <w:rFonts w:asciiTheme="majorBidi" w:hAnsiTheme="majorBidi"/>
          <w:i/>
          <w:iCs/>
          <w:sz w:val="24"/>
          <w:szCs w:val="24"/>
          <w:lang w:val="en-US"/>
        </w:rPr>
      </w:pPr>
      <w:r w:rsidRPr="00B55AFF">
        <w:rPr>
          <w:rFonts w:asciiTheme="majorBidi" w:hAnsiTheme="majorBidi"/>
          <w:color w:val="4F81BD" w:themeColor="accent1"/>
          <w:sz w:val="24"/>
          <w:szCs w:val="24"/>
        </w:rPr>
        <w:t>Suatu sikap membaur dan menyatu dengan masyarakat</w:t>
      </w:r>
      <w:r w:rsidRPr="00B55AFF">
        <w:rPr>
          <w:rFonts w:asciiTheme="majorBidi" w:hAnsiTheme="majorBidi"/>
          <w:color w:val="4F81BD" w:themeColor="accent1"/>
          <w:sz w:val="24"/>
          <w:szCs w:val="24"/>
          <w:lang w:val="en-US"/>
        </w:rPr>
        <w:t xml:space="preserve">. </w:t>
      </w:r>
      <w:r w:rsidRPr="00B55AFF">
        <w:rPr>
          <w:rFonts w:asciiTheme="majorBidi" w:hAnsiTheme="majorBidi"/>
          <w:color w:val="4F81BD" w:themeColor="accent1"/>
          <w:sz w:val="24"/>
          <w:szCs w:val="24"/>
        </w:rPr>
        <w:t>Salah satu unsur integrasi masyarakat adalah akomodasi dengan cara penyesuaian antara satu individu dengan individu lain untuk mencapai kerukunan</w:t>
      </w:r>
      <w:r w:rsidRPr="00B55AFF">
        <w:rPr>
          <w:rFonts w:asciiTheme="majorBidi" w:hAnsiTheme="majorBidi"/>
          <w:color w:val="4F81BD" w:themeColor="accent1"/>
          <w:sz w:val="24"/>
          <w:szCs w:val="24"/>
          <w:lang w:val="en-US"/>
        </w:rPr>
        <w:t xml:space="preserve"> </w:t>
      </w:r>
      <w:r w:rsidRPr="00B55AFF">
        <w:rPr>
          <w:rFonts w:asciiTheme="majorBidi" w:hAnsiTheme="majorBidi"/>
          <w:color w:val="4F81BD" w:themeColor="accent1"/>
          <w:sz w:val="24"/>
          <w:szCs w:val="24"/>
        </w:rPr>
        <w:t>Salah satu faktor pendorong terbentuknya integrasi dalam masyarakat adalah sikap toleran</w:t>
      </w:r>
      <w:r w:rsidRPr="00B55AFF">
        <w:rPr>
          <w:rFonts w:asciiTheme="majorBidi" w:hAnsiTheme="majorBidi"/>
          <w:color w:val="4F81BD" w:themeColor="accent1"/>
          <w:sz w:val="24"/>
          <w:szCs w:val="24"/>
          <w:lang w:val="en-US"/>
        </w:rPr>
        <w:t xml:space="preserve">. </w:t>
      </w:r>
      <w:r w:rsidRPr="00B55AFF">
        <w:rPr>
          <w:rFonts w:asciiTheme="majorBidi" w:hAnsiTheme="majorBidi"/>
          <w:color w:val="4F81BD" w:themeColor="accent1"/>
          <w:sz w:val="24"/>
          <w:szCs w:val="24"/>
        </w:rPr>
        <w:t>Integrasi adalah pembauran dan penyatuan masyarakat dalam kelompok kecil secara keseluruhan.</w:t>
      </w:r>
      <w:r w:rsidRPr="00B55AFF">
        <w:rPr>
          <w:rFonts w:asciiTheme="majorBidi" w:hAnsiTheme="majorBidi"/>
          <w:color w:val="4F81BD" w:themeColor="accent1"/>
          <w:sz w:val="24"/>
          <w:szCs w:val="24"/>
          <w:lang w:val="en-US"/>
        </w:rPr>
        <w:t xml:space="preserve"> </w:t>
      </w:r>
      <w:r w:rsidRPr="00B55AFF">
        <w:rPr>
          <w:rFonts w:asciiTheme="majorBidi" w:hAnsiTheme="majorBidi"/>
          <w:color w:val="4F81BD" w:themeColor="accent1"/>
          <w:sz w:val="24"/>
          <w:szCs w:val="24"/>
        </w:rPr>
        <w:t>Integrasi masyarakat merupakan penyesuaian unsur-unsur yang berbeda sehingga menghasilkan pola kehidupan yang memiliki keserasian fungsi</w:t>
      </w:r>
      <w:r w:rsidRPr="00B55AFF">
        <w:rPr>
          <w:rFonts w:asciiTheme="majorBidi" w:hAnsiTheme="majorBidi"/>
          <w:color w:val="4F81BD" w:themeColor="accent1"/>
          <w:sz w:val="24"/>
          <w:szCs w:val="24"/>
          <w:lang w:val="en-US"/>
        </w:rPr>
        <w:t xml:space="preserve">. </w:t>
      </w:r>
      <w:r w:rsidRPr="00B55AFF">
        <w:rPr>
          <w:rFonts w:asciiTheme="majorBidi" w:hAnsiTheme="majorBidi"/>
          <w:color w:val="4F81BD" w:themeColor="accent1"/>
          <w:sz w:val="24"/>
          <w:szCs w:val="24"/>
        </w:rPr>
        <w:t>Suatu sikap membaur dan menyatu dengan masyarakat</w:t>
      </w:r>
      <w:r w:rsidRPr="00B55AFF">
        <w:rPr>
          <w:rFonts w:asciiTheme="majorBidi" w:hAnsiTheme="majorBidi"/>
          <w:color w:val="4F81BD" w:themeColor="accent1"/>
          <w:sz w:val="24"/>
          <w:szCs w:val="24"/>
          <w:lang w:val="en-US"/>
        </w:rPr>
        <w:t xml:space="preserve">.  </w:t>
      </w:r>
      <w:r w:rsidRPr="00B55AFF">
        <w:rPr>
          <w:rFonts w:asciiTheme="majorBidi" w:hAnsiTheme="majorBidi"/>
          <w:color w:val="4F81BD" w:themeColor="accent1"/>
          <w:sz w:val="24"/>
          <w:szCs w:val="24"/>
        </w:rPr>
        <w:t xml:space="preserve">Proses terjadinya integrasi dalam masyarakat secara: Akomodasi yaitu proses </w:t>
      </w:r>
      <w:r w:rsidR="00232400">
        <w:rPr>
          <w:rFonts w:asciiTheme="majorBidi" w:hAnsiTheme="majorBidi"/>
          <w:color w:val="4F81BD" w:themeColor="accent1"/>
          <w:sz w:val="24"/>
          <w:szCs w:val="24"/>
          <w:lang w:val="en-US"/>
        </w:rPr>
        <w:t>m</w:t>
      </w:r>
      <w:r w:rsidRPr="00B55AFF">
        <w:rPr>
          <w:rFonts w:asciiTheme="majorBidi" w:hAnsiTheme="majorBidi"/>
          <w:color w:val="4F81BD" w:themeColor="accent1"/>
          <w:sz w:val="24"/>
          <w:szCs w:val="24"/>
        </w:rPr>
        <w:t>embuat kesepakatan sementara untuk meredakan sebuah konflik.</w:t>
      </w:r>
      <w:r w:rsidR="00452C78">
        <w:rPr>
          <w:rFonts w:asciiTheme="majorBidi" w:hAnsiTheme="majorBidi"/>
          <w:color w:val="4F81BD" w:themeColor="accent1"/>
          <w:sz w:val="24"/>
          <w:szCs w:val="24"/>
          <w:lang w:val="en-US"/>
        </w:rPr>
        <w:t xml:space="preserve"> </w:t>
      </w:r>
      <w:r w:rsidR="00F20638" w:rsidRPr="00452C78">
        <w:rPr>
          <w:rFonts w:asciiTheme="majorBidi" w:hAnsiTheme="majorBidi"/>
          <w:sz w:val="24"/>
          <w:szCs w:val="24"/>
        </w:rPr>
        <w:t xml:space="preserve">Kerjasama </w:t>
      </w:r>
      <w:proofErr w:type="spellStart"/>
      <w:r w:rsidR="00232400" w:rsidRPr="00452C78">
        <w:rPr>
          <w:rFonts w:asciiTheme="majorBidi" w:hAnsiTheme="majorBidi"/>
          <w:i/>
          <w:iCs/>
          <w:sz w:val="24"/>
          <w:szCs w:val="24"/>
          <w:lang w:val="en-US"/>
        </w:rPr>
        <w:t>adalah</w:t>
      </w:r>
      <w:proofErr w:type="spellEnd"/>
      <w:r w:rsidR="00F20638" w:rsidRPr="00452C78">
        <w:rPr>
          <w:rFonts w:asciiTheme="majorBidi" w:hAnsiTheme="majorBidi"/>
          <w:sz w:val="24"/>
          <w:szCs w:val="24"/>
        </w:rPr>
        <w:t xml:space="preserve"> minat dan dorongan perhatian orang-orang menjadi perwujudan bekerja secara bersama-sama. Koordinasi </w:t>
      </w:r>
      <w:r w:rsidR="00F20638" w:rsidRPr="00452C78">
        <w:rPr>
          <w:rFonts w:asciiTheme="majorBidi" w:hAnsiTheme="majorBidi"/>
          <w:sz w:val="24"/>
          <w:szCs w:val="24"/>
        </w:rPr>
        <w:lastRenderedPageBreak/>
        <w:t>yaitu mempersatukan kelompok untuk mencapai keseimbangan dalam berbagai aspek. Asimilasi yaitu terjadi peleburan untuk menyesuaikan sifat dengan kehidu</w:t>
      </w:r>
      <w:r w:rsidR="00452C78" w:rsidRPr="00452C78">
        <w:rPr>
          <w:rFonts w:asciiTheme="majorBidi" w:hAnsiTheme="majorBidi"/>
          <w:i/>
          <w:iCs/>
          <w:sz w:val="24"/>
          <w:szCs w:val="24"/>
          <w:lang w:val="en-US"/>
        </w:rPr>
        <w:t>p</w:t>
      </w:r>
      <w:r w:rsidR="00F20638" w:rsidRPr="00452C78">
        <w:rPr>
          <w:rFonts w:asciiTheme="majorBidi" w:hAnsiTheme="majorBidi"/>
          <w:sz w:val="24"/>
          <w:szCs w:val="24"/>
        </w:rPr>
        <w:t>an sekitar dan mengurangi perbedaan yang ada</w:t>
      </w:r>
      <w:r w:rsidR="00452C78" w:rsidRPr="00452C78">
        <w:rPr>
          <w:rFonts w:asciiTheme="majorBidi" w:hAnsiTheme="majorBidi"/>
          <w:i/>
          <w:iCs/>
          <w:sz w:val="24"/>
          <w:szCs w:val="24"/>
          <w:lang w:val="en-US"/>
        </w:rPr>
        <w:t>.</w:t>
      </w:r>
      <w:r w:rsidR="00F20638" w:rsidRPr="00452C78">
        <w:rPr>
          <w:rFonts w:asciiTheme="majorBidi" w:hAnsiTheme="majorBidi"/>
          <w:sz w:val="24"/>
          <w:szCs w:val="24"/>
          <w:lang w:val="en-US"/>
        </w:rPr>
        <w:t xml:space="preserve"> </w:t>
      </w:r>
      <w:r w:rsidR="00F20638" w:rsidRPr="00452C78">
        <w:rPr>
          <w:rFonts w:asciiTheme="majorBidi" w:hAnsiTheme="majorBidi"/>
          <w:sz w:val="24"/>
          <w:szCs w:val="24"/>
        </w:rPr>
        <w:t>Faktor pendorong terbentuknya integrasi dalam masyarakat yaitu sikap toleran kepada sebuah perbedaan dan keberagaman budaya masyarakat yang berbeda.</w:t>
      </w:r>
      <w:r w:rsidR="00F20638" w:rsidRPr="00452C78">
        <w:rPr>
          <w:rFonts w:asciiTheme="majorBidi" w:hAnsiTheme="majorBidi"/>
          <w:sz w:val="24"/>
          <w:szCs w:val="24"/>
          <w:lang w:val="en-US"/>
        </w:rPr>
        <w:t xml:space="preserve"> </w:t>
      </w:r>
      <w:r w:rsidR="00F20638" w:rsidRPr="00452C78">
        <w:rPr>
          <w:rFonts w:asciiTheme="majorBidi" w:hAnsiTheme="majorBidi"/>
          <w:sz w:val="24"/>
          <w:szCs w:val="24"/>
        </w:rPr>
        <w:t>Salah satu unsur integrasi masyarakat adalah akomodasi, bisa dilakukan dengan meredakan pertentangan tanpa adanya pihak yang merasa dirugikan.</w:t>
      </w:r>
      <w:r w:rsidR="00F20638" w:rsidRPr="00452C78">
        <w:rPr>
          <w:rFonts w:asciiTheme="majorBidi" w:hAnsiTheme="majorBidi"/>
          <w:sz w:val="24"/>
          <w:szCs w:val="24"/>
          <w:lang w:val="en-US"/>
        </w:rPr>
        <w:t xml:space="preserve"> </w:t>
      </w:r>
      <w:r w:rsidR="00452C78" w:rsidRPr="00452C78">
        <w:rPr>
          <w:rFonts w:asciiTheme="majorBidi" w:hAnsiTheme="majorBidi"/>
          <w:i/>
          <w:iCs/>
          <w:sz w:val="24"/>
          <w:szCs w:val="24"/>
          <w:lang w:val="en-US"/>
        </w:rPr>
        <w:t xml:space="preserve">   </w:t>
      </w:r>
    </w:p>
    <w:p w14:paraId="7F125360" w14:textId="77777777" w:rsidR="007C7FC1" w:rsidRDefault="00F20638" w:rsidP="007C7FC1">
      <w:pPr>
        <w:spacing w:line="480" w:lineRule="auto"/>
        <w:ind w:left="851" w:firstLine="720"/>
        <w:jc w:val="both"/>
        <w:rPr>
          <w:rFonts w:ascii="Times New Roman" w:hAnsi="Times New Roman" w:cs="Times New Roman"/>
          <w:sz w:val="24"/>
          <w:szCs w:val="24"/>
          <w:lang w:val="en-US"/>
        </w:rPr>
      </w:pPr>
      <w:r w:rsidRPr="00F20638">
        <w:rPr>
          <w:rFonts w:ascii="Times New Roman" w:hAnsi="Times New Roman" w:cs="Times New Roman"/>
          <w:sz w:val="24"/>
          <w:szCs w:val="24"/>
        </w:rPr>
        <w:t xml:space="preserve">Proses </w:t>
      </w:r>
      <w:proofErr w:type="spellStart"/>
      <w:r w:rsidRPr="00F20638">
        <w:rPr>
          <w:rFonts w:ascii="Times New Roman" w:hAnsi="Times New Roman" w:cs="Times New Roman"/>
          <w:sz w:val="24"/>
          <w:szCs w:val="24"/>
          <w:lang w:val="en-US"/>
        </w:rPr>
        <w:t>moderasi</w:t>
      </w:r>
      <w:proofErr w:type="spellEnd"/>
      <w:r w:rsidRPr="00F20638">
        <w:rPr>
          <w:rFonts w:ascii="Times New Roman" w:hAnsi="Times New Roman" w:cs="Times New Roman"/>
          <w:sz w:val="24"/>
          <w:szCs w:val="24"/>
          <w:lang w:val="en-US"/>
        </w:rPr>
        <w:t xml:space="preserve"> </w:t>
      </w:r>
      <w:proofErr w:type="spellStart"/>
      <w:r w:rsidRPr="00F20638">
        <w:rPr>
          <w:rFonts w:ascii="Times New Roman" w:hAnsi="Times New Roman" w:cs="Times New Roman"/>
          <w:sz w:val="24"/>
          <w:szCs w:val="24"/>
          <w:lang w:val="en-US"/>
        </w:rPr>
        <w:t>sosial</w:t>
      </w:r>
      <w:proofErr w:type="spellEnd"/>
      <w:r w:rsidRPr="00F20638">
        <w:rPr>
          <w:rFonts w:ascii="Times New Roman" w:hAnsi="Times New Roman" w:cs="Times New Roman"/>
          <w:sz w:val="24"/>
          <w:szCs w:val="24"/>
          <w:lang w:val="en-US"/>
        </w:rPr>
        <w:t xml:space="preserve"> </w:t>
      </w:r>
      <w:proofErr w:type="spellStart"/>
      <w:r w:rsidRPr="00F20638">
        <w:rPr>
          <w:rFonts w:ascii="Times New Roman" w:hAnsi="Times New Roman" w:cs="Times New Roman"/>
          <w:sz w:val="24"/>
          <w:szCs w:val="24"/>
          <w:lang w:val="en-US"/>
        </w:rPr>
        <w:t>berbasis</w:t>
      </w:r>
      <w:proofErr w:type="spellEnd"/>
      <w:r w:rsidRPr="00F20638">
        <w:rPr>
          <w:rFonts w:ascii="Times New Roman" w:hAnsi="Times New Roman" w:cs="Times New Roman"/>
          <w:sz w:val="24"/>
          <w:szCs w:val="24"/>
          <w:lang w:val="en-US"/>
        </w:rPr>
        <w:t xml:space="preserve"> </w:t>
      </w:r>
      <w:r w:rsidRPr="00F20638">
        <w:rPr>
          <w:rFonts w:ascii="Times New Roman" w:hAnsi="Times New Roman" w:cs="Times New Roman"/>
          <w:sz w:val="24"/>
          <w:szCs w:val="24"/>
        </w:rPr>
        <w:t xml:space="preserve">integrasi masyarakat dalam tulisan ini, difokuskan </w:t>
      </w:r>
      <w:r w:rsidRPr="00F20638">
        <w:rPr>
          <w:rFonts w:ascii="Times New Roman" w:hAnsi="Times New Roman" w:cs="Times New Roman"/>
          <w:kern w:val="24"/>
          <w:sz w:val="24"/>
          <w:szCs w:val="24"/>
        </w:rPr>
        <w:t>pada dua aspek kajian yaitu, pluralisme dan toleransi. Dengan alasan, bahwa</w:t>
      </w:r>
      <w:r w:rsidRPr="00F20638">
        <w:rPr>
          <w:rFonts w:ascii="Times New Roman" w:hAnsi="Times New Roman" w:cs="Times New Roman"/>
          <w:kern w:val="24"/>
          <w:sz w:val="24"/>
          <w:szCs w:val="24"/>
          <w:lang w:val="en-US"/>
        </w:rPr>
        <w:t xml:space="preserve"> </w:t>
      </w:r>
      <w:r w:rsidR="00FF2235" w:rsidRPr="00F20638">
        <w:rPr>
          <w:rFonts w:ascii="Times New Roman" w:hAnsi="Times New Roman" w:cs="Times New Roman"/>
          <w:kern w:val="24"/>
          <w:sz w:val="24"/>
          <w:szCs w:val="24"/>
        </w:rPr>
        <w:t>kondisi riil dari data penelitian di lapangan mencerminkan kedua aspek tersebut, yakni; pluralisme dan toleransi.</w:t>
      </w:r>
      <w:bookmarkStart w:id="22" w:name="_Hlk85616189"/>
      <w:r w:rsidR="00B55AFF" w:rsidRPr="00B55AFF">
        <w:rPr>
          <w:rFonts w:ascii="Times New Roman" w:hAnsi="Times New Roman" w:cs="Times New Roman"/>
          <w:b/>
          <w:bCs/>
          <w:i/>
          <w:iCs/>
          <w:kern w:val="24"/>
          <w:sz w:val="24"/>
          <w:szCs w:val="24"/>
        </w:rPr>
        <w:t xml:space="preserve"> </w:t>
      </w:r>
      <w:r w:rsidR="00B55AFF" w:rsidRPr="001F455B">
        <w:rPr>
          <w:rFonts w:ascii="Times New Roman" w:hAnsi="Times New Roman" w:cs="Times New Roman"/>
          <w:kern w:val="24"/>
          <w:sz w:val="24"/>
          <w:szCs w:val="24"/>
        </w:rPr>
        <w:t xml:space="preserve">Proses integrasi sosial </w:t>
      </w:r>
      <w:proofErr w:type="spellStart"/>
      <w:r w:rsidR="00B55AFF">
        <w:rPr>
          <w:rFonts w:ascii="Times New Roman" w:hAnsi="Times New Roman" w:cs="Times New Roman"/>
          <w:kern w:val="24"/>
          <w:sz w:val="24"/>
          <w:szCs w:val="24"/>
          <w:lang w:val="en-US"/>
        </w:rPr>
        <w:t>melalui</w:t>
      </w:r>
      <w:proofErr w:type="spellEnd"/>
      <w:r w:rsidR="00B55AFF">
        <w:rPr>
          <w:rFonts w:ascii="Times New Roman" w:hAnsi="Times New Roman" w:cs="Times New Roman"/>
          <w:kern w:val="24"/>
          <w:sz w:val="24"/>
          <w:szCs w:val="24"/>
          <w:lang w:val="en-US"/>
        </w:rPr>
        <w:t xml:space="preserve"> </w:t>
      </w:r>
      <w:proofErr w:type="spellStart"/>
      <w:r w:rsidR="00B55AFF">
        <w:rPr>
          <w:rFonts w:ascii="Times New Roman" w:hAnsi="Times New Roman" w:cs="Times New Roman"/>
          <w:kern w:val="24"/>
          <w:sz w:val="24"/>
          <w:szCs w:val="24"/>
          <w:lang w:val="en-US"/>
        </w:rPr>
        <w:t>interaksi</w:t>
      </w:r>
      <w:proofErr w:type="spellEnd"/>
      <w:r w:rsidR="00B55AFF">
        <w:rPr>
          <w:rFonts w:ascii="Times New Roman" w:hAnsi="Times New Roman" w:cs="Times New Roman"/>
          <w:kern w:val="24"/>
          <w:sz w:val="24"/>
          <w:szCs w:val="24"/>
          <w:lang w:val="en-US"/>
        </w:rPr>
        <w:t xml:space="preserve"> </w:t>
      </w:r>
      <w:r w:rsidR="00B55AFF" w:rsidRPr="001F455B">
        <w:rPr>
          <w:rFonts w:ascii="Times New Roman" w:hAnsi="Times New Roman" w:cs="Times New Roman"/>
          <w:kern w:val="24"/>
          <w:sz w:val="24"/>
          <w:szCs w:val="24"/>
        </w:rPr>
        <w:t>antar individu, antar kelompok dan institusi sosial masyarakat Salatiga bentuk pluralisme. K</w:t>
      </w:r>
      <w:r w:rsidR="00B55AFF" w:rsidRPr="001F455B">
        <w:rPr>
          <w:rFonts w:ascii="Times New Roman" w:hAnsi="Times New Roman" w:cs="Times New Roman"/>
          <w:sz w:val="24"/>
          <w:szCs w:val="24"/>
        </w:rPr>
        <w:t xml:space="preserve">emajemukan masyarakat Salatiga dengan diferensiasi dan stratifikasi sosial, warganya beragam </w:t>
      </w:r>
      <w:bookmarkStart w:id="23" w:name="_Hlk85616086"/>
      <w:r w:rsidR="00B55AFF" w:rsidRPr="001F455B">
        <w:rPr>
          <w:rFonts w:ascii="Times New Roman" w:hAnsi="Times New Roman" w:cs="Times New Roman"/>
          <w:sz w:val="24"/>
          <w:szCs w:val="24"/>
        </w:rPr>
        <w:t xml:space="preserve">atas suku,  agama dan budaya, dan beragam kepercayaan yang di anut warganya. Jumlah penduduk hasil Sensus Penduduk tahun 2020 tercatat sebanyak 192. 322 jiwa. Secara detail jumlah penduduk menurut agama atau kepercayaan, yaitu ; Islam : 155 551, Kristen : 30 632, Katolik : 9061, Hindu : 97, Budha ; 715, Konghucu/lainnya : 26. Berdiri bangunan rumah ibadah yang representatif tersebar di semua kecamatan, jumlahnya; Masjid : 246, Gereja : </w:t>
      </w:r>
      <w:r w:rsidR="00B55AFF" w:rsidRPr="001F455B">
        <w:rPr>
          <w:rFonts w:ascii="Times New Roman" w:hAnsi="Times New Roman" w:cs="Times New Roman"/>
          <w:sz w:val="24"/>
          <w:szCs w:val="24"/>
        </w:rPr>
        <w:lastRenderedPageBreak/>
        <w:t>94, Katholik : 2, Candi : 1, Vihara : 6.  Semua elemen tersebut ada disini, oleh karena itu kota Salatiga di juluki sebagai “Indonesia Mini”.</w:t>
      </w:r>
      <w:bookmarkEnd w:id="23"/>
      <w:r w:rsidR="00B55AFF">
        <w:rPr>
          <w:rFonts w:ascii="Times New Roman" w:hAnsi="Times New Roman" w:cs="Times New Roman"/>
          <w:sz w:val="24"/>
          <w:szCs w:val="24"/>
          <w:lang w:val="en-US"/>
        </w:rPr>
        <w:t xml:space="preserve"> </w:t>
      </w:r>
      <w:bookmarkStart w:id="24" w:name="_Hlk85628033"/>
      <w:bookmarkEnd w:id="22"/>
    </w:p>
    <w:p w14:paraId="595C3F02" w14:textId="77777777" w:rsidR="007C7FC1" w:rsidRDefault="00FF2235" w:rsidP="007C7FC1">
      <w:pPr>
        <w:spacing w:line="480" w:lineRule="auto"/>
        <w:ind w:left="851" w:firstLine="720"/>
        <w:jc w:val="both"/>
        <w:rPr>
          <w:rFonts w:ascii="Times New Roman" w:hAnsi="Times New Roman" w:cs="Times New Roman"/>
          <w:sz w:val="24"/>
          <w:szCs w:val="24"/>
        </w:rPr>
      </w:pPr>
      <w:r w:rsidRPr="001F455B">
        <w:rPr>
          <w:rFonts w:ascii="Times New Roman" w:hAnsi="Times New Roman" w:cs="Times New Roman"/>
          <w:sz w:val="24"/>
          <w:szCs w:val="24"/>
        </w:rPr>
        <w:t xml:space="preserve">Dengan kondisi masyarakat majemuk seperti ini, sangat tepat apabila proses integrasi sosial masyarakat difokuskan pada </w:t>
      </w:r>
      <w:bookmarkEnd w:id="24"/>
      <w:r w:rsidRPr="001F455B">
        <w:rPr>
          <w:rFonts w:ascii="Times New Roman" w:hAnsi="Times New Roman" w:cs="Times New Roman"/>
          <w:sz w:val="24"/>
          <w:szCs w:val="24"/>
        </w:rPr>
        <w:t xml:space="preserve">bentuk pluralisme. Adapun berdasarkan hasil wawancara dengan informan penelitian, diperoleh data yang penulis susun dari pendapat para tokoh lintas agama dan tokoh masyarakat tentang pluralisme, sebagai berikut : </w:t>
      </w:r>
    </w:p>
    <w:p w14:paraId="390545A5" w14:textId="28BCE2FF" w:rsidR="005F2880" w:rsidRPr="003B52E9" w:rsidRDefault="00FF2235" w:rsidP="007C7FC1">
      <w:pPr>
        <w:spacing w:line="480" w:lineRule="auto"/>
        <w:ind w:left="851" w:firstLine="720"/>
        <w:jc w:val="both"/>
        <w:rPr>
          <w:rFonts w:ascii="Times New Roman" w:hAnsi="Times New Roman" w:cs="Times New Roman"/>
          <w:sz w:val="24"/>
          <w:szCs w:val="24"/>
          <w:lang w:val="en-US"/>
        </w:rPr>
      </w:pPr>
      <w:r w:rsidRPr="001F455B">
        <w:rPr>
          <w:rFonts w:ascii="Times New Roman" w:hAnsi="Times New Roman" w:cs="Times New Roman"/>
          <w:sz w:val="24"/>
          <w:szCs w:val="24"/>
        </w:rPr>
        <w:t xml:space="preserve">Para tokoh memahami pluralisme sebagai suatu sikap yang mentoleransi terhadap adanya </w:t>
      </w:r>
      <w:bookmarkStart w:id="25" w:name="_Hlk86874599"/>
      <w:r w:rsidRPr="001F455B">
        <w:rPr>
          <w:rFonts w:ascii="Times New Roman" w:hAnsi="Times New Roman" w:cs="Times New Roman"/>
          <w:sz w:val="24"/>
          <w:szCs w:val="24"/>
        </w:rPr>
        <w:t>keragaman pemikiran, peradaban, ras, suku, budaya, adat-istiadat, dan agama, juga mengakui kebenaran masing-masing pemahaman, setidaknya menurut logika para pengikutnya</w:t>
      </w:r>
      <w:bookmarkEnd w:id="25"/>
      <w:r w:rsidRPr="001F455B">
        <w:rPr>
          <w:rFonts w:ascii="Times New Roman" w:hAnsi="Times New Roman" w:cs="Times New Roman"/>
          <w:sz w:val="24"/>
          <w:szCs w:val="24"/>
        </w:rPr>
        <w:t>. Sebagaimana dinyatakan oleh tokoh agama-agama di Salatiga, berikut;</w:t>
      </w:r>
      <w:r w:rsidR="007C7FC1">
        <w:rPr>
          <w:rFonts w:ascii="Times New Roman" w:hAnsi="Times New Roman" w:cs="Times New Roman"/>
          <w:sz w:val="24"/>
          <w:szCs w:val="24"/>
          <w:lang w:val="en-US"/>
        </w:rPr>
        <w:t xml:space="preserve"> </w:t>
      </w:r>
      <w:r w:rsidRPr="003B52E9">
        <w:rPr>
          <w:rFonts w:ascii="Times New Roman" w:hAnsi="Times New Roman" w:cs="Times New Roman"/>
          <w:sz w:val="24"/>
          <w:szCs w:val="24"/>
        </w:rPr>
        <w:t xml:space="preserve">“…pluralisme itu sikap bersedia menerima keragaman pemikiran, peradaban, ras, suku, budaya, adat-istiadat, dan agama, juga mengakui kebenaran masing-masing pemahaman, setidaknya menurut logika dan pendirian para pengikutnya, dan kita semua menghormatinya dan tidak saling mengganggu, karena itu realitas” (Wawancara tokoh Agama-Agama, “A.S”,Pdt. “PK”, Romo “WK”, “IS”, “AD”;). </w:t>
      </w:r>
      <w:r w:rsidR="005F2880" w:rsidRPr="003B52E9">
        <w:rPr>
          <w:rFonts w:ascii="Times New Roman" w:hAnsi="Times New Roman" w:cs="Times New Roman"/>
          <w:sz w:val="24"/>
          <w:szCs w:val="24"/>
          <w:lang w:val="en-US"/>
        </w:rPr>
        <w:t xml:space="preserve"> </w:t>
      </w:r>
    </w:p>
    <w:p w14:paraId="73FD7A2B" w14:textId="7B98FF09" w:rsidR="00A8406A" w:rsidRDefault="00FF2235" w:rsidP="00A8406A">
      <w:pPr>
        <w:pStyle w:val="Heading4"/>
        <w:spacing w:before="40" w:line="480" w:lineRule="auto"/>
        <w:ind w:left="1080" w:firstLine="720"/>
        <w:jc w:val="both"/>
        <w:rPr>
          <w:rFonts w:ascii="Times New Roman" w:hAnsi="Times New Roman" w:cs="Times New Roman"/>
          <w:b w:val="0"/>
          <w:bCs w:val="0"/>
          <w:i w:val="0"/>
          <w:iCs w:val="0"/>
          <w:kern w:val="24"/>
          <w:sz w:val="24"/>
          <w:szCs w:val="24"/>
          <w:lang w:val="en-US"/>
        </w:rPr>
      </w:pPr>
      <w:r w:rsidRPr="003B52E9">
        <w:rPr>
          <w:rFonts w:ascii="Times New Roman" w:hAnsi="Times New Roman" w:cs="Times New Roman"/>
          <w:b w:val="0"/>
          <w:bCs w:val="0"/>
          <w:i w:val="0"/>
          <w:iCs w:val="0"/>
          <w:kern w:val="24"/>
          <w:sz w:val="24"/>
          <w:szCs w:val="24"/>
        </w:rPr>
        <w:lastRenderedPageBreak/>
        <w:t xml:space="preserve">Pluralisme sebagai sikap menerima keragaman yang ada di masyarakat, dipahami oleh warga masyarakat, sebagai anugerah dan kodrat dari Yang Maha Kuasa dan sebagai kekayaan dan aset bangsa untuk membangun negara, mereka menerimanya. Pendapat </w:t>
      </w:r>
      <w:proofErr w:type="spellStart"/>
      <w:r w:rsidR="007C7FC1">
        <w:rPr>
          <w:rFonts w:ascii="Times New Roman" w:hAnsi="Times New Roman" w:cs="Times New Roman"/>
          <w:b w:val="0"/>
          <w:bCs w:val="0"/>
          <w:i w:val="0"/>
          <w:iCs w:val="0"/>
          <w:kern w:val="24"/>
          <w:sz w:val="24"/>
          <w:szCs w:val="24"/>
          <w:lang w:val="en-US"/>
        </w:rPr>
        <w:t>tokoh</w:t>
      </w:r>
      <w:proofErr w:type="spellEnd"/>
      <w:r w:rsidR="007C7FC1">
        <w:rPr>
          <w:rFonts w:ascii="Times New Roman" w:hAnsi="Times New Roman" w:cs="Times New Roman"/>
          <w:b w:val="0"/>
          <w:bCs w:val="0"/>
          <w:i w:val="0"/>
          <w:iCs w:val="0"/>
          <w:kern w:val="24"/>
          <w:sz w:val="24"/>
          <w:szCs w:val="24"/>
          <w:lang w:val="en-US"/>
        </w:rPr>
        <w:t xml:space="preserve"> agama; </w:t>
      </w:r>
      <w:r w:rsidRPr="003B52E9">
        <w:rPr>
          <w:rFonts w:ascii="Times New Roman" w:hAnsi="Times New Roman" w:cs="Times New Roman"/>
          <w:b w:val="0"/>
          <w:bCs w:val="0"/>
          <w:i w:val="0"/>
          <w:iCs w:val="0"/>
          <w:kern w:val="24"/>
          <w:sz w:val="24"/>
          <w:szCs w:val="24"/>
        </w:rPr>
        <w:t>“…menutut saya; pluralisme itu sebagai sikap menerima keragaman yang ada di masyarakat kita, ini berkah dan sebagai anugerah karena  dan kodrat dari Yang Maha Kuasa. Kita terima sebagai kekayaan dan aset bangsa untuk membangun negara…” (Wawancara Warga, “T.W”; 27-07-2020)</w:t>
      </w:r>
      <w:r w:rsidR="00543119" w:rsidRPr="003B52E9">
        <w:rPr>
          <w:rFonts w:ascii="Times New Roman" w:hAnsi="Times New Roman" w:cs="Times New Roman"/>
          <w:b w:val="0"/>
          <w:bCs w:val="0"/>
          <w:i w:val="0"/>
          <w:iCs w:val="0"/>
          <w:kern w:val="24"/>
          <w:sz w:val="24"/>
          <w:szCs w:val="24"/>
          <w:lang w:val="en-US"/>
        </w:rPr>
        <w:t xml:space="preserve"> </w:t>
      </w:r>
    </w:p>
    <w:p w14:paraId="5F6C304D" w14:textId="77777777" w:rsidR="00A8406A" w:rsidRPr="00A8406A" w:rsidRDefault="00A8406A" w:rsidP="00A8406A">
      <w:pPr>
        <w:spacing w:line="480" w:lineRule="auto"/>
        <w:ind w:left="1134" w:firstLine="306"/>
        <w:jc w:val="both"/>
        <w:rPr>
          <w:rFonts w:ascii="Times New Roman" w:hAnsi="Times New Roman" w:cs="Times New Roman"/>
          <w:color w:val="4F81BD" w:themeColor="accent1"/>
          <w:sz w:val="24"/>
          <w:szCs w:val="24"/>
          <w:lang w:val="en-US"/>
        </w:rPr>
      </w:pPr>
      <w:r w:rsidRPr="00A8406A">
        <w:rPr>
          <w:rFonts w:ascii="Times New Roman" w:hAnsi="Times New Roman" w:cs="Times New Roman"/>
          <w:color w:val="4F81BD" w:themeColor="accent1"/>
          <w:kern w:val="24"/>
          <w:sz w:val="24"/>
          <w:szCs w:val="24"/>
        </w:rPr>
        <w:t xml:space="preserve">Sebagaimana pendapat Abdurrahman, (1997) Selaras dengan pendapat dari Muslim Abdurrahman, </w:t>
      </w:r>
      <w:r w:rsidRPr="00A8406A">
        <w:rPr>
          <w:rFonts w:ascii="Times New Roman" w:hAnsi="Times New Roman" w:cs="Times New Roman"/>
          <w:color w:val="4F81BD" w:themeColor="accent1"/>
          <w:sz w:val="24"/>
          <w:szCs w:val="24"/>
        </w:rPr>
        <w:t xml:space="preserve">Pluralisme adalah gagasan atau pandangan yang mengakui adanya hal-hal yag sifatnya banyak dan berbeda-beda (heterogen) di suatu masyarakat. </w:t>
      </w:r>
      <w:r w:rsidRPr="00A8406A">
        <w:rPr>
          <w:rFonts w:ascii="Times New Roman" w:hAnsi="Times New Roman" w:cs="Times New Roman"/>
          <w:color w:val="4F81BD" w:themeColor="accent1"/>
          <w:sz w:val="24"/>
          <w:szCs w:val="24"/>
          <w:lang w:val="en-US"/>
        </w:rPr>
        <w:t xml:space="preserve"> </w:t>
      </w:r>
      <w:r w:rsidRPr="00A8406A">
        <w:rPr>
          <w:rFonts w:ascii="Times New Roman" w:hAnsi="Times New Roman" w:cs="Times New Roman"/>
          <w:color w:val="4F81BD" w:themeColor="accent1"/>
          <w:sz w:val="24"/>
          <w:szCs w:val="24"/>
        </w:rPr>
        <w:t xml:space="preserve">Sejalan dengan pandangan keragaman atau pluralisme, adalah multikulturalisme. Menurut </w:t>
      </w:r>
      <w:proofErr w:type="spellStart"/>
      <w:r w:rsidRPr="00A8406A">
        <w:rPr>
          <w:rFonts w:ascii="Times New Roman" w:hAnsi="Times New Roman" w:cs="Times New Roman"/>
          <w:color w:val="4F81BD" w:themeColor="accent1"/>
          <w:sz w:val="24"/>
          <w:szCs w:val="24"/>
          <w:lang w:val="en-US"/>
        </w:rPr>
        <w:t>Tilaar</w:t>
      </w:r>
      <w:proofErr w:type="spellEnd"/>
      <w:r w:rsidRPr="00A8406A">
        <w:rPr>
          <w:rFonts w:ascii="Times New Roman" w:hAnsi="Times New Roman" w:cs="Times New Roman"/>
          <w:color w:val="4F81BD" w:themeColor="accent1"/>
          <w:sz w:val="24"/>
          <w:szCs w:val="24"/>
          <w:lang w:val="en-US"/>
        </w:rPr>
        <w:t xml:space="preserve"> (2004) </w:t>
      </w:r>
      <w:proofErr w:type="spellStart"/>
      <w:r w:rsidRPr="00A8406A">
        <w:rPr>
          <w:rFonts w:ascii="Times New Roman" w:hAnsi="Times New Roman" w:cs="Times New Roman"/>
          <w:color w:val="4F81BD" w:themeColor="accent1"/>
          <w:sz w:val="24"/>
          <w:szCs w:val="24"/>
          <w:lang w:val="en-US"/>
        </w:rPr>
        <w:t>multikulturalisme</w:t>
      </w:r>
      <w:proofErr w:type="spellEnd"/>
      <w:r w:rsidRPr="00A8406A">
        <w:rPr>
          <w:rFonts w:ascii="Times New Roman" w:hAnsi="Times New Roman" w:cs="Times New Roman"/>
          <w:color w:val="4F81BD" w:themeColor="accent1"/>
          <w:sz w:val="24"/>
          <w:szCs w:val="24"/>
          <w:lang w:val="en-US"/>
        </w:rPr>
        <w:t xml:space="preserve"> </w:t>
      </w:r>
      <w:proofErr w:type="spellStart"/>
      <w:r w:rsidRPr="00A8406A">
        <w:rPr>
          <w:rFonts w:ascii="Times New Roman" w:hAnsi="Times New Roman" w:cs="Times New Roman"/>
          <w:color w:val="4F81BD" w:themeColor="accent1"/>
          <w:sz w:val="24"/>
          <w:szCs w:val="24"/>
          <w:lang w:val="en-US"/>
        </w:rPr>
        <w:t>mengandung</w:t>
      </w:r>
      <w:proofErr w:type="spellEnd"/>
      <w:r w:rsidRPr="00A8406A">
        <w:rPr>
          <w:rFonts w:ascii="Times New Roman" w:hAnsi="Times New Roman" w:cs="Times New Roman"/>
          <w:color w:val="4F81BD" w:themeColor="accent1"/>
          <w:sz w:val="24"/>
          <w:szCs w:val="24"/>
          <w:lang w:val="en-US"/>
        </w:rPr>
        <w:t xml:space="preserve"> </w:t>
      </w:r>
      <w:proofErr w:type="spellStart"/>
      <w:r w:rsidRPr="00A8406A">
        <w:rPr>
          <w:rFonts w:ascii="Times New Roman" w:hAnsi="Times New Roman" w:cs="Times New Roman"/>
          <w:color w:val="4F81BD" w:themeColor="accent1"/>
          <w:sz w:val="24"/>
          <w:szCs w:val="24"/>
          <w:lang w:val="en-US"/>
        </w:rPr>
        <w:t>pengertian</w:t>
      </w:r>
      <w:proofErr w:type="spellEnd"/>
      <w:r w:rsidRPr="00A8406A">
        <w:rPr>
          <w:rFonts w:ascii="Times New Roman" w:hAnsi="Times New Roman" w:cs="Times New Roman"/>
          <w:color w:val="4F81BD" w:themeColor="accent1"/>
          <w:sz w:val="24"/>
          <w:szCs w:val="24"/>
          <w:lang w:val="en-US"/>
        </w:rPr>
        <w:t xml:space="preserve"> yang sangat </w:t>
      </w:r>
      <w:proofErr w:type="spellStart"/>
      <w:r w:rsidRPr="00A8406A">
        <w:rPr>
          <w:rFonts w:ascii="Times New Roman" w:hAnsi="Times New Roman" w:cs="Times New Roman"/>
          <w:color w:val="4F81BD" w:themeColor="accent1"/>
          <w:sz w:val="24"/>
          <w:szCs w:val="24"/>
          <w:lang w:val="en-US"/>
        </w:rPr>
        <w:t>kompleks</w:t>
      </w:r>
      <w:proofErr w:type="spellEnd"/>
      <w:r w:rsidRPr="00A8406A">
        <w:rPr>
          <w:rFonts w:ascii="Times New Roman" w:hAnsi="Times New Roman" w:cs="Times New Roman"/>
          <w:color w:val="4F81BD" w:themeColor="accent1"/>
          <w:sz w:val="24"/>
          <w:szCs w:val="24"/>
          <w:lang w:val="en-US"/>
        </w:rPr>
        <w:t xml:space="preserve"> </w:t>
      </w:r>
      <w:proofErr w:type="spellStart"/>
      <w:r w:rsidRPr="00A8406A">
        <w:rPr>
          <w:rFonts w:ascii="Times New Roman" w:hAnsi="Times New Roman" w:cs="Times New Roman"/>
          <w:color w:val="4F81BD" w:themeColor="accent1"/>
          <w:sz w:val="24"/>
          <w:szCs w:val="24"/>
          <w:lang w:val="en-US"/>
        </w:rPr>
        <w:t>yaitu</w:t>
      </w:r>
      <w:proofErr w:type="spellEnd"/>
      <w:r w:rsidRPr="00A8406A">
        <w:rPr>
          <w:rFonts w:ascii="Times New Roman" w:hAnsi="Times New Roman" w:cs="Times New Roman"/>
          <w:color w:val="4F81BD" w:themeColor="accent1"/>
          <w:sz w:val="24"/>
          <w:szCs w:val="24"/>
          <w:lang w:val="en-US"/>
        </w:rPr>
        <w:t xml:space="preserve"> “multi” yang </w:t>
      </w:r>
      <w:proofErr w:type="spellStart"/>
      <w:r w:rsidRPr="00A8406A">
        <w:rPr>
          <w:rFonts w:ascii="Times New Roman" w:hAnsi="Times New Roman" w:cs="Times New Roman"/>
          <w:color w:val="4F81BD" w:themeColor="accent1"/>
          <w:sz w:val="24"/>
          <w:szCs w:val="24"/>
          <w:lang w:val="en-US"/>
        </w:rPr>
        <w:t>berarti</w:t>
      </w:r>
      <w:proofErr w:type="spellEnd"/>
      <w:r w:rsidRPr="00A8406A">
        <w:rPr>
          <w:rFonts w:ascii="Times New Roman" w:hAnsi="Times New Roman" w:cs="Times New Roman"/>
          <w:color w:val="4F81BD" w:themeColor="accent1"/>
          <w:sz w:val="24"/>
          <w:szCs w:val="24"/>
          <w:lang w:val="en-US"/>
        </w:rPr>
        <w:t xml:space="preserve"> plural, “</w:t>
      </w:r>
      <w:proofErr w:type="spellStart"/>
      <w:r w:rsidRPr="00A8406A">
        <w:rPr>
          <w:rFonts w:ascii="Times New Roman" w:hAnsi="Times New Roman" w:cs="Times New Roman"/>
          <w:color w:val="4F81BD" w:themeColor="accent1"/>
          <w:sz w:val="24"/>
          <w:szCs w:val="24"/>
          <w:lang w:val="en-US"/>
        </w:rPr>
        <w:t>kulturalisme</w:t>
      </w:r>
      <w:proofErr w:type="spellEnd"/>
      <w:r w:rsidRPr="00A8406A">
        <w:rPr>
          <w:rFonts w:ascii="Times New Roman" w:hAnsi="Times New Roman" w:cs="Times New Roman"/>
          <w:color w:val="4F81BD" w:themeColor="accent1"/>
          <w:sz w:val="24"/>
          <w:szCs w:val="24"/>
          <w:lang w:val="en-US"/>
        </w:rPr>
        <w:t xml:space="preserve">” </w:t>
      </w:r>
      <w:proofErr w:type="spellStart"/>
      <w:r w:rsidRPr="00A8406A">
        <w:rPr>
          <w:rFonts w:ascii="Times New Roman" w:hAnsi="Times New Roman" w:cs="Times New Roman"/>
          <w:color w:val="4F81BD" w:themeColor="accent1"/>
          <w:sz w:val="24"/>
          <w:szCs w:val="24"/>
          <w:lang w:val="en-US"/>
        </w:rPr>
        <w:t>berisi</w:t>
      </w:r>
      <w:proofErr w:type="spellEnd"/>
      <w:r w:rsidRPr="00A8406A">
        <w:rPr>
          <w:rFonts w:ascii="Times New Roman" w:hAnsi="Times New Roman" w:cs="Times New Roman"/>
          <w:color w:val="4F81BD" w:themeColor="accent1"/>
          <w:sz w:val="24"/>
          <w:szCs w:val="24"/>
          <w:lang w:val="en-US"/>
        </w:rPr>
        <w:t xml:space="preserve"> </w:t>
      </w:r>
      <w:proofErr w:type="spellStart"/>
      <w:r w:rsidRPr="00A8406A">
        <w:rPr>
          <w:rFonts w:ascii="Times New Roman" w:hAnsi="Times New Roman" w:cs="Times New Roman"/>
          <w:color w:val="4F81BD" w:themeColor="accent1"/>
          <w:sz w:val="24"/>
          <w:szCs w:val="24"/>
          <w:lang w:val="en-US"/>
        </w:rPr>
        <w:t>pengertian</w:t>
      </w:r>
      <w:proofErr w:type="spellEnd"/>
      <w:r w:rsidRPr="00A8406A">
        <w:rPr>
          <w:rFonts w:ascii="Times New Roman" w:hAnsi="Times New Roman" w:cs="Times New Roman"/>
          <w:color w:val="4F81BD" w:themeColor="accent1"/>
          <w:sz w:val="24"/>
          <w:szCs w:val="24"/>
          <w:lang w:val="en-US"/>
        </w:rPr>
        <w:t xml:space="preserve"> </w:t>
      </w:r>
      <w:proofErr w:type="spellStart"/>
      <w:r w:rsidRPr="00A8406A">
        <w:rPr>
          <w:rFonts w:ascii="Times New Roman" w:hAnsi="Times New Roman" w:cs="Times New Roman"/>
          <w:color w:val="4F81BD" w:themeColor="accent1"/>
          <w:sz w:val="24"/>
          <w:szCs w:val="24"/>
          <w:lang w:val="en-US"/>
        </w:rPr>
        <w:t>budaya</w:t>
      </w:r>
      <w:proofErr w:type="spellEnd"/>
      <w:r w:rsidRPr="00A8406A">
        <w:rPr>
          <w:rFonts w:ascii="Times New Roman" w:hAnsi="Times New Roman" w:cs="Times New Roman"/>
          <w:color w:val="4F81BD" w:themeColor="accent1"/>
          <w:sz w:val="24"/>
          <w:szCs w:val="24"/>
          <w:lang w:val="en-US"/>
        </w:rPr>
        <w:t xml:space="preserve">. </w:t>
      </w:r>
      <w:proofErr w:type="spellStart"/>
      <w:r w:rsidRPr="00A8406A">
        <w:rPr>
          <w:rFonts w:ascii="Times New Roman" w:hAnsi="Times New Roman" w:cs="Times New Roman"/>
          <w:color w:val="4F81BD" w:themeColor="accent1"/>
          <w:sz w:val="24"/>
          <w:szCs w:val="24"/>
          <w:lang w:val="en-US"/>
        </w:rPr>
        <w:t>Istilah</w:t>
      </w:r>
      <w:proofErr w:type="spellEnd"/>
      <w:r w:rsidRPr="00A8406A">
        <w:rPr>
          <w:rFonts w:ascii="Times New Roman" w:hAnsi="Times New Roman" w:cs="Times New Roman"/>
          <w:color w:val="4F81BD" w:themeColor="accent1"/>
          <w:sz w:val="24"/>
          <w:szCs w:val="24"/>
          <w:lang w:val="en-US"/>
        </w:rPr>
        <w:t xml:space="preserve"> plural </w:t>
      </w:r>
      <w:proofErr w:type="spellStart"/>
      <w:r w:rsidRPr="00A8406A">
        <w:rPr>
          <w:rFonts w:ascii="Times New Roman" w:hAnsi="Times New Roman" w:cs="Times New Roman"/>
          <w:color w:val="4F81BD" w:themeColor="accent1"/>
          <w:sz w:val="24"/>
          <w:szCs w:val="24"/>
          <w:lang w:val="en-US"/>
        </w:rPr>
        <w:t>mengandung</w:t>
      </w:r>
      <w:proofErr w:type="spellEnd"/>
      <w:r w:rsidRPr="00A8406A">
        <w:rPr>
          <w:rFonts w:ascii="Times New Roman" w:hAnsi="Times New Roman" w:cs="Times New Roman"/>
          <w:color w:val="4F81BD" w:themeColor="accent1"/>
          <w:sz w:val="24"/>
          <w:szCs w:val="24"/>
          <w:lang w:val="en-US"/>
        </w:rPr>
        <w:t xml:space="preserve"> arti yang </w:t>
      </w:r>
      <w:proofErr w:type="spellStart"/>
      <w:r w:rsidRPr="00A8406A">
        <w:rPr>
          <w:rFonts w:ascii="Times New Roman" w:hAnsi="Times New Roman" w:cs="Times New Roman"/>
          <w:color w:val="4F81BD" w:themeColor="accent1"/>
          <w:sz w:val="24"/>
          <w:szCs w:val="24"/>
          <w:lang w:val="en-US"/>
        </w:rPr>
        <w:t>berjenis-jenis</w:t>
      </w:r>
      <w:proofErr w:type="spellEnd"/>
      <w:r w:rsidRPr="00A8406A">
        <w:rPr>
          <w:rFonts w:ascii="Times New Roman" w:hAnsi="Times New Roman" w:cs="Times New Roman"/>
          <w:color w:val="4F81BD" w:themeColor="accent1"/>
          <w:sz w:val="24"/>
          <w:szCs w:val="24"/>
          <w:lang w:val="en-US"/>
        </w:rPr>
        <w:t xml:space="preserve">, </w:t>
      </w:r>
      <w:proofErr w:type="spellStart"/>
      <w:r w:rsidRPr="00A8406A">
        <w:rPr>
          <w:rFonts w:ascii="Times New Roman" w:hAnsi="Times New Roman" w:cs="Times New Roman"/>
          <w:color w:val="4F81BD" w:themeColor="accent1"/>
          <w:sz w:val="24"/>
          <w:szCs w:val="24"/>
          <w:lang w:val="en-US"/>
        </w:rPr>
        <w:t>karena</w:t>
      </w:r>
      <w:proofErr w:type="spellEnd"/>
      <w:r w:rsidRPr="00A8406A">
        <w:rPr>
          <w:rFonts w:ascii="Times New Roman" w:hAnsi="Times New Roman" w:cs="Times New Roman"/>
          <w:color w:val="4F81BD" w:themeColor="accent1"/>
          <w:sz w:val="24"/>
          <w:szCs w:val="24"/>
          <w:lang w:val="en-US"/>
        </w:rPr>
        <w:t xml:space="preserve"> </w:t>
      </w:r>
      <w:proofErr w:type="spellStart"/>
      <w:r w:rsidRPr="00A8406A">
        <w:rPr>
          <w:rFonts w:ascii="Times New Roman" w:hAnsi="Times New Roman" w:cs="Times New Roman"/>
          <w:color w:val="4F81BD" w:themeColor="accent1"/>
          <w:sz w:val="24"/>
          <w:szCs w:val="24"/>
          <w:lang w:val="en-US"/>
        </w:rPr>
        <w:t>pluralisme</w:t>
      </w:r>
      <w:proofErr w:type="spellEnd"/>
      <w:r w:rsidRPr="00A8406A">
        <w:rPr>
          <w:rFonts w:ascii="Times New Roman" w:hAnsi="Times New Roman" w:cs="Times New Roman"/>
          <w:color w:val="4F81BD" w:themeColor="accent1"/>
          <w:sz w:val="24"/>
          <w:szCs w:val="24"/>
          <w:lang w:val="en-US"/>
        </w:rPr>
        <w:t xml:space="preserve"> </w:t>
      </w:r>
      <w:proofErr w:type="spellStart"/>
      <w:r w:rsidRPr="00A8406A">
        <w:rPr>
          <w:rFonts w:ascii="Times New Roman" w:hAnsi="Times New Roman" w:cs="Times New Roman"/>
          <w:color w:val="4F81BD" w:themeColor="accent1"/>
          <w:sz w:val="24"/>
          <w:szCs w:val="24"/>
          <w:lang w:val="en-US"/>
        </w:rPr>
        <w:t>bukan</w:t>
      </w:r>
      <w:proofErr w:type="spellEnd"/>
      <w:r w:rsidRPr="00A8406A">
        <w:rPr>
          <w:rFonts w:ascii="Times New Roman" w:hAnsi="Times New Roman" w:cs="Times New Roman"/>
          <w:color w:val="4F81BD" w:themeColor="accent1"/>
          <w:sz w:val="24"/>
          <w:szCs w:val="24"/>
          <w:lang w:val="en-US"/>
        </w:rPr>
        <w:t xml:space="preserve"> </w:t>
      </w:r>
      <w:proofErr w:type="spellStart"/>
      <w:r w:rsidRPr="00A8406A">
        <w:rPr>
          <w:rFonts w:ascii="Times New Roman" w:hAnsi="Times New Roman" w:cs="Times New Roman"/>
          <w:color w:val="4F81BD" w:themeColor="accent1"/>
          <w:sz w:val="24"/>
          <w:szCs w:val="24"/>
          <w:lang w:val="en-US"/>
        </w:rPr>
        <w:t>sekedar</w:t>
      </w:r>
      <w:proofErr w:type="spellEnd"/>
      <w:r w:rsidRPr="00A8406A">
        <w:rPr>
          <w:rFonts w:ascii="Times New Roman" w:hAnsi="Times New Roman" w:cs="Times New Roman"/>
          <w:color w:val="4F81BD" w:themeColor="accent1"/>
          <w:sz w:val="24"/>
          <w:szCs w:val="24"/>
          <w:lang w:val="en-US"/>
        </w:rPr>
        <w:t xml:space="preserve"> </w:t>
      </w:r>
      <w:proofErr w:type="spellStart"/>
      <w:r w:rsidRPr="00A8406A">
        <w:rPr>
          <w:rFonts w:ascii="Times New Roman" w:hAnsi="Times New Roman" w:cs="Times New Roman"/>
          <w:color w:val="4F81BD" w:themeColor="accent1"/>
          <w:sz w:val="24"/>
          <w:szCs w:val="24"/>
          <w:lang w:val="en-US"/>
        </w:rPr>
        <w:t>pengakuan</w:t>
      </w:r>
      <w:proofErr w:type="spellEnd"/>
      <w:r w:rsidRPr="00A8406A">
        <w:rPr>
          <w:rFonts w:ascii="Times New Roman" w:hAnsi="Times New Roman" w:cs="Times New Roman"/>
          <w:color w:val="4F81BD" w:themeColor="accent1"/>
          <w:sz w:val="24"/>
          <w:szCs w:val="24"/>
          <w:lang w:val="en-US"/>
        </w:rPr>
        <w:t xml:space="preserve"> </w:t>
      </w:r>
      <w:proofErr w:type="spellStart"/>
      <w:r w:rsidRPr="00A8406A">
        <w:rPr>
          <w:rFonts w:ascii="Times New Roman" w:hAnsi="Times New Roman" w:cs="Times New Roman"/>
          <w:color w:val="4F81BD" w:themeColor="accent1"/>
          <w:sz w:val="24"/>
          <w:szCs w:val="24"/>
          <w:lang w:val="en-US"/>
        </w:rPr>
        <w:t>adanya</w:t>
      </w:r>
      <w:proofErr w:type="spellEnd"/>
      <w:r w:rsidRPr="00A8406A">
        <w:rPr>
          <w:rFonts w:ascii="Times New Roman" w:hAnsi="Times New Roman" w:cs="Times New Roman"/>
          <w:color w:val="4F81BD" w:themeColor="accent1"/>
          <w:sz w:val="24"/>
          <w:szCs w:val="24"/>
          <w:lang w:val="en-US"/>
        </w:rPr>
        <w:t xml:space="preserve"> </w:t>
      </w:r>
      <w:proofErr w:type="spellStart"/>
      <w:r w:rsidRPr="00A8406A">
        <w:rPr>
          <w:rFonts w:ascii="Times New Roman" w:hAnsi="Times New Roman" w:cs="Times New Roman"/>
          <w:color w:val="4F81BD" w:themeColor="accent1"/>
          <w:sz w:val="24"/>
          <w:szCs w:val="24"/>
          <w:lang w:val="en-US"/>
        </w:rPr>
        <w:t>hal-hal</w:t>
      </w:r>
      <w:proofErr w:type="spellEnd"/>
      <w:r w:rsidRPr="00A8406A">
        <w:rPr>
          <w:rFonts w:ascii="Times New Roman" w:hAnsi="Times New Roman" w:cs="Times New Roman"/>
          <w:color w:val="4F81BD" w:themeColor="accent1"/>
          <w:sz w:val="24"/>
          <w:szCs w:val="24"/>
          <w:lang w:val="en-US"/>
        </w:rPr>
        <w:t xml:space="preserve"> yang </w:t>
      </w:r>
      <w:proofErr w:type="spellStart"/>
      <w:r w:rsidRPr="00A8406A">
        <w:rPr>
          <w:rFonts w:ascii="Times New Roman" w:hAnsi="Times New Roman" w:cs="Times New Roman"/>
          <w:color w:val="4F81BD" w:themeColor="accent1"/>
          <w:sz w:val="24"/>
          <w:szCs w:val="24"/>
          <w:lang w:val="en-US"/>
        </w:rPr>
        <w:t>berjenis-jenis</w:t>
      </w:r>
      <w:proofErr w:type="spellEnd"/>
      <w:r w:rsidRPr="00A8406A">
        <w:rPr>
          <w:rFonts w:ascii="Times New Roman" w:hAnsi="Times New Roman" w:cs="Times New Roman"/>
          <w:color w:val="4F81BD" w:themeColor="accent1"/>
          <w:sz w:val="24"/>
          <w:szCs w:val="24"/>
          <w:lang w:val="en-US"/>
        </w:rPr>
        <w:t xml:space="preserve"> </w:t>
      </w:r>
      <w:proofErr w:type="spellStart"/>
      <w:r w:rsidRPr="00A8406A">
        <w:rPr>
          <w:rFonts w:ascii="Times New Roman" w:hAnsi="Times New Roman" w:cs="Times New Roman"/>
          <w:color w:val="4F81BD" w:themeColor="accent1"/>
          <w:sz w:val="24"/>
          <w:szCs w:val="24"/>
          <w:lang w:val="en-US"/>
        </w:rPr>
        <w:t>tetapi</w:t>
      </w:r>
      <w:proofErr w:type="spellEnd"/>
      <w:r w:rsidRPr="00A8406A">
        <w:rPr>
          <w:rFonts w:ascii="Times New Roman" w:hAnsi="Times New Roman" w:cs="Times New Roman"/>
          <w:color w:val="4F81BD" w:themeColor="accent1"/>
          <w:sz w:val="24"/>
          <w:szCs w:val="24"/>
          <w:lang w:val="en-US"/>
        </w:rPr>
        <w:t xml:space="preserve"> </w:t>
      </w:r>
      <w:proofErr w:type="spellStart"/>
      <w:r w:rsidRPr="00A8406A">
        <w:rPr>
          <w:rFonts w:ascii="Times New Roman" w:hAnsi="Times New Roman" w:cs="Times New Roman"/>
          <w:color w:val="4F81BD" w:themeColor="accent1"/>
          <w:sz w:val="24"/>
          <w:szCs w:val="24"/>
          <w:lang w:val="en-US"/>
        </w:rPr>
        <w:t>pengakuan</w:t>
      </w:r>
      <w:proofErr w:type="spellEnd"/>
      <w:r w:rsidRPr="00A8406A">
        <w:rPr>
          <w:rFonts w:ascii="Times New Roman" w:hAnsi="Times New Roman" w:cs="Times New Roman"/>
          <w:color w:val="4F81BD" w:themeColor="accent1"/>
          <w:sz w:val="24"/>
          <w:szCs w:val="24"/>
          <w:lang w:val="en-US"/>
        </w:rPr>
        <w:t xml:space="preserve"> </w:t>
      </w:r>
      <w:proofErr w:type="spellStart"/>
      <w:r w:rsidRPr="00A8406A">
        <w:rPr>
          <w:rFonts w:ascii="Times New Roman" w:hAnsi="Times New Roman" w:cs="Times New Roman"/>
          <w:color w:val="4F81BD" w:themeColor="accent1"/>
          <w:sz w:val="24"/>
          <w:szCs w:val="24"/>
          <w:lang w:val="en-US"/>
        </w:rPr>
        <w:t>itu</w:t>
      </w:r>
      <w:proofErr w:type="spellEnd"/>
      <w:r w:rsidRPr="00A8406A">
        <w:rPr>
          <w:rFonts w:ascii="Times New Roman" w:hAnsi="Times New Roman" w:cs="Times New Roman"/>
          <w:color w:val="4F81BD" w:themeColor="accent1"/>
          <w:sz w:val="24"/>
          <w:szCs w:val="24"/>
          <w:lang w:val="en-US"/>
        </w:rPr>
        <w:t xml:space="preserve"> juga </w:t>
      </w:r>
      <w:proofErr w:type="spellStart"/>
      <w:r w:rsidRPr="00A8406A">
        <w:rPr>
          <w:rFonts w:ascii="Times New Roman" w:hAnsi="Times New Roman" w:cs="Times New Roman"/>
          <w:color w:val="4F81BD" w:themeColor="accent1"/>
          <w:sz w:val="24"/>
          <w:szCs w:val="24"/>
          <w:lang w:val="en-US"/>
        </w:rPr>
        <w:t>mempunyai</w:t>
      </w:r>
      <w:proofErr w:type="spellEnd"/>
      <w:r w:rsidRPr="00A8406A">
        <w:rPr>
          <w:rFonts w:ascii="Times New Roman" w:hAnsi="Times New Roman" w:cs="Times New Roman"/>
          <w:color w:val="4F81BD" w:themeColor="accent1"/>
          <w:sz w:val="24"/>
          <w:szCs w:val="24"/>
          <w:lang w:val="en-US"/>
        </w:rPr>
        <w:t xml:space="preserve"> </w:t>
      </w:r>
      <w:proofErr w:type="spellStart"/>
      <w:r w:rsidRPr="00A8406A">
        <w:rPr>
          <w:rFonts w:ascii="Times New Roman" w:hAnsi="Times New Roman" w:cs="Times New Roman"/>
          <w:color w:val="4F81BD" w:themeColor="accent1"/>
          <w:sz w:val="24"/>
          <w:szCs w:val="24"/>
          <w:lang w:val="en-US"/>
        </w:rPr>
        <w:t>implikasi</w:t>
      </w:r>
      <w:proofErr w:type="spellEnd"/>
      <w:r w:rsidRPr="00A8406A">
        <w:rPr>
          <w:rFonts w:ascii="Times New Roman" w:hAnsi="Times New Roman" w:cs="Times New Roman"/>
          <w:color w:val="4F81BD" w:themeColor="accent1"/>
          <w:sz w:val="24"/>
          <w:szCs w:val="24"/>
          <w:lang w:val="en-US"/>
        </w:rPr>
        <w:t xml:space="preserve"> </w:t>
      </w:r>
      <w:proofErr w:type="spellStart"/>
      <w:r w:rsidRPr="00A8406A">
        <w:rPr>
          <w:rFonts w:ascii="Times New Roman" w:hAnsi="Times New Roman" w:cs="Times New Roman"/>
          <w:color w:val="4F81BD" w:themeColor="accent1"/>
          <w:sz w:val="24"/>
          <w:szCs w:val="24"/>
          <w:lang w:val="en-US"/>
        </w:rPr>
        <w:t>politis</w:t>
      </w:r>
      <w:proofErr w:type="spellEnd"/>
      <w:r w:rsidRPr="00A8406A">
        <w:rPr>
          <w:rFonts w:ascii="Times New Roman" w:hAnsi="Times New Roman" w:cs="Times New Roman"/>
          <w:color w:val="4F81BD" w:themeColor="accent1"/>
          <w:sz w:val="24"/>
          <w:szCs w:val="24"/>
          <w:lang w:val="en-US"/>
        </w:rPr>
        <w:t xml:space="preserve">, </w:t>
      </w:r>
      <w:proofErr w:type="spellStart"/>
      <w:r w:rsidRPr="00A8406A">
        <w:rPr>
          <w:rFonts w:ascii="Times New Roman" w:hAnsi="Times New Roman" w:cs="Times New Roman"/>
          <w:color w:val="4F81BD" w:themeColor="accent1"/>
          <w:sz w:val="24"/>
          <w:szCs w:val="24"/>
          <w:lang w:val="en-US"/>
        </w:rPr>
        <w:t>sosial</w:t>
      </w:r>
      <w:proofErr w:type="spellEnd"/>
      <w:r w:rsidRPr="00A8406A">
        <w:rPr>
          <w:rFonts w:ascii="Times New Roman" w:hAnsi="Times New Roman" w:cs="Times New Roman"/>
          <w:color w:val="4F81BD" w:themeColor="accent1"/>
          <w:sz w:val="24"/>
          <w:szCs w:val="24"/>
          <w:lang w:val="en-US"/>
        </w:rPr>
        <w:t xml:space="preserve">, dan </w:t>
      </w:r>
      <w:proofErr w:type="spellStart"/>
      <w:r w:rsidRPr="00A8406A">
        <w:rPr>
          <w:rFonts w:ascii="Times New Roman" w:hAnsi="Times New Roman" w:cs="Times New Roman"/>
          <w:color w:val="4F81BD" w:themeColor="accent1"/>
          <w:sz w:val="24"/>
          <w:szCs w:val="24"/>
          <w:lang w:val="en-US"/>
        </w:rPr>
        <w:t>ekonomi</w:t>
      </w:r>
      <w:proofErr w:type="spellEnd"/>
      <w:r w:rsidRPr="00A8406A">
        <w:rPr>
          <w:rFonts w:ascii="Times New Roman" w:hAnsi="Times New Roman" w:cs="Times New Roman"/>
          <w:color w:val="4F81BD" w:themeColor="accent1"/>
          <w:sz w:val="24"/>
          <w:szCs w:val="24"/>
          <w:lang w:val="en-US"/>
        </w:rPr>
        <w:t>.</w:t>
      </w:r>
      <w:r w:rsidRPr="00A8406A">
        <w:rPr>
          <w:rFonts w:ascii="Times New Roman" w:hAnsi="Times New Roman" w:cs="Times New Roman"/>
          <w:color w:val="4F81BD" w:themeColor="accent1"/>
          <w:sz w:val="24"/>
          <w:szCs w:val="24"/>
          <w:lang w:val="en-US"/>
        </w:rPr>
        <w:t xml:space="preserve"> </w:t>
      </w:r>
      <w:proofErr w:type="spellStart"/>
      <w:r w:rsidR="00FF2235" w:rsidRPr="00A8406A">
        <w:rPr>
          <w:rFonts w:ascii="Times New Roman" w:hAnsi="Times New Roman" w:cs="Times New Roman"/>
          <w:color w:val="4F81BD" w:themeColor="accent1"/>
          <w:sz w:val="24"/>
          <w:szCs w:val="24"/>
          <w:lang w:val="en-US"/>
        </w:rPr>
        <w:t>Tilaar</w:t>
      </w:r>
      <w:proofErr w:type="spellEnd"/>
      <w:r w:rsidR="00FF2235" w:rsidRPr="00A8406A">
        <w:rPr>
          <w:rFonts w:ascii="Times New Roman" w:hAnsi="Times New Roman" w:cs="Times New Roman"/>
          <w:color w:val="4F81BD" w:themeColor="accent1"/>
          <w:sz w:val="24"/>
          <w:szCs w:val="24"/>
          <w:lang w:val="en-US"/>
        </w:rPr>
        <w:t xml:space="preserve"> </w:t>
      </w:r>
      <w:proofErr w:type="spellStart"/>
      <w:r w:rsidR="00FF2235" w:rsidRPr="00A8406A">
        <w:rPr>
          <w:rFonts w:ascii="Times New Roman" w:hAnsi="Times New Roman" w:cs="Times New Roman"/>
          <w:color w:val="4F81BD" w:themeColor="accent1"/>
          <w:sz w:val="24"/>
          <w:szCs w:val="24"/>
          <w:lang w:val="en-US"/>
        </w:rPr>
        <w:t>mendefinisikan</w:t>
      </w:r>
      <w:proofErr w:type="spellEnd"/>
      <w:r w:rsidR="00FF2235" w:rsidRPr="00A8406A">
        <w:rPr>
          <w:rFonts w:ascii="Times New Roman" w:hAnsi="Times New Roman" w:cs="Times New Roman"/>
          <w:color w:val="4F81BD" w:themeColor="accent1"/>
          <w:sz w:val="24"/>
          <w:szCs w:val="24"/>
          <w:lang w:val="en-US"/>
        </w:rPr>
        <w:t xml:space="preserve"> </w:t>
      </w:r>
      <w:proofErr w:type="spellStart"/>
      <w:r w:rsidR="00FF2235" w:rsidRPr="00A8406A">
        <w:rPr>
          <w:rFonts w:ascii="Times New Roman" w:hAnsi="Times New Roman" w:cs="Times New Roman"/>
          <w:color w:val="4F81BD" w:themeColor="accent1"/>
          <w:sz w:val="24"/>
          <w:szCs w:val="24"/>
          <w:lang w:val="en-US"/>
        </w:rPr>
        <w:t>lebih</w:t>
      </w:r>
      <w:proofErr w:type="spellEnd"/>
      <w:r w:rsidR="00FF2235" w:rsidRPr="00A8406A">
        <w:rPr>
          <w:rFonts w:ascii="Times New Roman" w:hAnsi="Times New Roman" w:cs="Times New Roman"/>
          <w:color w:val="4F81BD" w:themeColor="accent1"/>
          <w:sz w:val="24"/>
          <w:szCs w:val="24"/>
          <w:lang w:val="en-US"/>
        </w:rPr>
        <w:t xml:space="preserve"> </w:t>
      </w:r>
      <w:proofErr w:type="spellStart"/>
      <w:r w:rsidR="00FF2235" w:rsidRPr="00A8406A">
        <w:rPr>
          <w:rFonts w:ascii="Times New Roman" w:hAnsi="Times New Roman" w:cs="Times New Roman"/>
          <w:color w:val="4F81BD" w:themeColor="accent1"/>
          <w:sz w:val="24"/>
          <w:szCs w:val="24"/>
          <w:lang w:val="en-US"/>
        </w:rPr>
        <w:t>lanjut</w:t>
      </w:r>
      <w:proofErr w:type="spellEnd"/>
      <w:r w:rsidR="00FF2235" w:rsidRPr="00A8406A">
        <w:rPr>
          <w:rFonts w:ascii="Times New Roman" w:hAnsi="Times New Roman" w:cs="Times New Roman"/>
          <w:color w:val="4F81BD" w:themeColor="accent1"/>
          <w:sz w:val="24"/>
          <w:szCs w:val="24"/>
          <w:lang w:val="en-US"/>
        </w:rPr>
        <w:t xml:space="preserve"> </w:t>
      </w:r>
      <w:proofErr w:type="spellStart"/>
      <w:r w:rsidR="00FF2235" w:rsidRPr="00A8406A">
        <w:rPr>
          <w:rFonts w:ascii="Times New Roman" w:hAnsi="Times New Roman" w:cs="Times New Roman"/>
          <w:color w:val="4F81BD" w:themeColor="accent1"/>
          <w:sz w:val="24"/>
          <w:szCs w:val="24"/>
          <w:lang w:val="en-US"/>
        </w:rPr>
        <w:t>istilah</w:t>
      </w:r>
      <w:proofErr w:type="spellEnd"/>
      <w:r w:rsidR="00FF2235" w:rsidRPr="00A8406A">
        <w:rPr>
          <w:rFonts w:ascii="Times New Roman" w:hAnsi="Times New Roman" w:cs="Times New Roman"/>
          <w:color w:val="4F81BD" w:themeColor="accent1"/>
          <w:sz w:val="24"/>
          <w:szCs w:val="24"/>
          <w:lang w:val="en-US"/>
        </w:rPr>
        <w:t xml:space="preserve"> </w:t>
      </w:r>
      <w:proofErr w:type="spellStart"/>
      <w:r w:rsidR="00FF2235" w:rsidRPr="00A8406A">
        <w:rPr>
          <w:rFonts w:ascii="Times New Roman" w:hAnsi="Times New Roman" w:cs="Times New Roman"/>
          <w:color w:val="4F81BD" w:themeColor="accent1"/>
          <w:sz w:val="24"/>
          <w:szCs w:val="24"/>
          <w:lang w:val="en-US"/>
        </w:rPr>
        <w:t>multikulturalisme</w:t>
      </w:r>
      <w:proofErr w:type="spellEnd"/>
      <w:r w:rsidR="00FF2235" w:rsidRPr="00A8406A">
        <w:rPr>
          <w:rFonts w:ascii="Times New Roman" w:hAnsi="Times New Roman" w:cs="Times New Roman"/>
          <w:color w:val="4F81BD" w:themeColor="accent1"/>
          <w:sz w:val="24"/>
          <w:szCs w:val="24"/>
          <w:lang w:val="en-US"/>
        </w:rPr>
        <w:t xml:space="preserve"> yang </w:t>
      </w:r>
      <w:proofErr w:type="spellStart"/>
      <w:r w:rsidR="00FF2235" w:rsidRPr="00A8406A">
        <w:rPr>
          <w:rFonts w:ascii="Times New Roman" w:hAnsi="Times New Roman" w:cs="Times New Roman"/>
          <w:color w:val="4F81BD" w:themeColor="accent1"/>
          <w:sz w:val="24"/>
          <w:szCs w:val="24"/>
          <w:lang w:val="en-US"/>
        </w:rPr>
        <w:t>berarti</w:t>
      </w:r>
      <w:proofErr w:type="spellEnd"/>
      <w:r w:rsidR="00FF2235" w:rsidRPr="00A8406A">
        <w:rPr>
          <w:rFonts w:ascii="Times New Roman" w:hAnsi="Times New Roman" w:cs="Times New Roman"/>
          <w:color w:val="4F81BD" w:themeColor="accent1"/>
          <w:sz w:val="24"/>
          <w:szCs w:val="24"/>
          <w:lang w:val="en-US"/>
        </w:rPr>
        <w:t xml:space="preserve"> </w:t>
      </w:r>
      <w:proofErr w:type="spellStart"/>
      <w:r w:rsidR="00FF2235" w:rsidRPr="00A8406A">
        <w:rPr>
          <w:rFonts w:ascii="Times New Roman" w:hAnsi="Times New Roman" w:cs="Times New Roman"/>
          <w:color w:val="4F81BD" w:themeColor="accent1"/>
          <w:sz w:val="24"/>
          <w:szCs w:val="24"/>
          <w:lang w:val="en-US"/>
        </w:rPr>
        <w:t>institusionalisasi</w:t>
      </w:r>
      <w:proofErr w:type="spellEnd"/>
      <w:r w:rsidR="00FF2235" w:rsidRPr="00A8406A">
        <w:rPr>
          <w:rFonts w:ascii="Times New Roman" w:hAnsi="Times New Roman" w:cs="Times New Roman"/>
          <w:color w:val="4F81BD" w:themeColor="accent1"/>
          <w:sz w:val="24"/>
          <w:szCs w:val="24"/>
          <w:lang w:val="en-US"/>
        </w:rPr>
        <w:t xml:space="preserve"> </w:t>
      </w:r>
      <w:proofErr w:type="spellStart"/>
      <w:r w:rsidR="00FF2235" w:rsidRPr="00A8406A">
        <w:rPr>
          <w:rFonts w:ascii="Times New Roman" w:hAnsi="Times New Roman" w:cs="Times New Roman"/>
          <w:color w:val="4F81BD" w:themeColor="accent1"/>
          <w:sz w:val="24"/>
          <w:szCs w:val="24"/>
          <w:lang w:val="en-US"/>
        </w:rPr>
        <w:t>dari</w:t>
      </w:r>
      <w:proofErr w:type="spellEnd"/>
      <w:r w:rsidR="00FF2235" w:rsidRPr="00A8406A">
        <w:rPr>
          <w:rFonts w:ascii="Times New Roman" w:hAnsi="Times New Roman" w:cs="Times New Roman"/>
          <w:color w:val="4F81BD" w:themeColor="accent1"/>
          <w:sz w:val="24"/>
          <w:szCs w:val="24"/>
          <w:lang w:val="en-US"/>
        </w:rPr>
        <w:t xml:space="preserve"> </w:t>
      </w:r>
      <w:proofErr w:type="spellStart"/>
      <w:r w:rsidR="00FF2235" w:rsidRPr="00A8406A">
        <w:rPr>
          <w:rFonts w:ascii="Times New Roman" w:hAnsi="Times New Roman" w:cs="Times New Roman"/>
          <w:color w:val="4F81BD" w:themeColor="accent1"/>
          <w:sz w:val="24"/>
          <w:szCs w:val="24"/>
          <w:lang w:val="en-US"/>
        </w:rPr>
        <w:t>keanekaragaman</w:t>
      </w:r>
      <w:proofErr w:type="spellEnd"/>
      <w:r w:rsidR="00FF2235" w:rsidRPr="00A8406A">
        <w:rPr>
          <w:rFonts w:ascii="Times New Roman" w:hAnsi="Times New Roman" w:cs="Times New Roman"/>
          <w:color w:val="4F81BD" w:themeColor="accent1"/>
          <w:sz w:val="24"/>
          <w:szCs w:val="24"/>
          <w:lang w:val="en-US"/>
        </w:rPr>
        <w:t xml:space="preserve"> </w:t>
      </w:r>
      <w:proofErr w:type="spellStart"/>
      <w:r w:rsidR="00FF2235" w:rsidRPr="00A8406A">
        <w:rPr>
          <w:rFonts w:ascii="Times New Roman" w:hAnsi="Times New Roman" w:cs="Times New Roman"/>
          <w:color w:val="4F81BD" w:themeColor="accent1"/>
          <w:sz w:val="24"/>
          <w:szCs w:val="24"/>
          <w:lang w:val="en-US"/>
        </w:rPr>
        <w:t>kebudayaan</w:t>
      </w:r>
      <w:proofErr w:type="spellEnd"/>
      <w:r w:rsidR="00FF2235" w:rsidRPr="00A8406A">
        <w:rPr>
          <w:rFonts w:ascii="Times New Roman" w:hAnsi="Times New Roman" w:cs="Times New Roman"/>
          <w:color w:val="4F81BD" w:themeColor="accent1"/>
          <w:sz w:val="24"/>
          <w:szCs w:val="24"/>
          <w:lang w:val="en-US"/>
        </w:rPr>
        <w:t xml:space="preserve"> yang </w:t>
      </w:r>
      <w:proofErr w:type="spellStart"/>
      <w:r w:rsidR="00FF2235" w:rsidRPr="00A8406A">
        <w:rPr>
          <w:rFonts w:ascii="Times New Roman" w:hAnsi="Times New Roman" w:cs="Times New Roman"/>
          <w:color w:val="4F81BD" w:themeColor="accent1"/>
          <w:sz w:val="24"/>
          <w:szCs w:val="24"/>
          <w:lang w:val="en-US"/>
        </w:rPr>
        <w:t>dimiliki</w:t>
      </w:r>
      <w:proofErr w:type="spellEnd"/>
      <w:r w:rsidR="00FF2235" w:rsidRPr="00A8406A">
        <w:rPr>
          <w:rFonts w:ascii="Times New Roman" w:hAnsi="Times New Roman" w:cs="Times New Roman"/>
          <w:color w:val="4F81BD" w:themeColor="accent1"/>
          <w:sz w:val="24"/>
          <w:szCs w:val="24"/>
          <w:lang w:val="en-US"/>
        </w:rPr>
        <w:t xml:space="preserve"> oleh </w:t>
      </w:r>
      <w:proofErr w:type="spellStart"/>
      <w:r w:rsidR="00FF2235" w:rsidRPr="00A8406A">
        <w:rPr>
          <w:rFonts w:ascii="Times New Roman" w:hAnsi="Times New Roman" w:cs="Times New Roman"/>
          <w:color w:val="4F81BD" w:themeColor="accent1"/>
          <w:sz w:val="24"/>
          <w:szCs w:val="24"/>
          <w:lang w:val="en-US"/>
        </w:rPr>
        <w:t>kelompok-kelompok</w:t>
      </w:r>
      <w:proofErr w:type="spellEnd"/>
      <w:r w:rsidR="00FF2235" w:rsidRPr="00A8406A">
        <w:rPr>
          <w:rFonts w:ascii="Times New Roman" w:hAnsi="Times New Roman" w:cs="Times New Roman"/>
          <w:color w:val="4F81BD" w:themeColor="accent1"/>
          <w:sz w:val="24"/>
          <w:szCs w:val="24"/>
          <w:lang w:val="en-US"/>
        </w:rPr>
        <w:t xml:space="preserve"> </w:t>
      </w:r>
      <w:proofErr w:type="spellStart"/>
      <w:r w:rsidR="00FF2235" w:rsidRPr="00A8406A">
        <w:rPr>
          <w:rFonts w:ascii="Times New Roman" w:hAnsi="Times New Roman" w:cs="Times New Roman"/>
          <w:color w:val="4F81BD" w:themeColor="accent1"/>
          <w:sz w:val="24"/>
          <w:szCs w:val="24"/>
          <w:lang w:val="en-US"/>
        </w:rPr>
        <w:t>etnis</w:t>
      </w:r>
      <w:proofErr w:type="spellEnd"/>
      <w:r w:rsidR="00FF2235" w:rsidRPr="00A8406A">
        <w:rPr>
          <w:rFonts w:ascii="Times New Roman" w:hAnsi="Times New Roman" w:cs="Times New Roman"/>
          <w:color w:val="4F81BD" w:themeColor="accent1"/>
          <w:sz w:val="24"/>
          <w:szCs w:val="24"/>
          <w:lang w:val="en-US"/>
        </w:rPr>
        <w:t xml:space="preserve"> di </w:t>
      </w:r>
      <w:proofErr w:type="spellStart"/>
      <w:r w:rsidR="00FF2235" w:rsidRPr="00A8406A">
        <w:rPr>
          <w:rFonts w:ascii="Times New Roman" w:hAnsi="Times New Roman" w:cs="Times New Roman"/>
          <w:color w:val="4F81BD" w:themeColor="accent1"/>
          <w:sz w:val="24"/>
          <w:szCs w:val="24"/>
          <w:lang w:val="en-US"/>
        </w:rPr>
        <w:t>dalam</w:t>
      </w:r>
      <w:proofErr w:type="spellEnd"/>
      <w:r w:rsidR="00FF2235" w:rsidRPr="00A8406A">
        <w:rPr>
          <w:rFonts w:ascii="Times New Roman" w:hAnsi="Times New Roman" w:cs="Times New Roman"/>
          <w:color w:val="4F81BD" w:themeColor="accent1"/>
          <w:sz w:val="24"/>
          <w:szCs w:val="24"/>
          <w:lang w:val="en-US"/>
        </w:rPr>
        <w:t xml:space="preserve"> </w:t>
      </w:r>
      <w:proofErr w:type="spellStart"/>
      <w:r w:rsidR="00FF2235" w:rsidRPr="00A8406A">
        <w:rPr>
          <w:rFonts w:ascii="Times New Roman" w:hAnsi="Times New Roman" w:cs="Times New Roman"/>
          <w:color w:val="4F81BD" w:themeColor="accent1"/>
          <w:sz w:val="24"/>
          <w:szCs w:val="24"/>
          <w:lang w:val="en-US"/>
        </w:rPr>
        <w:t>suatu</w:t>
      </w:r>
      <w:proofErr w:type="spellEnd"/>
      <w:r w:rsidR="00FF2235" w:rsidRPr="00A8406A">
        <w:rPr>
          <w:rFonts w:ascii="Times New Roman" w:hAnsi="Times New Roman" w:cs="Times New Roman"/>
          <w:color w:val="4F81BD" w:themeColor="accent1"/>
          <w:sz w:val="24"/>
          <w:szCs w:val="24"/>
          <w:lang w:val="en-US"/>
        </w:rPr>
        <w:t xml:space="preserve"> nation-state </w:t>
      </w:r>
      <w:proofErr w:type="spellStart"/>
      <w:r w:rsidR="00FF2235" w:rsidRPr="00A8406A">
        <w:rPr>
          <w:rFonts w:ascii="Times New Roman" w:hAnsi="Times New Roman" w:cs="Times New Roman"/>
          <w:color w:val="4F81BD" w:themeColor="accent1"/>
          <w:sz w:val="24"/>
          <w:szCs w:val="24"/>
          <w:lang w:val="en-US"/>
        </w:rPr>
        <w:t>melalui</w:t>
      </w:r>
      <w:proofErr w:type="spellEnd"/>
      <w:r w:rsidR="00FF2235" w:rsidRPr="00A8406A">
        <w:rPr>
          <w:rFonts w:ascii="Times New Roman" w:hAnsi="Times New Roman" w:cs="Times New Roman"/>
          <w:color w:val="4F81BD" w:themeColor="accent1"/>
          <w:sz w:val="24"/>
          <w:szCs w:val="24"/>
          <w:lang w:val="en-US"/>
        </w:rPr>
        <w:t xml:space="preserve"> </w:t>
      </w:r>
      <w:proofErr w:type="spellStart"/>
      <w:r w:rsidR="00FF2235" w:rsidRPr="00A8406A">
        <w:rPr>
          <w:rFonts w:ascii="Times New Roman" w:hAnsi="Times New Roman" w:cs="Times New Roman"/>
          <w:color w:val="4F81BD" w:themeColor="accent1"/>
          <w:sz w:val="24"/>
          <w:szCs w:val="24"/>
          <w:lang w:val="en-US"/>
        </w:rPr>
        <w:t>bidang-</w:t>
      </w:r>
      <w:r w:rsidR="00FF2235" w:rsidRPr="00A8406A">
        <w:rPr>
          <w:rFonts w:ascii="Times New Roman" w:hAnsi="Times New Roman" w:cs="Times New Roman"/>
          <w:color w:val="4F81BD" w:themeColor="accent1"/>
          <w:sz w:val="24"/>
          <w:szCs w:val="24"/>
          <w:lang w:val="en-US"/>
        </w:rPr>
        <w:lastRenderedPageBreak/>
        <w:t>bidang</w:t>
      </w:r>
      <w:proofErr w:type="spellEnd"/>
      <w:r w:rsidR="00FF2235" w:rsidRPr="00A8406A">
        <w:rPr>
          <w:rFonts w:ascii="Times New Roman" w:hAnsi="Times New Roman" w:cs="Times New Roman"/>
          <w:color w:val="4F81BD" w:themeColor="accent1"/>
          <w:sz w:val="24"/>
          <w:szCs w:val="24"/>
          <w:lang w:val="en-US"/>
        </w:rPr>
        <w:t xml:space="preserve"> </w:t>
      </w:r>
      <w:proofErr w:type="spellStart"/>
      <w:r w:rsidR="00FF2235" w:rsidRPr="00A8406A">
        <w:rPr>
          <w:rFonts w:ascii="Times New Roman" w:hAnsi="Times New Roman" w:cs="Times New Roman"/>
          <w:color w:val="4F81BD" w:themeColor="accent1"/>
          <w:sz w:val="24"/>
          <w:szCs w:val="24"/>
          <w:lang w:val="en-US"/>
        </w:rPr>
        <w:t>atau</w:t>
      </w:r>
      <w:proofErr w:type="spellEnd"/>
      <w:r w:rsidR="00FF2235" w:rsidRPr="00A8406A">
        <w:rPr>
          <w:rFonts w:ascii="Times New Roman" w:hAnsi="Times New Roman" w:cs="Times New Roman"/>
          <w:color w:val="4F81BD" w:themeColor="accent1"/>
          <w:sz w:val="24"/>
          <w:szCs w:val="24"/>
          <w:lang w:val="en-US"/>
        </w:rPr>
        <w:t xml:space="preserve"> </w:t>
      </w:r>
      <w:proofErr w:type="spellStart"/>
      <w:r w:rsidR="00FF2235" w:rsidRPr="00A8406A">
        <w:rPr>
          <w:rFonts w:ascii="Times New Roman" w:hAnsi="Times New Roman" w:cs="Times New Roman"/>
          <w:color w:val="4F81BD" w:themeColor="accent1"/>
          <w:sz w:val="24"/>
          <w:szCs w:val="24"/>
          <w:lang w:val="en-US"/>
        </w:rPr>
        <w:t>sistem</w:t>
      </w:r>
      <w:proofErr w:type="spellEnd"/>
      <w:r w:rsidR="00FF2235" w:rsidRPr="00A8406A">
        <w:rPr>
          <w:rFonts w:ascii="Times New Roman" w:hAnsi="Times New Roman" w:cs="Times New Roman"/>
          <w:color w:val="4F81BD" w:themeColor="accent1"/>
          <w:sz w:val="24"/>
          <w:szCs w:val="24"/>
          <w:lang w:val="en-US"/>
        </w:rPr>
        <w:t xml:space="preserve"> </w:t>
      </w:r>
      <w:proofErr w:type="spellStart"/>
      <w:r w:rsidR="00FF2235" w:rsidRPr="00A8406A">
        <w:rPr>
          <w:rFonts w:ascii="Times New Roman" w:hAnsi="Times New Roman" w:cs="Times New Roman"/>
          <w:color w:val="4F81BD" w:themeColor="accent1"/>
          <w:sz w:val="24"/>
          <w:szCs w:val="24"/>
          <w:lang w:val="en-US"/>
        </w:rPr>
        <w:t>hukum</w:t>
      </w:r>
      <w:proofErr w:type="spellEnd"/>
      <w:r w:rsidR="00FF2235" w:rsidRPr="00A8406A">
        <w:rPr>
          <w:rFonts w:ascii="Times New Roman" w:hAnsi="Times New Roman" w:cs="Times New Roman"/>
          <w:color w:val="4F81BD" w:themeColor="accent1"/>
          <w:sz w:val="24"/>
          <w:szCs w:val="24"/>
          <w:lang w:val="en-US"/>
        </w:rPr>
        <w:t xml:space="preserve">, </w:t>
      </w:r>
      <w:proofErr w:type="spellStart"/>
      <w:r w:rsidR="00FF2235" w:rsidRPr="00A8406A">
        <w:rPr>
          <w:rFonts w:ascii="Times New Roman" w:hAnsi="Times New Roman" w:cs="Times New Roman"/>
          <w:color w:val="4F81BD" w:themeColor="accent1"/>
          <w:sz w:val="24"/>
          <w:szCs w:val="24"/>
          <w:lang w:val="en-US"/>
        </w:rPr>
        <w:t>pendidikan</w:t>
      </w:r>
      <w:proofErr w:type="spellEnd"/>
      <w:r w:rsidR="00FF2235" w:rsidRPr="00A8406A">
        <w:rPr>
          <w:rFonts w:ascii="Times New Roman" w:hAnsi="Times New Roman" w:cs="Times New Roman"/>
          <w:color w:val="4F81BD" w:themeColor="accent1"/>
          <w:sz w:val="24"/>
          <w:szCs w:val="24"/>
          <w:lang w:val="en-US"/>
        </w:rPr>
        <w:t xml:space="preserve">, </w:t>
      </w:r>
      <w:proofErr w:type="spellStart"/>
      <w:r w:rsidR="00FF2235" w:rsidRPr="00A8406A">
        <w:rPr>
          <w:rFonts w:ascii="Times New Roman" w:hAnsi="Times New Roman" w:cs="Times New Roman"/>
          <w:color w:val="4F81BD" w:themeColor="accent1"/>
          <w:sz w:val="24"/>
          <w:szCs w:val="24"/>
          <w:lang w:val="en-US"/>
        </w:rPr>
        <w:t>kebijakan</w:t>
      </w:r>
      <w:proofErr w:type="spellEnd"/>
      <w:r w:rsidR="00FF2235" w:rsidRPr="00A8406A">
        <w:rPr>
          <w:rFonts w:ascii="Times New Roman" w:hAnsi="Times New Roman" w:cs="Times New Roman"/>
          <w:color w:val="4F81BD" w:themeColor="accent1"/>
          <w:sz w:val="24"/>
          <w:szCs w:val="24"/>
          <w:lang w:val="en-US"/>
        </w:rPr>
        <w:t xml:space="preserve"> </w:t>
      </w:r>
      <w:proofErr w:type="spellStart"/>
      <w:r w:rsidR="00FF2235" w:rsidRPr="00A8406A">
        <w:rPr>
          <w:rFonts w:ascii="Times New Roman" w:hAnsi="Times New Roman" w:cs="Times New Roman"/>
          <w:color w:val="4F81BD" w:themeColor="accent1"/>
          <w:sz w:val="24"/>
          <w:szCs w:val="24"/>
          <w:lang w:val="en-US"/>
        </w:rPr>
        <w:t>pemerintah</w:t>
      </w:r>
      <w:proofErr w:type="spellEnd"/>
      <w:r w:rsidR="00FF2235" w:rsidRPr="00A8406A">
        <w:rPr>
          <w:rFonts w:ascii="Times New Roman" w:hAnsi="Times New Roman" w:cs="Times New Roman"/>
          <w:color w:val="4F81BD" w:themeColor="accent1"/>
          <w:sz w:val="24"/>
          <w:szCs w:val="24"/>
          <w:lang w:val="en-US"/>
        </w:rPr>
        <w:t xml:space="preserve"> </w:t>
      </w:r>
      <w:proofErr w:type="spellStart"/>
      <w:r w:rsidR="00FF2235" w:rsidRPr="00A8406A">
        <w:rPr>
          <w:rFonts w:ascii="Times New Roman" w:hAnsi="Times New Roman" w:cs="Times New Roman"/>
          <w:color w:val="4F81BD" w:themeColor="accent1"/>
          <w:sz w:val="24"/>
          <w:szCs w:val="24"/>
          <w:lang w:val="en-US"/>
        </w:rPr>
        <w:t>dalam</w:t>
      </w:r>
      <w:proofErr w:type="spellEnd"/>
      <w:r w:rsidR="00FF2235" w:rsidRPr="00A8406A">
        <w:rPr>
          <w:rFonts w:ascii="Times New Roman" w:hAnsi="Times New Roman" w:cs="Times New Roman"/>
          <w:color w:val="4F81BD" w:themeColor="accent1"/>
          <w:sz w:val="24"/>
          <w:szCs w:val="24"/>
          <w:lang w:val="en-US"/>
        </w:rPr>
        <w:t xml:space="preserve"> </w:t>
      </w:r>
      <w:proofErr w:type="spellStart"/>
      <w:r w:rsidR="00FF2235" w:rsidRPr="00A8406A">
        <w:rPr>
          <w:rFonts w:ascii="Times New Roman" w:hAnsi="Times New Roman" w:cs="Times New Roman"/>
          <w:color w:val="4F81BD" w:themeColor="accent1"/>
          <w:sz w:val="24"/>
          <w:szCs w:val="24"/>
          <w:lang w:val="en-US"/>
        </w:rPr>
        <w:t>kesehatan</w:t>
      </w:r>
      <w:proofErr w:type="spellEnd"/>
      <w:r w:rsidR="00FF2235" w:rsidRPr="00A8406A">
        <w:rPr>
          <w:rFonts w:ascii="Times New Roman" w:hAnsi="Times New Roman" w:cs="Times New Roman"/>
          <w:color w:val="4F81BD" w:themeColor="accent1"/>
          <w:sz w:val="24"/>
          <w:szCs w:val="24"/>
          <w:lang w:val="en-US"/>
        </w:rPr>
        <w:t xml:space="preserve"> dan </w:t>
      </w:r>
      <w:proofErr w:type="spellStart"/>
      <w:r w:rsidR="00FF2235" w:rsidRPr="00A8406A">
        <w:rPr>
          <w:rFonts w:ascii="Times New Roman" w:hAnsi="Times New Roman" w:cs="Times New Roman"/>
          <w:color w:val="4F81BD" w:themeColor="accent1"/>
          <w:sz w:val="24"/>
          <w:szCs w:val="24"/>
          <w:lang w:val="en-US"/>
        </w:rPr>
        <w:t>perumahan</w:t>
      </w:r>
      <w:proofErr w:type="spellEnd"/>
      <w:r w:rsidR="00FF2235" w:rsidRPr="00A8406A">
        <w:rPr>
          <w:rFonts w:ascii="Times New Roman" w:hAnsi="Times New Roman" w:cs="Times New Roman"/>
          <w:color w:val="4F81BD" w:themeColor="accent1"/>
          <w:sz w:val="24"/>
          <w:szCs w:val="24"/>
          <w:lang w:val="en-US"/>
        </w:rPr>
        <w:t xml:space="preserve">, </w:t>
      </w:r>
      <w:proofErr w:type="spellStart"/>
      <w:r w:rsidR="00FF2235" w:rsidRPr="00A8406A">
        <w:rPr>
          <w:rFonts w:ascii="Times New Roman" w:hAnsi="Times New Roman" w:cs="Times New Roman"/>
          <w:color w:val="4F81BD" w:themeColor="accent1"/>
          <w:sz w:val="24"/>
          <w:szCs w:val="24"/>
          <w:lang w:val="en-US"/>
        </w:rPr>
        <w:t>bahasa</w:t>
      </w:r>
      <w:proofErr w:type="spellEnd"/>
      <w:r w:rsidR="00FF2235" w:rsidRPr="00A8406A">
        <w:rPr>
          <w:rFonts w:ascii="Times New Roman" w:hAnsi="Times New Roman" w:cs="Times New Roman"/>
          <w:color w:val="4F81BD" w:themeColor="accent1"/>
          <w:sz w:val="24"/>
          <w:szCs w:val="24"/>
          <w:lang w:val="en-US"/>
        </w:rPr>
        <w:t xml:space="preserve">, </w:t>
      </w:r>
      <w:proofErr w:type="spellStart"/>
      <w:r w:rsidR="00FF2235" w:rsidRPr="00A8406A">
        <w:rPr>
          <w:rFonts w:ascii="Times New Roman" w:hAnsi="Times New Roman" w:cs="Times New Roman"/>
          <w:color w:val="4F81BD" w:themeColor="accent1"/>
          <w:sz w:val="24"/>
          <w:szCs w:val="24"/>
          <w:lang w:val="en-US"/>
        </w:rPr>
        <w:t>praktik-praktik</w:t>
      </w:r>
      <w:proofErr w:type="spellEnd"/>
      <w:r w:rsidR="00FF2235" w:rsidRPr="00A8406A">
        <w:rPr>
          <w:rFonts w:ascii="Times New Roman" w:hAnsi="Times New Roman" w:cs="Times New Roman"/>
          <w:color w:val="4F81BD" w:themeColor="accent1"/>
          <w:sz w:val="24"/>
          <w:szCs w:val="24"/>
          <w:lang w:val="en-US"/>
        </w:rPr>
        <w:t xml:space="preserve"> </w:t>
      </w:r>
      <w:proofErr w:type="spellStart"/>
      <w:r w:rsidR="00FF2235" w:rsidRPr="00A8406A">
        <w:rPr>
          <w:rFonts w:ascii="Times New Roman" w:hAnsi="Times New Roman" w:cs="Times New Roman"/>
          <w:color w:val="4F81BD" w:themeColor="accent1"/>
          <w:sz w:val="24"/>
          <w:szCs w:val="24"/>
          <w:lang w:val="en-US"/>
        </w:rPr>
        <w:t>keagamaan</w:t>
      </w:r>
      <w:proofErr w:type="spellEnd"/>
      <w:r w:rsidR="00FF2235" w:rsidRPr="00A8406A">
        <w:rPr>
          <w:rFonts w:ascii="Times New Roman" w:hAnsi="Times New Roman" w:cs="Times New Roman"/>
          <w:color w:val="4F81BD" w:themeColor="accent1"/>
          <w:sz w:val="24"/>
          <w:szCs w:val="24"/>
          <w:lang w:val="en-US"/>
        </w:rPr>
        <w:t xml:space="preserve"> dan </w:t>
      </w:r>
      <w:proofErr w:type="spellStart"/>
      <w:r w:rsidR="00FF2235" w:rsidRPr="00A8406A">
        <w:rPr>
          <w:rFonts w:ascii="Times New Roman" w:hAnsi="Times New Roman" w:cs="Times New Roman"/>
          <w:color w:val="4F81BD" w:themeColor="accent1"/>
          <w:sz w:val="24"/>
          <w:szCs w:val="24"/>
          <w:lang w:val="en-US"/>
        </w:rPr>
        <w:t>bidang</w:t>
      </w:r>
      <w:proofErr w:type="spellEnd"/>
      <w:r w:rsidR="00FF2235" w:rsidRPr="00A8406A">
        <w:rPr>
          <w:rFonts w:ascii="Times New Roman" w:hAnsi="Times New Roman" w:cs="Times New Roman"/>
          <w:color w:val="4F81BD" w:themeColor="accent1"/>
          <w:sz w:val="24"/>
          <w:szCs w:val="24"/>
          <w:lang w:val="en-US"/>
        </w:rPr>
        <w:t xml:space="preserve"> </w:t>
      </w:r>
      <w:proofErr w:type="spellStart"/>
      <w:r w:rsidR="00FF2235" w:rsidRPr="00A8406A">
        <w:rPr>
          <w:rFonts w:ascii="Times New Roman" w:hAnsi="Times New Roman" w:cs="Times New Roman"/>
          <w:color w:val="4F81BD" w:themeColor="accent1"/>
          <w:sz w:val="24"/>
          <w:szCs w:val="24"/>
          <w:lang w:val="en-US"/>
        </w:rPr>
        <w:t>lainnya</w:t>
      </w:r>
      <w:proofErr w:type="spellEnd"/>
      <w:r w:rsidR="00FF2235" w:rsidRPr="00A8406A">
        <w:rPr>
          <w:rFonts w:ascii="Times New Roman" w:hAnsi="Times New Roman" w:cs="Times New Roman"/>
          <w:color w:val="4F81BD" w:themeColor="accent1"/>
          <w:sz w:val="24"/>
          <w:szCs w:val="24"/>
          <w:lang w:val="en-US"/>
        </w:rPr>
        <w:t xml:space="preserve">. </w:t>
      </w:r>
      <w:r w:rsidRPr="00A8406A">
        <w:rPr>
          <w:rFonts w:ascii="Times New Roman" w:hAnsi="Times New Roman" w:cs="Times New Roman"/>
          <w:color w:val="4F81BD" w:themeColor="accent1"/>
          <w:sz w:val="24"/>
          <w:szCs w:val="24"/>
          <w:lang w:val="en-US"/>
        </w:rPr>
        <w:t xml:space="preserve"> </w:t>
      </w:r>
    </w:p>
    <w:p w14:paraId="6FF74B9E" w14:textId="77777777" w:rsidR="007C7FC1" w:rsidRDefault="00FF2235" w:rsidP="007C7FC1">
      <w:pPr>
        <w:spacing w:line="480" w:lineRule="auto"/>
        <w:ind w:left="1134" w:firstLine="306"/>
        <w:jc w:val="both"/>
        <w:rPr>
          <w:rFonts w:ascii="Times New Roman" w:hAnsi="Times New Roman" w:cs="Times New Roman"/>
          <w:color w:val="4F81BD" w:themeColor="accent1"/>
          <w:sz w:val="24"/>
          <w:szCs w:val="24"/>
          <w:lang w:val="en-US"/>
        </w:rPr>
      </w:pPr>
      <w:r w:rsidRPr="00A8406A">
        <w:rPr>
          <w:rFonts w:ascii="Times New Roman" w:hAnsi="Times New Roman" w:cs="Times New Roman"/>
          <w:color w:val="4F81BD" w:themeColor="accent1"/>
          <w:sz w:val="24"/>
          <w:szCs w:val="24"/>
        </w:rPr>
        <w:t xml:space="preserve">Selain pandangan yang mengakui adanya hal-hal yang sifaynya banyak dan berbeda dalam masyarakat, salah satu hal yang vital bagi kehidupan manusia adalah agama, oleh karena itu, penting untuk memahami pluralisme agama, agar proses integrasi social berjalan lancar. Adapun pluralisme agama; secara etimologi, pluralisme agama berasal dari dua kata, yaitu “pluralisme” dan “agama”. Dalam bahasa Arab diterjemahkan “al-ta’addudiyyah al-diniyyah dan dalam bahasa Inggris “religious pluralism”. Pluralisme berarti “jama” atau lebih dari satu. Pluralisme menurut Anis Malik Thoha (2005) mempunyai tiga pengertian: Pertama, pengertian kegerejaan: (i) sebutan untuk orang yang memegang lebih dari satu jabatan dalam struktur kegerejaan, (ii)  memegang dua jabatan atau lebih secara bersamaan, baik bersifat kegerejaan maupun non-kegerejaan. Kedua, pengertian filosofis; berarti sistem pemikiran yang mengakui adanya landasan pemikiran yang mendasarkan lebih dari satu. Sedangkan ketiga, pengertian sosio-politis: adalah suatu sistem yang mengakui koeksistensi keragaman kelompok, baik yang bercorak ras, suku, aliran maupun partai dengan tetap </w:t>
      </w:r>
      <w:r w:rsidRPr="00A8406A">
        <w:rPr>
          <w:rFonts w:ascii="Times New Roman" w:hAnsi="Times New Roman" w:cs="Times New Roman"/>
          <w:color w:val="4F81BD" w:themeColor="accent1"/>
          <w:sz w:val="24"/>
          <w:szCs w:val="24"/>
        </w:rPr>
        <w:lastRenderedPageBreak/>
        <w:t>menjunjung tinggi aspek-aspek perbedaan yang sangat karakteristik di antara kelompok-kelompok tersebut.</w:t>
      </w:r>
      <w:r w:rsidR="00543119" w:rsidRPr="00A8406A">
        <w:rPr>
          <w:rFonts w:ascii="Times New Roman" w:hAnsi="Times New Roman" w:cs="Times New Roman"/>
          <w:color w:val="4F81BD" w:themeColor="accent1"/>
          <w:sz w:val="24"/>
          <w:szCs w:val="24"/>
          <w:lang w:val="en-US"/>
        </w:rPr>
        <w:t xml:space="preserve"> </w:t>
      </w:r>
      <w:r w:rsidR="007C7FC1">
        <w:rPr>
          <w:rFonts w:ascii="Times New Roman" w:hAnsi="Times New Roman" w:cs="Times New Roman"/>
          <w:color w:val="4F81BD" w:themeColor="accent1"/>
          <w:sz w:val="24"/>
          <w:szCs w:val="24"/>
          <w:lang w:val="en-US"/>
        </w:rPr>
        <w:t xml:space="preserve"> </w:t>
      </w:r>
    </w:p>
    <w:p w14:paraId="5EAD9593" w14:textId="77777777" w:rsidR="007C7FC1" w:rsidRDefault="007C7FC1" w:rsidP="007C7FC1">
      <w:pPr>
        <w:spacing w:line="480" w:lineRule="auto"/>
        <w:ind w:left="1134" w:firstLine="306"/>
        <w:jc w:val="both"/>
        <w:rPr>
          <w:rFonts w:ascii="Times New Roman" w:hAnsi="Times New Roman" w:cs="Times New Roman"/>
          <w:color w:val="4F81BD" w:themeColor="accent1"/>
          <w:sz w:val="24"/>
          <w:szCs w:val="24"/>
          <w:lang w:val="en-US"/>
        </w:rPr>
      </w:pPr>
      <w:r>
        <w:rPr>
          <w:rFonts w:ascii="Times New Roman" w:hAnsi="Times New Roman" w:cs="Times New Roman"/>
          <w:color w:val="4F81BD" w:themeColor="accent1"/>
          <w:sz w:val="24"/>
          <w:szCs w:val="24"/>
          <w:lang w:val="en-US"/>
        </w:rPr>
        <w:t xml:space="preserve">      </w:t>
      </w:r>
      <w:r w:rsidR="00FF2235" w:rsidRPr="00A8406A">
        <w:rPr>
          <w:rFonts w:ascii="Times New Roman" w:hAnsi="Times New Roman" w:cs="Times New Roman"/>
          <w:color w:val="4F81BD" w:themeColor="accent1"/>
          <w:sz w:val="24"/>
          <w:szCs w:val="24"/>
        </w:rPr>
        <w:t>Pluralisme agama adalah upaya sadar untuk tidak sekadar menghormati pemeluk agama lain, tetapi ikut bahu membahu bersama agama lain untuk membahas, bergerak membenahi bangsa, sosial kemasyarakatan, politik, kebudayaan hingga pada membela bangsa ketika terjadi intimidasi baik dari dalam maupun luar negeri. Namun, bukan berarti otomatis dimaknai sebagai penyatu agama sebagaiamana yang dipahami selama ini. Pluralisme agama lebih suci dari itu, nilai-nilai yang ditanamkan adalah kemanusiaan. Sangat naif jika kemudian hanya dimaknai sebagai paham penyamaan agama.</w:t>
      </w:r>
      <w:r w:rsidR="00543119" w:rsidRPr="00A8406A">
        <w:rPr>
          <w:rFonts w:ascii="Times New Roman" w:hAnsi="Times New Roman" w:cs="Times New Roman"/>
          <w:color w:val="4F81BD" w:themeColor="accent1"/>
          <w:sz w:val="24"/>
          <w:szCs w:val="24"/>
          <w:lang w:val="en-US"/>
        </w:rPr>
        <w:t xml:space="preserve"> </w:t>
      </w:r>
      <w:r>
        <w:rPr>
          <w:rFonts w:ascii="Times New Roman" w:hAnsi="Times New Roman" w:cs="Times New Roman"/>
          <w:color w:val="4F81BD" w:themeColor="accent1"/>
          <w:sz w:val="24"/>
          <w:szCs w:val="24"/>
          <w:lang w:val="en-US"/>
        </w:rPr>
        <w:t xml:space="preserve"> </w:t>
      </w:r>
    </w:p>
    <w:p w14:paraId="14FD12E0" w14:textId="77777777" w:rsidR="000E2EBB" w:rsidRDefault="00FF2235" w:rsidP="000E2EBB">
      <w:pPr>
        <w:spacing w:line="480" w:lineRule="auto"/>
        <w:ind w:left="1134" w:firstLine="306"/>
        <w:jc w:val="both"/>
        <w:rPr>
          <w:rFonts w:ascii="Times New Roman" w:hAnsi="Times New Roman" w:cs="Times New Roman"/>
          <w:sz w:val="24"/>
          <w:szCs w:val="24"/>
          <w:lang w:val="en-US"/>
        </w:rPr>
      </w:pPr>
      <w:r w:rsidRPr="003B52E9">
        <w:rPr>
          <w:rFonts w:ascii="Times New Roman" w:hAnsi="Times New Roman" w:cs="Times New Roman"/>
          <w:sz w:val="24"/>
          <w:szCs w:val="24"/>
        </w:rPr>
        <w:t>Kita harus bisa memahami kemudian dapat mengambil sikap terhadap pluralisme agama yang hingga kini terus menjadi perbincangan hangat di setiap kalangan guna menghindari truth claim yang selama ini menjadi sesuatu yang merisaukan. Pluralisme agama adalah kondisi hidup bersama (koeksistensi) antar agama yang berbeda-beda dalam satu komunitas dengan tetap mempertahankan  ciri-ciri spesifik atau ajaran masing-masing agama.</w:t>
      </w:r>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Segaimana</w:t>
      </w:r>
      <w:proofErr w:type="spellEnd"/>
      <w:r w:rsidRPr="003B52E9">
        <w:rPr>
          <w:rFonts w:ascii="Times New Roman" w:hAnsi="Times New Roman" w:cs="Times New Roman"/>
          <w:sz w:val="24"/>
          <w:szCs w:val="24"/>
          <w:lang w:val="en-US"/>
        </w:rPr>
        <w:t xml:space="preserve"> yang </w:t>
      </w:r>
      <w:proofErr w:type="spellStart"/>
      <w:r w:rsidRPr="003B52E9">
        <w:rPr>
          <w:rFonts w:ascii="Times New Roman" w:hAnsi="Times New Roman" w:cs="Times New Roman"/>
          <w:sz w:val="24"/>
          <w:szCs w:val="24"/>
          <w:lang w:val="en-US"/>
        </w:rPr>
        <w:t>dituturkan</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dokter</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Prasetio</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tentang</w:t>
      </w:r>
      <w:proofErr w:type="spellEnd"/>
      <w:r w:rsidRPr="003B52E9">
        <w:rPr>
          <w:rFonts w:ascii="Times New Roman" w:hAnsi="Times New Roman" w:cs="Times New Roman"/>
          <w:sz w:val="24"/>
          <w:szCs w:val="24"/>
          <w:lang w:val="en-US"/>
        </w:rPr>
        <w:t xml:space="preserve"> pluralism</w:t>
      </w:r>
      <w:r w:rsidRPr="003B52E9">
        <w:rPr>
          <w:rFonts w:ascii="Times New Roman" w:hAnsi="Times New Roman" w:cs="Times New Roman"/>
          <w:sz w:val="24"/>
          <w:szCs w:val="24"/>
        </w:rPr>
        <w:t>e</w:t>
      </w:r>
      <w:r w:rsidRPr="003B52E9">
        <w:rPr>
          <w:rFonts w:ascii="Times New Roman" w:hAnsi="Times New Roman" w:cs="Times New Roman"/>
          <w:sz w:val="24"/>
          <w:szCs w:val="24"/>
          <w:lang w:val="en-US"/>
        </w:rPr>
        <w:t xml:space="preserve"> agama;</w:t>
      </w:r>
      <w:r w:rsidR="000E2EBB">
        <w:rPr>
          <w:rFonts w:ascii="Times New Roman" w:hAnsi="Times New Roman" w:cs="Times New Roman"/>
          <w:sz w:val="24"/>
          <w:szCs w:val="24"/>
          <w:lang w:val="en-US"/>
        </w:rPr>
        <w:t xml:space="preserve"> </w:t>
      </w:r>
      <w:r w:rsidRPr="003B52E9">
        <w:rPr>
          <w:rFonts w:ascii="Times New Roman" w:hAnsi="Times New Roman" w:cs="Times New Roman"/>
          <w:sz w:val="24"/>
          <w:szCs w:val="24"/>
          <w:lang w:val="en-US"/>
        </w:rPr>
        <w:t>“…</w:t>
      </w:r>
      <w:proofErr w:type="spellStart"/>
      <w:r w:rsidRPr="003B52E9">
        <w:rPr>
          <w:rFonts w:ascii="Times New Roman" w:hAnsi="Times New Roman" w:cs="Times New Roman"/>
          <w:sz w:val="24"/>
          <w:szCs w:val="24"/>
          <w:lang w:val="en-US"/>
        </w:rPr>
        <w:t>khususnya</w:t>
      </w:r>
      <w:proofErr w:type="spellEnd"/>
      <w:r w:rsidRPr="003B52E9">
        <w:rPr>
          <w:rFonts w:ascii="Times New Roman" w:hAnsi="Times New Roman" w:cs="Times New Roman"/>
          <w:sz w:val="24"/>
          <w:szCs w:val="24"/>
          <w:lang w:val="en-US"/>
        </w:rPr>
        <w:t xml:space="preserve"> di negara </w:t>
      </w:r>
      <w:proofErr w:type="spellStart"/>
      <w:r w:rsidRPr="003B52E9">
        <w:rPr>
          <w:rFonts w:ascii="Times New Roman" w:hAnsi="Times New Roman" w:cs="Times New Roman"/>
          <w:sz w:val="24"/>
          <w:szCs w:val="24"/>
          <w:lang w:val="en-US"/>
        </w:rPr>
        <w:t>kita</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sejak</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nenek</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moyang</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kita</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masyarakat</w:t>
      </w:r>
      <w:proofErr w:type="spellEnd"/>
      <w:r w:rsidRPr="003B52E9">
        <w:rPr>
          <w:rFonts w:ascii="Times New Roman" w:hAnsi="Times New Roman" w:cs="Times New Roman"/>
          <w:sz w:val="24"/>
          <w:szCs w:val="24"/>
          <w:lang w:val="en-US"/>
        </w:rPr>
        <w:t xml:space="preserve"> Indonesia </w:t>
      </w:r>
      <w:proofErr w:type="spellStart"/>
      <w:r w:rsidRPr="003B52E9">
        <w:rPr>
          <w:rFonts w:ascii="Times New Roman" w:hAnsi="Times New Roman" w:cs="Times New Roman"/>
          <w:sz w:val="24"/>
          <w:szCs w:val="24"/>
          <w:lang w:val="en-US"/>
        </w:rPr>
        <w:t>itu</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sudah</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bermacam-macam</w:t>
      </w:r>
      <w:proofErr w:type="spellEnd"/>
      <w:r w:rsidRPr="003B52E9">
        <w:rPr>
          <w:rFonts w:ascii="Times New Roman" w:hAnsi="Times New Roman" w:cs="Times New Roman"/>
          <w:sz w:val="24"/>
          <w:szCs w:val="24"/>
          <w:lang w:val="en-US"/>
        </w:rPr>
        <w:t xml:space="preserve"> agama dan </w:t>
      </w:r>
      <w:proofErr w:type="spellStart"/>
      <w:r w:rsidRPr="003B52E9">
        <w:rPr>
          <w:rFonts w:ascii="Times New Roman" w:hAnsi="Times New Roman" w:cs="Times New Roman"/>
          <w:sz w:val="24"/>
          <w:szCs w:val="24"/>
          <w:lang w:val="en-US"/>
        </w:rPr>
        <w:t>kepercayaan</w:t>
      </w:r>
      <w:proofErr w:type="spellEnd"/>
      <w:r w:rsidRPr="003B52E9">
        <w:rPr>
          <w:rFonts w:ascii="Times New Roman" w:hAnsi="Times New Roman" w:cs="Times New Roman"/>
          <w:sz w:val="24"/>
          <w:szCs w:val="24"/>
          <w:lang w:val="en-US"/>
        </w:rPr>
        <w:t xml:space="preserve"> yang </w:t>
      </w:r>
      <w:proofErr w:type="spellStart"/>
      <w:r w:rsidRPr="003B52E9">
        <w:rPr>
          <w:rFonts w:ascii="Times New Roman" w:hAnsi="Times New Roman" w:cs="Times New Roman"/>
          <w:sz w:val="24"/>
          <w:szCs w:val="24"/>
          <w:lang w:val="en-US"/>
        </w:rPr>
        <w:t>dianut</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ada</w:t>
      </w:r>
      <w:proofErr w:type="spellEnd"/>
      <w:r w:rsidRPr="003B52E9">
        <w:rPr>
          <w:rFonts w:ascii="Times New Roman" w:hAnsi="Times New Roman" w:cs="Times New Roman"/>
          <w:sz w:val="24"/>
          <w:szCs w:val="24"/>
          <w:lang w:val="en-US"/>
        </w:rPr>
        <w:t xml:space="preserve"> yang </w:t>
      </w:r>
      <w:proofErr w:type="spellStart"/>
      <w:r w:rsidRPr="003B52E9">
        <w:rPr>
          <w:rFonts w:ascii="Times New Roman" w:hAnsi="Times New Roman" w:cs="Times New Roman"/>
          <w:sz w:val="24"/>
          <w:szCs w:val="24"/>
          <w:lang w:val="en-US"/>
        </w:rPr>
        <w:t>diakui</w:t>
      </w:r>
      <w:proofErr w:type="spellEnd"/>
      <w:r w:rsidRPr="003B52E9">
        <w:rPr>
          <w:rFonts w:ascii="Times New Roman" w:hAnsi="Times New Roman" w:cs="Times New Roman"/>
          <w:sz w:val="24"/>
          <w:szCs w:val="24"/>
          <w:lang w:val="en-US"/>
        </w:rPr>
        <w:t xml:space="preserve"> dan </w:t>
      </w:r>
      <w:proofErr w:type="spellStart"/>
      <w:r w:rsidRPr="003B52E9">
        <w:rPr>
          <w:rFonts w:ascii="Times New Roman" w:hAnsi="Times New Roman" w:cs="Times New Roman"/>
          <w:sz w:val="24"/>
          <w:szCs w:val="24"/>
          <w:lang w:val="en-US"/>
        </w:rPr>
        <w:t>ada</w:t>
      </w:r>
      <w:proofErr w:type="spellEnd"/>
      <w:r w:rsidRPr="003B52E9">
        <w:rPr>
          <w:rFonts w:ascii="Times New Roman" w:hAnsi="Times New Roman" w:cs="Times New Roman"/>
          <w:sz w:val="24"/>
          <w:szCs w:val="24"/>
          <w:lang w:val="en-US"/>
        </w:rPr>
        <w:t xml:space="preserve"> yang </w:t>
      </w:r>
      <w:proofErr w:type="spellStart"/>
      <w:r w:rsidRPr="003B52E9">
        <w:rPr>
          <w:rFonts w:ascii="Times New Roman" w:hAnsi="Times New Roman" w:cs="Times New Roman"/>
          <w:sz w:val="24"/>
          <w:szCs w:val="24"/>
          <w:lang w:val="en-US"/>
        </w:rPr>
        <w:t>tidak</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ini</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lastRenderedPageBreak/>
        <w:t>merupakan</w:t>
      </w:r>
      <w:proofErr w:type="spellEnd"/>
      <w:r w:rsidRPr="003B52E9">
        <w:rPr>
          <w:rFonts w:ascii="Times New Roman" w:hAnsi="Times New Roman" w:cs="Times New Roman"/>
          <w:sz w:val="24"/>
          <w:szCs w:val="24"/>
          <w:lang w:val="en-US"/>
        </w:rPr>
        <w:t xml:space="preserve"> </w:t>
      </w:r>
      <w:proofErr w:type="spellStart"/>
      <w:proofErr w:type="gramStart"/>
      <w:r w:rsidRPr="003B52E9">
        <w:rPr>
          <w:rFonts w:ascii="Times New Roman" w:hAnsi="Times New Roman" w:cs="Times New Roman"/>
          <w:sz w:val="24"/>
          <w:szCs w:val="24"/>
          <w:lang w:val="en-US"/>
        </w:rPr>
        <w:t>takdir</w:t>
      </w:r>
      <w:proofErr w:type="spellEnd"/>
      <w:r w:rsidRPr="003B52E9">
        <w:rPr>
          <w:rFonts w:ascii="Times New Roman" w:hAnsi="Times New Roman" w:cs="Times New Roman"/>
          <w:sz w:val="24"/>
          <w:szCs w:val="24"/>
          <w:lang w:val="en-US"/>
        </w:rPr>
        <w:t xml:space="preserve">  Gust</w:t>
      </w:r>
      <w:proofErr w:type="gram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kita</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menerima</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dengan</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keadaan</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ini</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bagi</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saya</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bukan</w:t>
      </w:r>
      <w:proofErr w:type="spellEnd"/>
      <w:r w:rsidRPr="003B52E9">
        <w:rPr>
          <w:rFonts w:ascii="Times New Roman" w:hAnsi="Times New Roman" w:cs="Times New Roman"/>
          <w:sz w:val="24"/>
          <w:szCs w:val="24"/>
          <w:lang w:val="en-US"/>
        </w:rPr>
        <w:t xml:space="preserve"> agama </w:t>
      </w:r>
      <w:proofErr w:type="spellStart"/>
      <w:r w:rsidRPr="003B52E9">
        <w:rPr>
          <w:rFonts w:ascii="Times New Roman" w:hAnsi="Times New Roman" w:cs="Times New Roman"/>
          <w:sz w:val="24"/>
          <w:szCs w:val="24"/>
          <w:lang w:val="en-US"/>
        </w:rPr>
        <w:t>apa</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dari</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seseorang</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tetapi</w:t>
      </w:r>
      <w:proofErr w:type="spellEnd"/>
      <w:r w:rsidRPr="003B52E9">
        <w:rPr>
          <w:rFonts w:ascii="Times New Roman" w:hAnsi="Times New Roman" w:cs="Times New Roman"/>
          <w:sz w:val="24"/>
          <w:szCs w:val="24"/>
          <w:lang w:val="en-US"/>
        </w:rPr>
        <w:t xml:space="preserve"> yang </w:t>
      </w:r>
      <w:proofErr w:type="spellStart"/>
      <w:r w:rsidRPr="003B52E9">
        <w:rPr>
          <w:rFonts w:ascii="Times New Roman" w:hAnsi="Times New Roman" w:cs="Times New Roman"/>
          <w:sz w:val="24"/>
          <w:szCs w:val="24"/>
          <w:lang w:val="en-US"/>
        </w:rPr>
        <w:t>penting</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sikap</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baik</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dari</w:t>
      </w:r>
      <w:proofErr w:type="spellEnd"/>
      <w:r w:rsidRPr="003B52E9">
        <w:rPr>
          <w:rFonts w:ascii="Times New Roman" w:hAnsi="Times New Roman" w:cs="Times New Roman"/>
          <w:sz w:val="24"/>
          <w:szCs w:val="24"/>
          <w:lang w:val="en-US"/>
        </w:rPr>
        <w:t xml:space="preserve"> orang </w:t>
      </w:r>
      <w:proofErr w:type="spellStart"/>
      <w:r w:rsidRPr="003B52E9">
        <w:rPr>
          <w:rFonts w:ascii="Times New Roman" w:hAnsi="Times New Roman" w:cs="Times New Roman"/>
          <w:sz w:val="24"/>
          <w:szCs w:val="24"/>
          <w:lang w:val="en-US"/>
        </w:rPr>
        <w:t>tersebut</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apapun</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agamanya</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tidak</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menjadi</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persoalan</w:t>
      </w:r>
      <w:proofErr w:type="spellEnd"/>
      <w:r w:rsidRPr="003B52E9">
        <w:rPr>
          <w:rFonts w:ascii="Times New Roman" w:hAnsi="Times New Roman" w:cs="Times New Roman"/>
          <w:sz w:val="24"/>
          <w:szCs w:val="24"/>
          <w:lang w:val="en-US"/>
        </w:rPr>
        <w:t>” (</w:t>
      </w:r>
      <w:proofErr w:type="spellStart"/>
      <w:r w:rsidRPr="003B52E9">
        <w:rPr>
          <w:rFonts w:ascii="Times New Roman" w:hAnsi="Times New Roman" w:cs="Times New Roman"/>
          <w:sz w:val="24"/>
          <w:szCs w:val="24"/>
          <w:lang w:val="en-US"/>
        </w:rPr>
        <w:t>Wawancara</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dokter</w:t>
      </w:r>
      <w:proofErr w:type="spellEnd"/>
      <w:r w:rsidRPr="003B52E9">
        <w:rPr>
          <w:rFonts w:ascii="Times New Roman" w:hAnsi="Times New Roman" w:cs="Times New Roman"/>
          <w:sz w:val="24"/>
          <w:szCs w:val="24"/>
          <w:lang w:val="en-US"/>
        </w:rPr>
        <w:t xml:space="preserve"> </w:t>
      </w:r>
      <w:proofErr w:type="spellStart"/>
      <w:r w:rsidRPr="003B52E9">
        <w:rPr>
          <w:rFonts w:ascii="Times New Roman" w:hAnsi="Times New Roman" w:cs="Times New Roman"/>
          <w:sz w:val="24"/>
          <w:szCs w:val="24"/>
          <w:lang w:val="en-US"/>
        </w:rPr>
        <w:t>Prasetio</w:t>
      </w:r>
      <w:proofErr w:type="spellEnd"/>
      <w:r w:rsidRPr="003B52E9">
        <w:rPr>
          <w:rFonts w:ascii="Times New Roman" w:hAnsi="Times New Roman" w:cs="Times New Roman"/>
          <w:sz w:val="24"/>
          <w:szCs w:val="24"/>
          <w:lang w:val="en-US"/>
        </w:rPr>
        <w:t>; 22-12-2020)</w:t>
      </w:r>
      <w:r w:rsidR="00543119" w:rsidRPr="003B52E9">
        <w:rPr>
          <w:rFonts w:ascii="Times New Roman" w:hAnsi="Times New Roman" w:cs="Times New Roman"/>
          <w:sz w:val="24"/>
          <w:szCs w:val="24"/>
          <w:lang w:val="en-US"/>
        </w:rPr>
        <w:t xml:space="preserve"> </w:t>
      </w:r>
      <w:r w:rsidR="000E2EBB">
        <w:rPr>
          <w:rFonts w:ascii="Times New Roman" w:hAnsi="Times New Roman" w:cs="Times New Roman"/>
          <w:sz w:val="24"/>
          <w:szCs w:val="24"/>
          <w:lang w:val="en-US"/>
        </w:rPr>
        <w:t xml:space="preserve"> </w:t>
      </w:r>
    </w:p>
    <w:p w14:paraId="3A058EFD" w14:textId="77777777" w:rsidR="000E2EBB" w:rsidRDefault="00FF2235" w:rsidP="000E2EBB">
      <w:pPr>
        <w:spacing w:line="480" w:lineRule="auto"/>
        <w:ind w:left="1134" w:firstLine="306"/>
        <w:jc w:val="both"/>
        <w:rPr>
          <w:rFonts w:ascii="Times New Roman" w:hAnsi="Times New Roman" w:cs="Times New Roman"/>
          <w:sz w:val="24"/>
          <w:szCs w:val="24"/>
          <w:lang w:val="en-US"/>
        </w:rPr>
      </w:pPr>
      <w:r w:rsidRPr="003B52E9">
        <w:rPr>
          <w:rFonts w:ascii="Times New Roman" w:hAnsi="Times New Roman" w:cs="Times New Roman"/>
          <w:kern w:val="24"/>
          <w:sz w:val="24"/>
          <w:szCs w:val="24"/>
        </w:rPr>
        <w:t>Mengutip pendapat dari tokoh agama Hindu, dan warga masyarakat tentang keragaman masyarakat Salatiga atau pluralisme; mereka menyatakan; “…</w:t>
      </w:r>
      <w:r w:rsidRPr="003B52E9">
        <w:rPr>
          <w:rFonts w:ascii="Times New Roman" w:hAnsi="Times New Roman" w:cs="Times New Roman"/>
          <w:sz w:val="24"/>
          <w:szCs w:val="24"/>
        </w:rPr>
        <w:t>di bawah kolong langit ini tidak ada manusia yang bisa hidup tanpa manusia lain bahkan yang berbeda dengan dirinya. Jadi pluralitas adalah fakta yang tidak bisa dihindari”. (Wawancara Tokoh, Romo. “WK” Ketua Hindu Dharma; 17-10-2020). “…karena saya adalah makhluk sosial maka dengan kesadaran saya sendiri saya merasa nyaman-nyaman saja hidup bersama dengan siapapun”. (Wawancara Warga; 6-10-2020).</w:t>
      </w:r>
      <w:r w:rsidR="00543119" w:rsidRPr="003B52E9">
        <w:rPr>
          <w:rFonts w:ascii="Times New Roman" w:hAnsi="Times New Roman" w:cs="Times New Roman"/>
          <w:sz w:val="24"/>
          <w:szCs w:val="24"/>
          <w:lang w:val="en-US"/>
        </w:rPr>
        <w:t xml:space="preserve"> </w:t>
      </w:r>
      <w:r w:rsidR="000E2EBB">
        <w:rPr>
          <w:rFonts w:ascii="Times New Roman" w:hAnsi="Times New Roman" w:cs="Times New Roman"/>
          <w:sz w:val="24"/>
          <w:szCs w:val="24"/>
          <w:lang w:val="en-US"/>
        </w:rPr>
        <w:t xml:space="preserve"> </w:t>
      </w:r>
    </w:p>
    <w:p w14:paraId="559714D0" w14:textId="77777777" w:rsidR="000E2EBB" w:rsidRDefault="00FF2235" w:rsidP="000E2EBB">
      <w:pPr>
        <w:spacing w:line="480" w:lineRule="auto"/>
        <w:ind w:left="1134" w:firstLine="306"/>
        <w:jc w:val="both"/>
        <w:rPr>
          <w:rFonts w:ascii="Times New Roman" w:hAnsi="Times New Roman" w:cs="Times New Roman"/>
          <w:kern w:val="24"/>
          <w:sz w:val="24"/>
          <w:szCs w:val="24"/>
          <w:lang w:val="en-US"/>
        </w:rPr>
      </w:pPr>
      <w:r w:rsidRPr="003B52E9">
        <w:rPr>
          <w:rFonts w:ascii="Times New Roman" w:hAnsi="Times New Roman" w:cs="Times New Roman"/>
          <w:sz w:val="24"/>
          <w:szCs w:val="24"/>
        </w:rPr>
        <w:t xml:space="preserve">Dalam interaksi sosial sehari-hari, antar individu, antar kelompok dan institusi sosial masyarakat yang beragam/plural, mereka saling </w:t>
      </w:r>
      <w:r w:rsidRPr="003B52E9">
        <w:rPr>
          <w:rFonts w:ascii="Times New Roman" w:hAnsi="Times New Roman" w:cs="Times New Roman"/>
          <w:kern w:val="24"/>
          <w:sz w:val="24"/>
          <w:szCs w:val="24"/>
        </w:rPr>
        <w:t>bersosialisasi dengan cara mengalir saja;  dengan tidak membedakan asal-usulnya dan agamanya, berinteraksi sesuai dengan kebutuhan yang seharusnya. Sebagaimana dituturkan oleh (Ketua Komunitas Pemuda “GEMPAR” Salatiga) berikut;</w:t>
      </w:r>
      <w:r w:rsidR="000E2EBB">
        <w:rPr>
          <w:rFonts w:ascii="Times New Roman" w:hAnsi="Times New Roman" w:cs="Times New Roman"/>
          <w:b/>
          <w:bCs/>
          <w:i/>
          <w:iCs/>
          <w:kern w:val="24"/>
          <w:sz w:val="24"/>
          <w:szCs w:val="24"/>
          <w:lang w:val="en-US"/>
        </w:rPr>
        <w:t xml:space="preserve"> </w:t>
      </w:r>
      <w:r w:rsidRPr="003B52E9">
        <w:rPr>
          <w:rFonts w:ascii="Times New Roman" w:hAnsi="Times New Roman" w:cs="Times New Roman"/>
          <w:kern w:val="24"/>
          <w:sz w:val="24"/>
          <w:szCs w:val="24"/>
        </w:rPr>
        <w:t xml:space="preserve">“…kami, antar warga, antar kelompok selalu melakukan sosialisasi dalam aktifitas sehari-hari khususnya kaum muda, kami biasa dalam pergaulan tidak menyoal apa dan siapa, dari </w:t>
      </w:r>
      <w:r w:rsidRPr="003B52E9">
        <w:rPr>
          <w:rFonts w:ascii="Times New Roman" w:hAnsi="Times New Roman" w:cs="Times New Roman"/>
          <w:kern w:val="24"/>
          <w:sz w:val="24"/>
          <w:szCs w:val="24"/>
        </w:rPr>
        <w:lastRenderedPageBreak/>
        <w:t>mana asanya dan apa kepercayaannya, yang pokok semua kebutuhan sosial kemasyarakatan berjalan lancar dan saling menghargai dan saling menyesuiakan diri”</w:t>
      </w:r>
      <w:r w:rsidR="000E2EBB">
        <w:rPr>
          <w:rFonts w:ascii="Times New Roman" w:hAnsi="Times New Roman" w:cs="Times New Roman"/>
          <w:kern w:val="24"/>
          <w:sz w:val="24"/>
          <w:szCs w:val="24"/>
          <w:lang w:val="en-US"/>
        </w:rPr>
        <w:t xml:space="preserve">.  </w:t>
      </w:r>
    </w:p>
    <w:p w14:paraId="47200C8B" w14:textId="77777777" w:rsidR="000E2EBB" w:rsidRDefault="00FF2235" w:rsidP="000E2EBB">
      <w:pPr>
        <w:spacing w:line="480" w:lineRule="auto"/>
        <w:ind w:left="1134" w:firstLine="306"/>
        <w:jc w:val="both"/>
        <w:rPr>
          <w:rFonts w:ascii="Times New Roman" w:eastAsiaTheme="minorEastAsia" w:hAnsi="Times New Roman" w:cs="Times New Roman"/>
          <w:sz w:val="24"/>
          <w:szCs w:val="24"/>
          <w:lang w:val="en-US" w:eastAsia="ko-KR"/>
        </w:rPr>
      </w:pPr>
      <w:r w:rsidRPr="003B52E9">
        <w:rPr>
          <w:rFonts w:ascii="Times New Roman" w:hAnsi="Times New Roman" w:cs="Times New Roman"/>
          <w:kern w:val="24"/>
          <w:sz w:val="24"/>
          <w:szCs w:val="24"/>
        </w:rPr>
        <w:t xml:space="preserve">Hal tersebut </w:t>
      </w:r>
      <w:r w:rsidRPr="003B52E9">
        <w:rPr>
          <w:rFonts w:ascii="Times New Roman" w:hAnsi="Times New Roman" w:cs="Times New Roman"/>
          <w:sz w:val="24"/>
          <w:szCs w:val="24"/>
        </w:rPr>
        <w:t xml:space="preserve">merupakan proses integrasi sosial bentuk akomodasi, </w:t>
      </w:r>
      <w:bookmarkStart w:id="26" w:name="_Hlk84493406"/>
      <w:r w:rsidRPr="003B52E9">
        <w:rPr>
          <w:rFonts w:ascii="Times New Roman" w:hAnsi="Times New Roman" w:cs="Times New Roman"/>
          <w:sz w:val="24"/>
          <w:szCs w:val="24"/>
        </w:rPr>
        <w:t>yaitu proses sosial yang di dalamnya terdapat dua atau lebih individu atau kelompok yang berusaha untuk saling menyesuaikan diri, tidak saling mengganggu dengan cara mencegah, mengurangi, atau menghentikan ketegangan yang akan timbul atau yang sudah ada, sehingga tercapai kestabilan (keseimbangan).</w:t>
      </w:r>
      <w:bookmarkEnd w:id="26"/>
      <w:r w:rsidRPr="003B52E9">
        <w:rPr>
          <w:rFonts w:ascii="Times New Roman" w:hAnsi="Times New Roman" w:cs="Times New Roman"/>
          <w:sz w:val="24"/>
          <w:szCs w:val="24"/>
        </w:rPr>
        <w:t xml:space="preserve"> Sebagaimana paham teori fungsionalisme struktural yang karakteristiknya menurut</w:t>
      </w:r>
      <w:r w:rsidRPr="003B52E9">
        <w:rPr>
          <w:rFonts w:ascii="Times New Roman" w:eastAsiaTheme="minorEastAsia" w:hAnsi="Times New Roman" w:cs="Times New Roman"/>
          <w:sz w:val="24"/>
          <w:szCs w:val="24"/>
          <w:lang w:val="en-US" w:eastAsia="ko-KR"/>
        </w:rPr>
        <w:t xml:space="preserve">, Wallace dan Alison </w:t>
      </w:r>
      <w:proofErr w:type="spellStart"/>
      <w:r w:rsidRPr="003B52E9">
        <w:rPr>
          <w:rFonts w:ascii="Times New Roman" w:eastAsiaTheme="minorEastAsia" w:hAnsi="Times New Roman" w:cs="Times New Roman"/>
          <w:sz w:val="24"/>
          <w:szCs w:val="24"/>
          <w:lang w:val="en-US" w:eastAsia="ko-KR"/>
        </w:rPr>
        <w:t>mengatakan</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bahwa</w:t>
      </w:r>
      <w:proofErr w:type="spellEnd"/>
      <w:r w:rsidRPr="003B52E9">
        <w:rPr>
          <w:rFonts w:ascii="Times New Roman" w:eastAsiaTheme="minorEastAsia" w:hAnsi="Times New Roman" w:cs="Times New Roman"/>
          <w:sz w:val="24"/>
          <w:szCs w:val="24"/>
          <w:lang w:val="en-US" w:eastAsia="ko-KR"/>
        </w:rPr>
        <w:t xml:space="preserve">: Functionalist (para </w:t>
      </w:r>
      <w:proofErr w:type="spellStart"/>
      <w:r w:rsidRPr="003B52E9">
        <w:rPr>
          <w:rFonts w:ascii="Times New Roman" w:eastAsiaTheme="minorEastAsia" w:hAnsi="Times New Roman" w:cs="Times New Roman"/>
          <w:sz w:val="24"/>
          <w:szCs w:val="24"/>
          <w:lang w:val="en-US" w:eastAsia="ko-KR"/>
        </w:rPr>
        <w:t>penganut</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pendekatan</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fungsional</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melihat</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masyarakat</w:t>
      </w:r>
      <w:proofErr w:type="spellEnd"/>
      <w:r w:rsidRPr="003B52E9">
        <w:rPr>
          <w:rFonts w:ascii="Times New Roman" w:eastAsiaTheme="minorEastAsia" w:hAnsi="Times New Roman" w:cs="Times New Roman"/>
          <w:sz w:val="24"/>
          <w:szCs w:val="24"/>
          <w:lang w:val="en-US" w:eastAsia="ko-KR"/>
        </w:rPr>
        <w:t xml:space="preserve"> dan </w:t>
      </w:r>
      <w:proofErr w:type="spellStart"/>
      <w:r w:rsidRPr="003B52E9">
        <w:rPr>
          <w:rFonts w:ascii="Times New Roman" w:eastAsiaTheme="minorEastAsia" w:hAnsi="Times New Roman" w:cs="Times New Roman"/>
          <w:sz w:val="24"/>
          <w:szCs w:val="24"/>
          <w:lang w:val="en-US" w:eastAsia="ko-KR"/>
        </w:rPr>
        <w:t>lembaga-lembaga</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sosial</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sebagai</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suatu</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sistem</w:t>
      </w:r>
      <w:proofErr w:type="spellEnd"/>
      <w:r w:rsidRPr="003B52E9">
        <w:rPr>
          <w:rFonts w:ascii="Times New Roman" w:eastAsiaTheme="minorEastAsia" w:hAnsi="Times New Roman" w:cs="Times New Roman"/>
          <w:sz w:val="24"/>
          <w:szCs w:val="24"/>
          <w:lang w:val="en-US" w:eastAsia="ko-KR"/>
        </w:rPr>
        <w:t xml:space="preserve"> yang </w:t>
      </w:r>
      <w:proofErr w:type="spellStart"/>
      <w:r w:rsidRPr="003B52E9">
        <w:rPr>
          <w:rFonts w:ascii="Times New Roman" w:eastAsiaTheme="minorEastAsia" w:hAnsi="Times New Roman" w:cs="Times New Roman"/>
          <w:sz w:val="24"/>
          <w:szCs w:val="24"/>
          <w:lang w:val="en-US" w:eastAsia="ko-KR"/>
        </w:rPr>
        <w:t>seluruh</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bagiannya</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saling</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tergantung</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satu</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sama</w:t>
      </w:r>
      <w:proofErr w:type="spellEnd"/>
      <w:r w:rsidRPr="003B52E9">
        <w:rPr>
          <w:rFonts w:ascii="Times New Roman" w:eastAsiaTheme="minorEastAsia" w:hAnsi="Times New Roman" w:cs="Times New Roman"/>
          <w:sz w:val="24"/>
          <w:szCs w:val="24"/>
          <w:lang w:val="en-US" w:eastAsia="ko-KR"/>
        </w:rPr>
        <w:t xml:space="preserve"> lain dan </w:t>
      </w:r>
      <w:proofErr w:type="spellStart"/>
      <w:r w:rsidRPr="003B52E9">
        <w:rPr>
          <w:rFonts w:ascii="Times New Roman" w:eastAsiaTheme="minorEastAsia" w:hAnsi="Times New Roman" w:cs="Times New Roman"/>
          <w:sz w:val="24"/>
          <w:szCs w:val="24"/>
          <w:lang w:val="en-US" w:eastAsia="ko-KR"/>
        </w:rPr>
        <w:t>bekerja</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sama</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menciptakan</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keseimbangan</w:t>
      </w:r>
      <w:proofErr w:type="spellEnd"/>
      <w:r w:rsidRPr="003B52E9">
        <w:rPr>
          <w:rFonts w:ascii="Times New Roman" w:eastAsiaTheme="minorEastAsia" w:hAnsi="Times New Roman" w:cs="Times New Roman"/>
          <w:sz w:val="24"/>
          <w:szCs w:val="24"/>
          <w:lang w:val="en-US" w:eastAsia="ko-KR"/>
        </w:rPr>
        <w:t xml:space="preserve"> (equilibrium). </w:t>
      </w:r>
      <w:proofErr w:type="spellStart"/>
      <w:r w:rsidRPr="003B52E9">
        <w:rPr>
          <w:rFonts w:ascii="Times New Roman" w:eastAsiaTheme="minorEastAsia" w:hAnsi="Times New Roman" w:cs="Times New Roman"/>
          <w:sz w:val="24"/>
          <w:szCs w:val="24"/>
          <w:lang w:val="en-US" w:eastAsia="ko-KR"/>
        </w:rPr>
        <w:t>Mereka</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memang</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tidak</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menolak</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keberadaan</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konflik</w:t>
      </w:r>
      <w:proofErr w:type="spellEnd"/>
      <w:r w:rsidRPr="003B52E9">
        <w:rPr>
          <w:rFonts w:ascii="Times New Roman" w:eastAsiaTheme="minorEastAsia" w:hAnsi="Times New Roman" w:cs="Times New Roman"/>
          <w:sz w:val="24"/>
          <w:szCs w:val="24"/>
          <w:lang w:val="en-US" w:eastAsia="ko-KR"/>
        </w:rPr>
        <w:t xml:space="preserve"> di </w:t>
      </w:r>
      <w:proofErr w:type="spellStart"/>
      <w:r w:rsidRPr="003B52E9">
        <w:rPr>
          <w:rFonts w:ascii="Times New Roman" w:eastAsiaTheme="minorEastAsia" w:hAnsi="Times New Roman" w:cs="Times New Roman"/>
          <w:sz w:val="24"/>
          <w:szCs w:val="24"/>
          <w:lang w:val="en-US" w:eastAsia="ko-KR"/>
        </w:rPr>
        <w:t>dalam</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masyarakat</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akan</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tetapi</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mereka</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percaya</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benar</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bahwa</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masyarakat</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itu</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sendiri</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akan</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mengembangkan</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mekanisme</w:t>
      </w:r>
      <w:proofErr w:type="spellEnd"/>
      <w:r w:rsidRPr="003B52E9">
        <w:rPr>
          <w:rFonts w:ascii="Times New Roman" w:eastAsiaTheme="minorEastAsia" w:hAnsi="Times New Roman" w:cs="Times New Roman"/>
          <w:sz w:val="24"/>
          <w:szCs w:val="24"/>
          <w:lang w:val="en-US" w:eastAsia="ko-KR"/>
        </w:rPr>
        <w:t xml:space="preserve"> yang </w:t>
      </w:r>
      <w:proofErr w:type="spellStart"/>
      <w:r w:rsidRPr="003B52E9">
        <w:rPr>
          <w:rFonts w:ascii="Times New Roman" w:eastAsiaTheme="minorEastAsia" w:hAnsi="Times New Roman" w:cs="Times New Roman"/>
          <w:sz w:val="24"/>
          <w:szCs w:val="24"/>
          <w:lang w:val="en-US" w:eastAsia="ko-KR"/>
        </w:rPr>
        <w:t>dapat</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mengontrol</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konflik</w:t>
      </w:r>
      <w:proofErr w:type="spellEnd"/>
      <w:r w:rsidRPr="003B52E9">
        <w:rPr>
          <w:rFonts w:ascii="Times New Roman" w:eastAsiaTheme="minorEastAsia" w:hAnsi="Times New Roman" w:cs="Times New Roman"/>
          <w:sz w:val="24"/>
          <w:szCs w:val="24"/>
          <w:lang w:val="en-US" w:eastAsia="ko-KR"/>
        </w:rPr>
        <w:t xml:space="preserve"> yang </w:t>
      </w:r>
      <w:proofErr w:type="spellStart"/>
      <w:r w:rsidRPr="003B52E9">
        <w:rPr>
          <w:rFonts w:ascii="Times New Roman" w:eastAsiaTheme="minorEastAsia" w:hAnsi="Times New Roman" w:cs="Times New Roman"/>
          <w:sz w:val="24"/>
          <w:szCs w:val="24"/>
          <w:lang w:val="en-US" w:eastAsia="ko-KR"/>
        </w:rPr>
        <w:t>timbul</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Inilah</w:t>
      </w:r>
      <w:proofErr w:type="spellEnd"/>
      <w:r w:rsidRPr="003B52E9">
        <w:rPr>
          <w:rFonts w:ascii="Times New Roman" w:eastAsiaTheme="minorEastAsia" w:hAnsi="Times New Roman" w:cs="Times New Roman"/>
          <w:sz w:val="24"/>
          <w:szCs w:val="24"/>
          <w:lang w:val="en-US" w:eastAsia="ko-KR"/>
        </w:rPr>
        <w:t xml:space="preserve"> yang </w:t>
      </w:r>
      <w:proofErr w:type="spellStart"/>
      <w:r w:rsidRPr="003B52E9">
        <w:rPr>
          <w:rFonts w:ascii="Times New Roman" w:eastAsiaTheme="minorEastAsia" w:hAnsi="Times New Roman" w:cs="Times New Roman"/>
          <w:sz w:val="24"/>
          <w:szCs w:val="24"/>
          <w:lang w:val="en-US" w:eastAsia="ko-KR"/>
        </w:rPr>
        <w:t>menjadi</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pusat</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perhatian</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analisis</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bagi</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kalangan</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fungsionalis</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Menurut</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teori</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ini</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masyarakat</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merupakan</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suatu</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sistem</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sosial</w:t>
      </w:r>
      <w:proofErr w:type="spellEnd"/>
      <w:r w:rsidRPr="003B52E9">
        <w:rPr>
          <w:rFonts w:ascii="Times New Roman" w:eastAsiaTheme="minorEastAsia" w:hAnsi="Times New Roman" w:cs="Times New Roman"/>
          <w:sz w:val="24"/>
          <w:szCs w:val="24"/>
          <w:lang w:val="en-US" w:eastAsia="ko-KR"/>
        </w:rPr>
        <w:t xml:space="preserve"> yang </w:t>
      </w:r>
      <w:proofErr w:type="spellStart"/>
      <w:r w:rsidRPr="003B52E9">
        <w:rPr>
          <w:rFonts w:ascii="Times New Roman" w:eastAsiaTheme="minorEastAsia" w:hAnsi="Times New Roman" w:cs="Times New Roman"/>
          <w:sz w:val="24"/>
          <w:szCs w:val="24"/>
          <w:lang w:val="en-US" w:eastAsia="ko-KR"/>
        </w:rPr>
        <w:t>terdiri</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atas</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bagian-bagian</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atau</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elemen</w:t>
      </w:r>
      <w:proofErr w:type="spellEnd"/>
      <w:r w:rsidRPr="003B52E9">
        <w:rPr>
          <w:rFonts w:ascii="Times New Roman" w:eastAsiaTheme="minorEastAsia" w:hAnsi="Times New Roman" w:cs="Times New Roman"/>
          <w:sz w:val="24"/>
          <w:szCs w:val="24"/>
          <w:lang w:val="en-US" w:eastAsia="ko-KR"/>
        </w:rPr>
        <w:t xml:space="preserve"> yang </w:t>
      </w:r>
      <w:proofErr w:type="spellStart"/>
      <w:r w:rsidRPr="003B52E9">
        <w:rPr>
          <w:rFonts w:ascii="Times New Roman" w:eastAsiaTheme="minorEastAsia" w:hAnsi="Times New Roman" w:cs="Times New Roman"/>
          <w:sz w:val="24"/>
          <w:szCs w:val="24"/>
          <w:lang w:val="en-US" w:eastAsia="ko-KR"/>
        </w:rPr>
        <w:t>saling</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berkaitan</w:t>
      </w:r>
      <w:proofErr w:type="spellEnd"/>
      <w:r w:rsidRPr="003B52E9">
        <w:rPr>
          <w:rFonts w:ascii="Times New Roman" w:eastAsiaTheme="minorEastAsia" w:hAnsi="Times New Roman" w:cs="Times New Roman"/>
          <w:sz w:val="24"/>
          <w:szCs w:val="24"/>
          <w:lang w:val="en-US" w:eastAsia="ko-KR"/>
        </w:rPr>
        <w:t xml:space="preserve"> dan </w:t>
      </w:r>
      <w:proofErr w:type="spellStart"/>
      <w:r w:rsidRPr="003B52E9">
        <w:rPr>
          <w:rFonts w:ascii="Times New Roman" w:eastAsiaTheme="minorEastAsia" w:hAnsi="Times New Roman" w:cs="Times New Roman"/>
          <w:sz w:val="24"/>
          <w:szCs w:val="24"/>
          <w:lang w:val="en-US" w:eastAsia="ko-KR"/>
        </w:rPr>
        <w:t>saling</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menyatu</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lastRenderedPageBreak/>
        <w:t>dalam</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keseimbangan</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Perubahan</w:t>
      </w:r>
      <w:proofErr w:type="spellEnd"/>
      <w:r w:rsidRPr="003B52E9">
        <w:rPr>
          <w:rFonts w:ascii="Times New Roman" w:eastAsiaTheme="minorEastAsia" w:hAnsi="Times New Roman" w:cs="Times New Roman"/>
          <w:sz w:val="24"/>
          <w:szCs w:val="24"/>
          <w:lang w:val="en-US" w:eastAsia="ko-KR"/>
        </w:rPr>
        <w:t xml:space="preserve"> yang </w:t>
      </w:r>
      <w:proofErr w:type="spellStart"/>
      <w:r w:rsidRPr="003B52E9">
        <w:rPr>
          <w:rFonts w:ascii="Times New Roman" w:eastAsiaTheme="minorEastAsia" w:hAnsi="Times New Roman" w:cs="Times New Roman"/>
          <w:sz w:val="24"/>
          <w:szCs w:val="24"/>
          <w:lang w:val="en-US" w:eastAsia="ko-KR"/>
        </w:rPr>
        <w:t>terjadi</w:t>
      </w:r>
      <w:proofErr w:type="spellEnd"/>
      <w:r w:rsidRPr="003B52E9">
        <w:rPr>
          <w:rFonts w:ascii="Times New Roman" w:eastAsiaTheme="minorEastAsia" w:hAnsi="Times New Roman" w:cs="Times New Roman"/>
          <w:sz w:val="24"/>
          <w:szCs w:val="24"/>
          <w:lang w:val="en-US" w:eastAsia="ko-KR"/>
        </w:rPr>
        <w:t xml:space="preserve"> pada </w:t>
      </w:r>
      <w:proofErr w:type="spellStart"/>
      <w:r w:rsidRPr="003B52E9">
        <w:rPr>
          <w:rFonts w:ascii="Times New Roman" w:eastAsiaTheme="minorEastAsia" w:hAnsi="Times New Roman" w:cs="Times New Roman"/>
          <w:sz w:val="24"/>
          <w:szCs w:val="24"/>
          <w:lang w:val="en-US" w:eastAsia="ko-KR"/>
        </w:rPr>
        <w:t>suatu</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bagian</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akan</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membawa</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perubahan</w:t>
      </w:r>
      <w:proofErr w:type="spellEnd"/>
      <w:r w:rsidRPr="003B52E9">
        <w:rPr>
          <w:rFonts w:ascii="Times New Roman" w:eastAsiaTheme="minorEastAsia" w:hAnsi="Times New Roman" w:cs="Times New Roman"/>
          <w:sz w:val="24"/>
          <w:szCs w:val="24"/>
          <w:lang w:val="en-US" w:eastAsia="ko-KR"/>
        </w:rPr>
        <w:t xml:space="preserve"> pula </w:t>
      </w:r>
      <w:proofErr w:type="spellStart"/>
      <w:r w:rsidRPr="003B52E9">
        <w:rPr>
          <w:rFonts w:ascii="Times New Roman" w:eastAsiaTheme="minorEastAsia" w:hAnsi="Times New Roman" w:cs="Times New Roman"/>
          <w:sz w:val="24"/>
          <w:szCs w:val="24"/>
          <w:lang w:val="en-US" w:eastAsia="ko-KR"/>
        </w:rPr>
        <w:t>terhadap</w:t>
      </w:r>
      <w:proofErr w:type="spellEnd"/>
      <w:r w:rsidRPr="003B52E9">
        <w:rPr>
          <w:rFonts w:ascii="Times New Roman" w:eastAsiaTheme="minorEastAsia" w:hAnsi="Times New Roman" w:cs="Times New Roman"/>
          <w:sz w:val="24"/>
          <w:szCs w:val="24"/>
          <w:lang w:val="en-US" w:eastAsia="ko-KR"/>
        </w:rPr>
        <w:t xml:space="preserve"> </w:t>
      </w:r>
      <w:proofErr w:type="spellStart"/>
      <w:r w:rsidRPr="003B52E9">
        <w:rPr>
          <w:rFonts w:ascii="Times New Roman" w:eastAsiaTheme="minorEastAsia" w:hAnsi="Times New Roman" w:cs="Times New Roman"/>
          <w:sz w:val="24"/>
          <w:szCs w:val="24"/>
          <w:lang w:val="en-US" w:eastAsia="ko-KR"/>
        </w:rPr>
        <w:t>bagian</w:t>
      </w:r>
      <w:proofErr w:type="spellEnd"/>
      <w:r w:rsidRPr="003B52E9">
        <w:rPr>
          <w:rFonts w:ascii="Times New Roman" w:eastAsiaTheme="minorEastAsia" w:hAnsi="Times New Roman" w:cs="Times New Roman"/>
          <w:sz w:val="24"/>
          <w:szCs w:val="24"/>
          <w:lang w:val="en-US" w:eastAsia="ko-KR"/>
        </w:rPr>
        <w:t xml:space="preserve"> yang lain (Ritzer, 1992: 25) </w:t>
      </w:r>
      <w:r w:rsidR="000E2EBB">
        <w:rPr>
          <w:rFonts w:ascii="Times New Roman" w:eastAsiaTheme="minorEastAsia" w:hAnsi="Times New Roman" w:cs="Times New Roman"/>
          <w:sz w:val="24"/>
          <w:szCs w:val="24"/>
          <w:lang w:val="en-US" w:eastAsia="ko-KR"/>
        </w:rPr>
        <w:t xml:space="preserve"> </w:t>
      </w:r>
    </w:p>
    <w:p w14:paraId="564FCC74" w14:textId="77777777" w:rsidR="000E2EBB" w:rsidRDefault="00FF2235" w:rsidP="000E2EBB">
      <w:pPr>
        <w:spacing w:line="480" w:lineRule="auto"/>
        <w:ind w:left="1134" w:firstLine="306"/>
        <w:jc w:val="both"/>
        <w:rPr>
          <w:rFonts w:ascii="Times New Roman" w:hAnsi="Times New Roman"/>
          <w:sz w:val="24"/>
          <w:szCs w:val="24"/>
          <w:lang w:val="en-US"/>
        </w:rPr>
      </w:pPr>
      <w:r w:rsidRPr="003B52E9">
        <w:rPr>
          <w:rFonts w:ascii="Times New Roman" w:hAnsi="Times New Roman" w:cs="Times New Roman"/>
          <w:kern w:val="24"/>
          <w:sz w:val="24"/>
          <w:szCs w:val="24"/>
        </w:rPr>
        <w:t xml:space="preserve">Pandangan pluralisme yang dilakukan oleh individu anggota kelompok dan institusi sosial masyarakat Salatiga ini, sebagai pengembangan proses integrasi sosial bentuk akomodasi, Sebagaimana pendapat Susanto (1983), </w:t>
      </w:r>
      <w:r w:rsidRPr="003B52E9">
        <w:rPr>
          <w:rFonts w:ascii="Times New Roman" w:hAnsi="Times New Roman" w:cs="Times New Roman"/>
          <w:sz w:val="24"/>
          <w:szCs w:val="24"/>
        </w:rPr>
        <w:t>integrasi tersebut dikembangkan menjadi integrasi sosial sebagai proses penyesuaian di antara unsur-unsur yang saling berbeda dalam kehidupan sosial sehingga menghasilkan suatu pola kehidupan yang serasi secara fungsional bagi kehidupan masyarakat. Penyesuaian tersebut melahirkan suatu perubahan yang utuh dari perbedaan tingkah laku kelompok masyarakat dengan yang lainnya kemudian memiliki kaitan saling bersangkutan, di dalamnya terdapat pengaruh timbal-balik antara gejala-gejala sosial, baik antara individu maupun individu dan kelompok yang saling berhubungan. Menyatukannya dari serangkaian peristiwa atau sistem-sistem yang berbeda dengan menghimpun hubungan sosial menjadi suatu kesatuan perilaku yang serasi.</w:t>
      </w:r>
      <w:r w:rsidR="000E2EBB">
        <w:rPr>
          <w:rFonts w:ascii="Times New Roman" w:hAnsi="Times New Roman"/>
          <w:sz w:val="24"/>
          <w:szCs w:val="24"/>
          <w:lang w:val="en-US"/>
        </w:rPr>
        <w:t xml:space="preserve">  </w:t>
      </w:r>
    </w:p>
    <w:p w14:paraId="6D2A8524" w14:textId="669CF821" w:rsidR="00543119" w:rsidRPr="003B52E9" w:rsidRDefault="00FF2235" w:rsidP="000E2EBB">
      <w:pPr>
        <w:spacing w:line="480" w:lineRule="auto"/>
        <w:ind w:left="1134" w:firstLine="306"/>
        <w:jc w:val="both"/>
        <w:rPr>
          <w:rFonts w:ascii="Times New Roman" w:hAnsi="Times New Roman" w:cs="Times New Roman"/>
          <w:sz w:val="24"/>
          <w:szCs w:val="24"/>
        </w:rPr>
      </w:pPr>
      <w:r w:rsidRPr="003B52E9">
        <w:rPr>
          <w:rFonts w:ascii="Times New Roman" w:hAnsi="Times New Roman" w:cs="Times New Roman"/>
          <w:sz w:val="24"/>
          <w:szCs w:val="24"/>
        </w:rPr>
        <w:t>Proses integrasi sosial dilanjutkan dengan kerja sama antar individu, antar kelompok dan institusi sosial dalam masyarakat, sebagaimana disampaikan oleh tokoh agama Kristen</w:t>
      </w:r>
      <w:r w:rsidR="000E2EBB">
        <w:rPr>
          <w:rFonts w:ascii="Times New Roman" w:hAnsi="Times New Roman" w:cs="Times New Roman"/>
          <w:sz w:val="24"/>
          <w:szCs w:val="24"/>
          <w:lang w:val="en-US"/>
        </w:rPr>
        <w:t xml:space="preserve"> (</w:t>
      </w:r>
      <w:r w:rsidRPr="003B52E9">
        <w:rPr>
          <w:rFonts w:ascii="Times New Roman" w:hAnsi="Times New Roman" w:cs="Times New Roman"/>
          <w:sz w:val="24"/>
          <w:szCs w:val="24"/>
        </w:rPr>
        <w:t>Pendeta Gereja Kristen Jawa Salatiga</w:t>
      </w:r>
      <w:r w:rsidR="000E2EBB">
        <w:rPr>
          <w:rFonts w:ascii="Times New Roman" w:hAnsi="Times New Roman" w:cs="Times New Roman"/>
          <w:sz w:val="24"/>
          <w:szCs w:val="24"/>
          <w:lang w:val="en-US"/>
        </w:rPr>
        <w:t>)</w:t>
      </w:r>
      <w:r w:rsidRPr="003B52E9">
        <w:rPr>
          <w:rFonts w:ascii="Times New Roman" w:hAnsi="Times New Roman" w:cs="Times New Roman"/>
          <w:sz w:val="24"/>
          <w:szCs w:val="24"/>
        </w:rPr>
        <w:t>, berikut; “…</w:t>
      </w:r>
      <w:r w:rsidRPr="003B52E9">
        <w:rPr>
          <w:rFonts w:ascii="Times New Roman" w:hAnsi="Times New Roman" w:cs="Times New Roman"/>
          <w:kern w:val="24"/>
          <w:sz w:val="24"/>
          <w:szCs w:val="24"/>
        </w:rPr>
        <w:t xml:space="preserve">sebagai tokoh agama, kami  berperan mengajak dan </w:t>
      </w:r>
      <w:r w:rsidRPr="003B52E9">
        <w:rPr>
          <w:rFonts w:ascii="Times New Roman" w:hAnsi="Times New Roman" w:cs="Times New Roman"/>
          <w:kern w:val="24"/>
          <w:sz w:val="24"/>
          <w:szCs w:val="24"/>
        </w:rPr>
        <w:lastRenderedPageBreak/>
        <w:t>menumbuhkan sikap saling menghormati, menghargai dan saling bekerjasama dalam kehidupan bermasyarakat, berbangsa, dan bernegara dengan tidak mencampuri urusan pribadi masing-masing, k</w:t>
      </w:r>
      <w:r w:rsidRPr="003B52E9">
        <w:rPr>
          <w:rFonts w:ascii="Times New Roman" w:hAnsi="Times New Roman" w:cs="Times New Roman"/>
          <w:sz w:val="24"/>
          <w:szCs w:val="24"/>
        </w:rPr>
        <w:t xml:space="preserve">arena saya kebetulan adalah akademisi, maka di situlah saya menanamkan nilai-nilai kebersamaan, kerja sama di antara sesama umat Tuhan, menurut saya tidak ada orang yang bisa hidup sendiri tanpa kerjasama dengan pihak lain, mustahil.” </w:t>
      </w:r>
    </w:p>
    <w:p w14:paraId="084619A0" w14:textId="77777777" w:rsidR="00A838DC" w:rsidRDefault="00FF2235" w:rsidP="00543119">
      <w:pPr>
        <w:pStyle w:val="Heading4"/>
        <w:spacing w:before="40" w:line="480" w:lineRule="auto"/>
        <w:ind w:left="1080" w:firstLine="720"/>
        <w:jc w:val="both"/>
        <w:rPr>
          <w:rFonts w:ascii="Times New Roman" w:hAnsi="Times New Roman" w:cs="Times New Roman"/>
          <w:b w:val="0"/>
          <w:bCs w:val="0"/>
          <w:i w:val="0"/>
          <w:iCs w:val="0"/>
          <w:kern w:val="24"/>
          <w:sz w:val="24"/>
          <w:szCs w:val="24"/>
          <w:lang w:val="en-US"/>
        </w:rPr>
      </w:pPr>
      <w:r w:rsidRPr="003B52E9">
        <w:rPr>
          <w:rFonts w:ascii="Times New Roman" w:hAnsi="Times New Roman" w:cs="Times New Roman"/>
          <w:b w:val="0"/>
          <w:bCs w:val="0"/>
          <w:i w:val="0"/>
          <w:iCs w:val="0"/>
          <w:kern w:val="24"/>
          <w:sz w:val="24"/>
          <w:szCs w:val="24"/>
        </w:rPr>
        <w:lastRenderedPageBreak/>
        <w:t>Kegiatan nyata yang dilakukan  masyarakat dan umat lintas agama, para tokoh agama-agama serta tokoh masyarakat, saling membantu dan bergotong royong dalam kehidupan sehari-hari, apalagi pada waktu di antara warga mempunyai “hajatan/mantu” warga masyarakat diminta atau tidak, dengan suka rela “nyengkuyung” membantu suka rela, saling kerjasama dan bergotong royong dalam kehidupan sehari-hari, membantu memberikan pelayanan kerohanian/ keagamaan kepada umat. Seperti penuturan dar</w:t>
      </w:r>
      <w:proofErr w:type="spellStart"/>
      <w:r w:rsidR="00A838DC">
        <w:rPr>
          <w:rFonts w:ascii="Times New Roman" w:hAnsi="Times New Roman" w:cs="Times New Roman"/>
          <w:b w:val="0"/>
          <w:bCs w:val="0"/>
          <w:i w:val="0"/>
          <w:iCs w:val="0"/>
          <w:kern w:val="24"/>
          <w:sz w:val="24"/>
          <w:szCs w:val="24"/>
          <w:lang w:val="en-US"/>
        </w:rPr>
        <w:t>i</w:t>
      </w:r>
      <w:proofErr w:type="spellEnd"/>
      <w:r w:rsidRPr="003B52E9">
        <w:rPr>
          <w:rFonts w:ascii="Times New Roman" w:hAnsi="Times New Roman" w:cs="Times New Roman"/>
          <w:b w:val="0"/>
          <w:bCs w:val="0"/>
          <w:i w:val="0"/>
          <w:iCs w:val="0"/>
          <w:kern w:val="24"/>
          <w:sz w:val="24"/>
          <w:szCs w:val="24"/>
        </w:rPr>
        <w:t xml:space="preserve"> warga Jl. Jodipati Salatiga, berikut;</w:t>
      </w:r>
      <w:r w:rsidR="00543119" w:rsidRPr="003B52E9">
        <w:rPr>
          <w:rFonts w:ascii="Times New Roman" w:hAnsi="Times New Roman" w:cs="Times New Roman"/>
          <w:b w:val="0"/>
          <w:bCs w:val="0"/>
          <w:i w:val="0"/>
          <w:iCs w:val="0"/>
          <w:kern w:val="24"/>
          <w:sz w:val="24"/>
          <w:szCs w:val="24"/>
          <w:lang w:val="en-US"/>
        </w:rPr>
        <w:t xml:space="preserve"> </w:t>
      </w:r>
      <w:r w:rsidRPr="003B52E9">
        <w:rPr>
          <w:rFonts w:ascii="Times New Roman" w:hAnsi="Times New Roman" w:cs="Times New Roman"/>
          <w:b w:val="0"/>
          <w:bCs w:val="0"/>
          <w:i w:val="0"/>
          <w:iCs w:val="0"/>
          <w:sz w:val="24"/>
          <w:szCs w:val="24"/>
        </w:rPr>
        <w:t>“…banyak kegiatan kerja sama antar kelompok pemuda yang beda agama, seperti saling menjaga rumah ibadah, saling memfasilitasi lahan parkir, pada kegiatan hari besar keagamaan, seperti pengamanan shalat Ied bersama pemuda gereja-gereja dan sebaliknya…”</w:t>
      </w:r>
      <w:r w:rsidRPr="003B52E9">
        <w:rPr>
          <w:rFonts w:ascii="Times New Roman" w:hAnsi="Times New Roman" w:cs="Times New Roman"/>
          <w:b w:val="0"/>
          <w:bCs w:val="0"/>
          <w:i w:val="0"/>
          <w:iCs w:val="0"/>
          <w:kern w:val="24"/>
          <w:sz w:val="24"/>
          <w:szCs w:val="24"/>
        </w:rPr>
        <w:t xml:space="preserve"> </w:t>
      </w:r>
      <w:r w:rsidR="00A838DC">
        <w:rPr>
          <w:rFonts w:ascii="Times New Roman" w:hAnsi="Times New Roman" w:cs="Times New Roman"/>
          <w:b w:val="0"/>
          <w:bCs w:val="0"/>
          <w:i w:val="0"/>
          <w:iCs w:val="0"/>
          <w:kern w:val="24"/>
          <w:sz w:val="24"/>
          <w:szCs w:val="24"/>
          <w:lang w:val="en-US"/>
        </w:rPr>
        <w:t xml:space="preserve"> </w:t>
      </w:r>
    </w:p>
    <w:p w14:paraId="5273FC5C" w14:textId="2974FE22" w:rsidR="00543119" w:rsidRPr="003B52E9" w:rsidRDefault="00FF2235" w:rsidP="00543119">
      <w:pPr>
        <w:pStyle w:val="Heading4"/>
        <w:spacing w:before="40" w:line="480" w:lineRule="auto"/>
        <w:ind w:left="1080" w:firstLine="720"/>
        <w:jc w:val="both"/>
        <w:rPr>
          <w:rFonts w:ascii="Times New Roman" w:hAnsi="Times New Roman" w:cs="Times New Roman"/>
          <w:b w:val="0"/>
          <w:bCs w:val="0"/>
          <w:i w:val="0"/>
          <w:iCs w:val="0"/>
          <w:sz w:val="24"/>
          <w:szCs w:val="24"/>
        </w:rPr>
      </w:pPr>
      <w:r w:rsidRPr="003B52E9">
        <w:rPr>
          <w:rFonts w:ascii="Times New Roman" w:hAnsi="Times New Roman" w:cs="Times New Roman"/>
          <w:b w:val="0"/>
          <w:bCs w:val="0"/>
          <w:i w:val="0"/>
          <w:iCs w:val="0"/>
          <w:kern w:val="24"/>
          <w:sz w:val="24"/>
          <w:szCs w:val="24"/>
        </w:rPr>
        <w:lastRenderedPageBreak/>
        <w:t>Respon masyarakat tentang gotong royong, sangat beragam, ada yang merespon  sangat positif karena terbantu dalam aktifitas kehidupannya, namun ada juga yang merespon sebaliknya, inilah dinamika hidup bermasyarakat, akan tetapi secara umum, masyarakat merespon dengan baik.</w:t>
      </w:r>
      <w:r w:rsidRPr="003B52E9">
        <w:rPr>
          <w:rFonts w:ascii="Times New Roman" w:hAnsi="Times New Roman" w:cs="Times New Roman"/>
          <w:b w:val="0"/>
          <w:bCs w:val="0"/>
          <w:i w:val="0"/>
          <w:iCs w:val="0"/>
          <w:sz w:val="24"/>
          <w:szCs w:val="24"/>
          <w:lang w:val="en-US"/>
        </w:rPr>
        <w:t xml:space="preserve"> </w:t>
      </w:r>
      <w:r w:rsidRPr="003B52E9">
        <w:rPr>
          <w:rFonts w:ascii="Times New Roman" w:hAnsi="Times New Roman" w:cs="Times New Roman"/>
          <w:b w:val="0"/>
          <w:bCs w:val="0"/>
          <w:i w:val="0"/>
          <w:iCs w:val="0"/>
          <w:sz w:val="24"/>
          <w:szCs w:val="24"/>
        </w:rPr>
        <w:t xml:space="preserve">Ini wujud integrasi sosial bentuk kerja sama, kerja sama </w:t>
      </w:r>
      <w:bookmarkStart w:id="27" w:name="_Hlk84437585"/>
      <w:r w:rsidRPr="003B52E9">
        <w:rPr>
          <w:rFonts w:ascii="Times New Roman" w:hAnsi="Times New Roman" w:cs="Times New Roman"/>
          <w:b w:val="0"/>
          <w:bCs w:val="0"/>
          <w:i w:val="0"/>
          <w:iCs w:val="0"/>
          <w:sz w:val="24"/>
          <w:szCs w:val="24"/>
        </w:rPr>
        <w:t>merupakan bentuk interaksi sosial yang pokok. Kerja sama dapat menggambarkan sebagian besar bentuk interaksi sosial. Kerja sama dimaksudkan sebagai suatu usaha bersama antarpribadi atau antarkelompok manusia untuk mencapai satu atau beberapa tujuan bersama. Kerja sama akan timbul apabila orang menyadari bahwa mereka mempunyai kepentingan yang sama dan pada saat yang bersamaan mempunyai cukup pengetahuan dan pengendalian terhadap diri sendiri untuk mencapai kepentingan kepentingan bersama. Kerja sama di antara kelompok-kelompok sosial yang berbeda dalam masyarakat multikultural  mempunyai pengaruh yang cukup besar dalam integrasi sosial. Dengan kerja sama berarti kelompok-kelompok sosial yang berbeda itu saling menyesuaikan diri, melengkapi, membutuhkan, serta tidak memaksakan kehendak masing-masing yang dapat menimbulkan prasangka-prasangka yang memicu lahirnya konflik dalam masyarakat. Kerja sama yang dilakukan oleh kelompok-kelompok sosial yang berbeda dalam masyarakat multikultural harus dikoordinasi agar lebih terarah dan bisa mencapai tujuan demi kebaikan bersama.</w:t>
      </w:r>
      <w:bookmarkEnd w:id="27"/>
      <w:r w:rsidRPr="003B52E9">
        <w:rPr>
          <w:rFonts w:ascii="Times New Roman" w:hAnsi="Times New Roman" w:cs="Times New Roman"/>
          <w:b w:val="0"/>
          <w:bCs w:val="0"/>
          <w:i w:val="0"/>
          <w:iCs w:val="0"/>
          <w:sz w:val="24"/>
          <w:szCs w:val="24"/>
        </w:rPr>
        <w:t xml:space="preserve"> </w:t>
      </w:r>
    </w:p>
    <w:p w14:paraId="58DE9175" w14:textId="3635C9D4" w:rsidR="00543119" w:rsidRPr="003B52E9" w:rsidRDefault="00FF2235" w:rsidP="00543119">
      <w:pPr>
        <w:pStyle w:val="Heading4"/>
        <w:spacing w:before="40" w:line="480" w:lineRule="auto"/>
        <w:ind w:left="1080" w:firstLine="720"/>
        <w:jc w:val="both"/>
        <w:rPr>
          <w:rFonts w:ascii="Times New Roman" w:hAnsi="Times New Roman" w:cs="Times New Roman"/>
          <w:b w:val="0"/>
          <w:bCs w:val="0"/>
          <w:i w:val="0"/>
          <w:iCs w:val="0"/>
          <w:sz w:val="24"/>
          <w:szCs w:val="24"/>
        </w:rPr>
      </w:pPr>
      <w:r w:rsidRPr="003B52E9">
        <w:rPr>
          <w:rFonts w:ascii="Times New Roman" w:hAnsi="Times New Roman" w:cs="Times New Roman"/>
          <w:b w:val="0"/>
          <w:bCs w:val="0"/>
          <w:i w:val="0"/>
          <w:iCs w:val="0"/>
          <w:sz w:val="24"/>
          <w:szCs w:val="24"/>
        </w:rPr>
        <w:lastRenderedPageBreak/>
        <w:t xml:space="preserve">Sebagaimana pendapat Susanto; kelompok-kelompok sosial dan institusi sosial masyarakat muncul sebagai identitas. </w:t>
      </w:r>
      <w:bookmarkStart w:id="28" w:name="_Hlk85198980"/>
      <w:r w:rsidRPr="003B52E9">
        <w:rPr>
          <w:rFonts w:ascii="Times New Roman" w:hAnsi="Times New Roman" w:cs="Times New Roman"/>
          <w:b w:val="0"/>
          <w:bCs w:val="0"/>
          <w:i w:val="0"/>
          <w:iCs w:val="0"/>
          <w:sz w:val="24"/>
          <w:szCs w:val="24"/>
        </w:rPr>
        <w:t>Elemen-elemen sosial ini memiliki norma-norma dan nilai-nilai serta harapan yang sama, secara sadar dan teratur saling berinteraksi. Kemudian melakukan proses integrasi sosial, antar kelompok dan intitusi sosial saling menyesuaiakan di antara unsur-unsur yang berbeda dalam kehidupan masyarakat untuk menghasilkan pola kehidupan masyarakat yang memilki keserasian fungsi.</w:t>
      </w:r>
      <w:bookmarkEnd w:id="28"/>
    </w:p>
    <w:p w14:paraId="27779A6C" w14:textId="77777777" w:rsidR="00543119" w:rsidRPr="003B52E9" w:rsidRDefault="00FF2235" w:rsidP="00543119">
      <w:pPr>
        <w:pStyle w:val="Heading4"/>
        <w:spacing w:before="40" w:line="480" w:lineRule="auto"/>
        <w:ind w:left="1080" w:firstLine="720"/>
        <w:jc w:val="both"/>
        <w:rPr>
          <w:rFonts w:ascii="Times New Roman" w:hAnsi="Times New Roman" w:cs="Times New Roman"/>
          <w:b w:val="0"/>
          <w:bCs w:val="0"/>
          <w:i w:val="0"/>
          <w:iCs w:val="0"/>
          <w:sz w:val="24"/>
          <w:szCs w:val="24"/>
          <w:lang w:val="en-US"/>
        </w:rPr>
      </w:pPr>
      <w:r w:rsidRPr="003B52E9">
        <w:rPr>
          <w:rFonts w:ascii="Times New Roman" w:hAnsi="Times New Roman" w:cs="Times New Roman"/>
          <w:b w:val="0"/>
          <w:bCs w:val="0"/>
          <w:i w:val="0"/>
          <w:iCs w:val="0"/>
          <w:sz w:val="24"/>
          <w:szCs w:val="24"/>
        </w:rPr>
        <w:t xml:space="preserve">Keadaan penduduk </w:t>
      </w:r>
      <w:bookmarkStart w:id="29" w:name="_Hlk84425357"/>
      <w:r w:rsidRPr="003B52E9">
        <w:rPr>
          <w:rFonts w:ascii="Times New Roman" w:hAnsi="Times New Roman" w:cs="Times New Roman"/>
          <w:b w:val="0"/>
          <w:bCs w:val="0"/>
          <w:i w:val="0"/>
          <w:iCs w:val="0"/>
          <w:sz w:val="24"/>
          <w:szCs w:val="24"/>
        </w:rPr>
        <w:t>yang menganut berbagai macam agama</w:t>
      </w:r>
      <w:bookmarkEnd w:id="29"/>
      <w:r w:rsidRPr="003B52E9">
        <w:rPr>
          <w:rFonts w:ascii="Times New Roman" w:hAnsi="Times New Roman" w:cs="Times New Roman"/>
          <w:b w:val="0"/>
          <w:bCs w:val="0"/>
          <w:i w:val="0"/>
          <w:iCs w:val="0"/>
          <w:sz w:val="24"/>
          <w:szCs w:val="24"/>
        </w:rPr>
        <w:t>, berdampak pada beberapa aspek sosial kehidupan, antara lain; terjadinya perkawinan beda suku, beda etnis, beda adat istiadat, beda agama dan kepercayaan, bahkan beda kewarganegaraan. Dampak dari perkawinan campur tersebut, terjadinya multi penganut agama dan kepercayaan dalam sebuah rumah tangga. Namun demikian sebagaimana yang tercermin dalam masyarakatnya, keluraga multi agama di Kota Salatiga dapat hidup rukun, berdampingan, bahu membahu antar sesama anggota keluarga dalam satu rumah tangga. Sebagaimana wawancara dengan pelaku perkawinan multi agama, mereka menjalani hidup dalam rumah tangga multi agama hidup rukun berdampingan antar semua anggota keluarga, penuturan Sudarmanto dan Ibu Wagini, warga Argomulyo Salatiga (pelaku kawin multi agama), beriukut;</w:t>
      </w:r>
      <w:r w:rsidR="00543119" w:rsidRPr="003B52E9">
        <w:rPr>
          <w:rFonts w:ascii="Times New Roman" w:hAnsi="Times New Roman" w:cs="Times New Roman"/>
          <w:b w:val="0"/>
          <w:bCs w:val="0"/>
          <w:i w:val="0"/>
          <w:iCs w:val="0"/>
          <w:sz w:val="24"/>
          <w:szCs w:val="24"/>
          <w:lang w:val="en-US"/>
        </w:rPr>
        <w:t xml:space="preserve"> </w:t>
      </w:r>
    </w:p>
    <w:p w14:paraId="33E19F4C" w14:textId="0AA9D0C2" w:rsidR="00543119" w:rsidRPr="003B52E9" w:rsidRDefault="00FF2235" w:rsidP="00543119">
      <w:pPr>
        <w:pStyle w:val="Heading4"/>
        <w:spacing w:before="40" w:line="480" w:lineRule="auto"/>
        <w:ind w:left="1080" w:firstLine="720"/>
        <w:jc w:val="both"/>
        <w:rPr>
          <w:rFonts w:ascii="Times New Roman" w:hAnsi="Times New Roman" w:cs="Times New Roman"/>
          <w:b w:val="0"/>
          <w:bCs w:val="0"/>
          <w:i w:val="0"/>
          <w:iCs w:val="0"/>
          <w:sz w:val="24"/>
          <w:szCs w:val="24"/>
        </w:rPr>
      </w:pPr>
      <w:r w:rsidRPr="003B52E9">
        <w:rPr>
          <w:rFonts w:ascii="Times New Roman" w:hAnsi="Times New Roman" w:cs="Times New Roman"/>
          <w:b w:val="0"/>
          <w:bCs w:val="0"/>
          <w:i w:val="0"/>
          <w:iCs w:val="0"/>
          <w:sz w:val="24"/>
          <w:szCs w:val="24"/>
        </w:rPr>
        <w:lastRenderedPageBreak/>
        <w:t xml:space="preserve">“…prinsipnya dalam kehidupan rumah tangga kami, saling memahami, saling menerima, saling menghargai, dan saling mengerti satu sama lain dari anggota keluarga, untuk memenuhi kebutuhan keluarga kami. Bagi kami pelaku keluarga beda agama begitu juga anak-anak kami rukun dan terpenuhi kebutuhan sehari-hari…”,  </w:t>
      </w:r>
      <w:r w:rsidR="00EA7DC2" w:rsidRPr="003B52E9">
        <w:rPr>
          <w:rFonts w:ascii="Times New Roman" w:hAnsi="Times New Roman" w:cs="Times New Roman"/>
          <w:b w:val="0"/>
          <w:bCs w:val="0"/>
          <w:i w:val="0"/>
          <w:iCs w:val="0"/>
          <w:sz w:val="24"/>
          <w:szCs w:val="24"/>
          <w:lang w:val="en-US"/>
        </w:rPr>
        <w:t xml:space="preserve"> </w:t>
      </w:r>
      <w:r w:rsidRPr="003B52E9">
        <w:rPr>
          <w:rFonts w:ascii="Times New Roman" w:hAnsi="Times New Roman" w:cs="Times New Roman"/>
          <w:b w:val="0"/>
          <w:bCs w:val="0"/>
          <w:i w:val="0"/>
          <w:iCs w:val="0"/>
          <w:sz w:val="24"/>
          <w:szCs w:val="24"/>
        </w:rPr>
        <w:t xml:space="preserve">Contoh </w:t>
      </w:r>
      <w:bookmarkStart w:id="30" w:name="_Hlk85832811"/>
      <w:r w:rsidRPr="003B52E9">
        <w:rPr>
          <w:rFonts w:ascii="Times New Roman" w:hAnsi="Times New Roman" w:cs="Times New Roman"/>
          <w:b w:val="0"/>
          <w:bCs w:val="0"/>
          <w:i w:val="0"/>
          <w:iCs w:val="0"/>
          <w:sz w:val="24"/>
          <w:szCs w:val="24"/>
        </w:rPr>
        <w:t xml:space="preserve">keluarga “DM” Muslim, - beristeri WG, Kristen, mempunya dua anak, “AN” Muslim sedang “KB”, Kristen (Warga RT.10/01 Argomulyo Salatiga), Selain keluarga tersebut, masi hada beberapa keluarga multi agama yang lain. Seperti keluarga “DE” WNI Muslim bersuami “GH” Nasrani WNA, (Warga Rt.11/01 Ledok Salatiga). Ini contoh riil, proses integrasi sosial masyarakat yang terjadi pada warga Salatiga. </w:t>
      </w:r>
      <w:bookmarkEnd w:id="30"/>
    </w:p>
    <w:p w14:paraId="567EDE40" w14:textId="2FBA4DC7" w:rsidR="00543119" w:rsidRPr="003B52E9" w:rsidRDefault="00FF2235" w:rsidP="00543119">
      <w:pPr>
        <w:pStyle w:val="Heading4"/>
        <w:spacing w:before="40" w:line="480" w:lineRule="auto"/>
        <w:ind w:left="1080" w:firstLine="720"/>
        <w:jc w:val="both"/>
        <w:rPr>
          <w:rFonts w:ascii="Times New Roman" w:hAnsi="Times New Roman" w:cs="Times New Roman"/>
          <w:b w:val="0"/>
          <w:bCs w:val="0"/>
          <w:i w:val="0"/>
          <w:iCs w:val="0"/>
          <w:sz w:val="24"/>
          <w:szCs w:val="24"/>
          <w:lang w:val="en-US"/>
        </w:rPr>
      </w:pPr>
      <w:r w:rsidRPr="003B52E9">
        <w:rPr>
          <w:rFonts w:ascii="Times New Roman" w:hAnsi="Times New Roman" w:cs="Times New Roman"/>
          <w:b w:val="0"/>
          <w:bCs w:val="0"/>
          <w:i w:val="0"/>
          <w:iCs w:val="0"/>
          <w:sz w:val="24"/>
          <w:szCs w:val="24"/>
        </w:rPr>
        <w:t>Hal ini merupakan integrasi sosial bentuk amalgamasi, yaitu proses perkawinan campur antar etnik berbeda mengarah pada kerjasama baik antara individu maupun kelompok dalam pememenuhan kebutuhan bersama dan bentuk integrasi sosial bentuk asimilasi, yaitu peleburan kebudayaan yang berbeda menjadi kebudayaan tunggal sebagai milik bersama. Hal ini, termasuk dalam proses integrasi sosial bentuk koordinasi, yaitu pengaturan secara sentral untuk mencapai integrasi dengan mempersatukan individu maupun kelompok agar tercapai keseimbangan dan keselarasan dalam hubungan di masyarakat.</w:t>
      </w:r>
      <w:r w:rsidR="00543119" w:rsidRPr="003B52E9">
        <w:rPr>
          <w:rFonts w:ascii="Times New Roman" w:hAnsi="Times New Roman" w:cs="Times New Roman"/>
          <w:b w:val="0"/>
          <w:bCs w:val="0"/>
          <w:i w:val="0"/>
          <w:iCs w:val="0"/>
          <w:sz w:val="24"/>
          <w:szCs w:val="24"/>
          <w:lang w:val="en-US"/>
        </w:rPr>
        <w:t xml:space="preserve"> </w:t>
      </w:r>
    </w:p>
    <w:p w14:paraId="1DD36651" w14:textId="77777777" w:rsidR="00543119" w:rsidRPr="003B52E9" w:rsidRDefault="00FF2235" w:rsidP="00543119">
      <w:pPr>
        <w:pStyle w:val="Heading4"/>
        <w:spacing w:before="40" w:line="480" w:lineRule="auto"/>
        <w:ind w:left="1080" w:firstLine="720"/>
        <w:jc w:val="both"/>
        <w:rPr>
          <w:rFonts w:ascii="Times New Roman" w:hAnsi="Times New Roman" w:cs="Times New Roman"/>
          <w:b w:val="0"/>
          <w:bCs w:val="0"/>
          <w:i w:val="0"/>
          <w:iCs w:val="0"/>
          <w:sz w:val="24"/>
          <w:szCs w:val="24"/>
          <w:lang w:val="en-US"/>
        </w:rPr>
      </w:pPr>
      <w:r w:rsidRPr="003B52E9">
        <w:rPr>
          <w:rFonts w:ascii="Times New Roman" w:hAnsi="Times New Roman" w:cs="Times New Roman"/>
          <w:b w:val="0"/>
          <w:bCs w:val="0"/>
          <w:i w:val="0"/>
          <w:iCs w:val="0"/>
          <w:sz w:val="24"/>
          <w:szCs w:val="24"/>
        </w:rPr>
        <w:lastRenderedPageBreak/>
        <w:t>Semangat pluralisme sebagai penghargaan atas perbedaan-perbedaan dan heterogenitas merupakan moralitas yang harus dimiliki oleh manusia. Terlebih –lebih di Indonesia, proses membumikan semangat pluralisme menjadi urgen mengingat fenomea sosio-historis, kultural, dan geografis masyarakat Indonesia sarat dengan heterogenitas yang ditandai dengan banyaknya pulau, perbedaan adat istiadat, agama, dan kebudayaan.</w:t>
      </w:r>
      <w:r w:rsidR="00543119" w:rsidRPr="003B52E9">
        <w:rPr>
          <w:rFonts w:ascii="Times New Roman" w:hAnsi="Times New Roman" w:cs="Times New Roman"/>
          <w:b w:val="0"/>
          <w:bCs w:val="0"/>
          <w:i w:val="0"/>
          <w:iCs w:val="0"/>
          <w:sz w:val="24"/>
          <w:szCs w:val="24"/>
          <w:lang w:val="en-US"/>
        </w:rPr>
        <w:t xml:space="preserve"> </w:t>
      </w:r>
    </w:p>
    <w:p w14:paraId="33D410E1" w14:textId="77777777" w:rsidR="00A67C3A" w:rsidRDefault="00FF2235" w:rsidP="00A67C3A">
      <w:pPr>
        <w:pStyle w:val="Heading4"/>
        <w:spacing w:before="40" w:line="480" w:lineRule="auto"/>
        <w:ind w:left="1080" w:firstLine="720"/>
        <w:jc w:val="both"/>
        <w:rPr>
          <w:rFonts w:ascii="Times New Roman" w:hAnsi="Times New Roman" w:cs="Times New Roman"/>
          <w:b w:val="0"/>
          <w:bCs w:val="0"/>
          <w:i w:val="0"/>
          <w:iCs w:val="0"/>
          <w:kern w:val="24"/>
          <w:sz w:val="24"/>
          <w:szCs w:val="24"/>
          <w:lang w:val="en-US"/>
        </w:rPr>
      </w:pPr>
      <w:r w:rsidRPr="003B52E9">
        <w:rPr>
          <w:rFonts w:ascii="Times New Roman" w:hAnsi="Times New Roman" w:cs="Times New Roman"/>
          <w:b w:val="0"/>
          <w:bCs w:val="0"/>
          <w:i w:val="0"/>
          <w:iCs w:val="0"/>
          <w:sz w:val="24"/>
          <w:szCs w:val="24"/>
        </w:rPr>
        <w:t xml:space="preserve">Pengaruh dari proses integrasi sosial masyarakat bentuk pluralisme, </w:t>
      </w:r>
      <w:r w:rsidRPr="003B52E9">
        <w:rPr>
          <w:rFonts w:ascii="Times New Roman" w:hAnsi="Times New Roman" w:cs="Times New Roman"/>
          <w:b w:val="0"/>
          <w:bCs w:val="0"/>
          <w:i w:val="0"/>
          <w:iCs w:val="0"/>
          <w:kern w:val="24"/>
          <w:sz w:val="24"/>
          <w:szCs w:val="24"/>
        </w:rPr>
        <w:t>bagi masyarakat, baik model akomodasi, kerja sama, koordinasi, asimilasi dan amalgamasi, masyarakat saling hidup rukun berdampingan dengan saling menghargai dan menghormati antar  suku, agama, dan budaya, adat-istiadat. Dampak terhadap masyarakat positif dan diapresiasi oleh warga masyarakat pada umumnya. Tatanan kehidupan masyarakat majemuk dalam kehidupan bermasyarakat, dengan keseimbangan di masyarakat berada dalam kondisi hidup rukun berdampingan, saling menghargai dan menghormati dengan tidak mencampuri urusan masing-masing, maka tercipta kesepakatan (order) dan keseimbangan (equilibrium)</w:t>
      </w:r>
      <w:bookmarkEnd w:id="21"/>
      <w:r w:rsidR="00A67C3A">
        <w:rPr>
          <w:rFonts w:ascii="Times New Roman" w:hAnsi="Times New Roman" w:cs="Times New Roman"/>
          <w:b w:val="0"/>
          <w:bCs w:val="0"/>
          <w:i w:val="0"/>
          <w:iCs w:val="0"/>
          <w:kern w:val="24"/>
          <w:sz w:val="24"/>
          <w:szCs w:val="24"/>
          <w:lang w:val="en-US"/>
        </w:rPr>
        <w:t xml:space="preserve">. </w:t>
      </w:r>
    </w:p>
    <w:p w14:paraId="4ED870EF" w14:textId="4FDEF07C" w:rsidR="00277B99" w:rsidRPr="00A67C3A" w:rsidRDefault="00FF2235" w:rsidP="00A67C3A">
      <w:pPr>
        <w:pStyle w:val="Heading4"/>
        <w:spacing w:before="40" w:line="480" w:lineRule="auto"/>
        <w:ind w:left="1080" w:firstLine="720"/>
        <w:jc w:val="both"/>
        <w:rPr>
          <w:rFonts w:ascii="Times New Roman" w:hAnsi="Times New Roman" w:cs="Times New Roman"/>
          <w:b w:val="0"/>
          <w:bCs w:val="0"/>
          <w:i w:val="0"/>
          <w:iCs w:val="0"/>
          <w:sz w:val="24"/>
          <w:szCs w:val="24"/>
        </w:rPr>
      </w:pPr>
      <w:r w:rsidRPr="00A67C3A">
        <w:rPr>
          <w:b w:val="0"/>
          <w:bCs w:val="0"/>
          <w:i w:val="0"/>
          <w:iCs w:val="0"/>
          <w:color w:val="auto"/>
          <w:szCs w:val="24"/>
        </w:rPr>
        <w:lastRenderedPageBreak/>
        <w:t xml:space="preserve">Proses </w:t>
      </w:r>
      <w:proofErr w:type="spellStart"/>
      <w:r w:rsidR="00A67C3A">
        <w:rPr>
          <w:b w:val="0"/>
          <w:bCs w:val="0"/>
          <w:i w:val="0"/>
          <w:iCs w:val="0"/>
          <w:color w:val="auto"/>
          <w:szCs w:val="24"/>
          <w:lang w:val="en-US"/>
        </w:rPr>
        <w:t>i</w:t>
      </w:r>
      <w:proofErr w:type="spellEnd"/>
      <w:r w:rsidRPr="00A67C3A">
        <w:rPr>
          <w:b w:val="0"/>
          <w:bCs w:val="0"/>
          <w:i w:val="0"/>
          <w:iCs w:val="0"/>
          <w:color w:val="auto"/>
          <w:szCs w:val="24"/>
        </w:rPr>
        <w:t xml:space="preserve">ntegrasi </w:t>
      </w:r>
      <w:r w:rsidR="00A67C3A">
        <w:rPr>
          <w:b w:val="0"/>
          <w:bCs w:val="0"/>
          <w:i w:val="0"/>
          <w:iCs w:val="0"/>
          <w:color w:val="auto"/>
          <w:szCs w:val="24"/>
          <w:lang w:val="en-US"/>
        </w:rPr>
        <w:t>s</w:t>
      </w:r>
      <w:r w:rsidRPr="00A67C3A">
        <w:rPr>
          <w:b w:val="0"/>
          <w:bCs w:val="0"/>
          <w:i w:val="0"/>
          <w:iCs w:val="0"/>
          <w:color w:val="auto"/>
          <w:szCs w:val="24"/>
        </w:rPr>
        <w:t xml:space="preserve">osial </w:t>
      </w:r>
      <w:r w:rsidR="00A67C3A">
        <w:rPr>
          <w:b w:val="0"/>
          <w:bCs w:val="0"/>
          <w:i w:val="0"/>
          <w:iCs w:val="0"/>
          <w:color w:val="auto"/>
          <w:szCs w:val="24"/>
          <w:lang w:val="en-US"/>
        </w:rPr>
        <w:t>m</w:t>
      </w:r>
      <w:r w:rsidRPr="00A67C3A">
        <w:rPr>
          <w:b w:val="0"/>
          <w:bCs w:val="0"/>
          <w:i w:val="0"/>
          <w:iCs w:val="0"/>
          <w:color w:val="auto"/>
          <w:szCs w:val="24"/>
        </w:rPr>
        <w:t xml:space="preserve">asyarakat </w:t>
      </w:r>
      <w:proofErr w:type="spellStart"/>
      <w:r w:rsidR="00A67C3A">
        <w:rPr>
          <w:b w:val="0"/>
          <w:bCs w:val="0"/>
          <w:i w:val="0"/>
          <w:iCs w:val="0"/>
          <w:color w:val="auto"/>
          <w:szCs w:val="24"/>
          <w:lang w:val="en-US"/>
        </w:rPr>
        <w:t>m</w:t>
      </w:r>
      <w:r w:rsidRPr="00A67C3A">
        <w:rPr>
          <w:b w:val="0"/>
          <w:bCs w:val="0"/>
          <w:i w:val="0"/>
          <w:iCs w:val="0"/>
          <w:color w:val="auto"/>
          <w:szCs w:val="24"/>
          <w:lang w:val="en-US"/>
        </w:rPr>
        <w:t>elalui</w:t>
      </w:r>
      <w:proofErr w:type="spellEnd"/>
      <w:r w:rsidRPr="00A67C3A">
        <w:rPr>
          <w:b w:val="0"/>
          <w:bCs w:val="0"/>
          <w:i w:val="0"/>
          <w:iCs w:val="0"/>
          <w:color w:val="auto"/>
          <w:szCs w:val="24"/>
        </w:rPr>
        <w:t xml:space="preserve"> </w:t>
      </w:r>
      <w:r w:rsidR="00A67C3A">
        <w:rPr>
          <w:b w:val="0"/>
          <w:bCs w:val="0"/>
          <w:i w:val="0"/>
          <w:iCs w:val="0"/>
          <w:color w:val="auto"/>
          <w:szCs w:val="24"/>
          <w:lang w:val="en-US"/>
        </w:rPr>
        <w:t>“t</w:t>
      </w:r>
      <w:r w:rsidRPr="00A67C3A">
        <w:rPr>
          <w:b w:val="0"/>
          <w:bCs w:val="0"/>
          <w:i w:val="0"/>
          <w:iCs w:val="0"/>
          <w:color w:val="auto"/>
          <w:szCs w:val="24"/>
        </w:rPr>
        <w:t>oleransi</w:t>
      </w:r>
      <w:bookmarkStart w:id="31" w:name="_Hlk85016034"/>
      <w:r w:rsidR="00A67C3A">
        <w:rPr>
          <w:b w:val="0"/>
          <w:bCs w:val="0"/>
          <w:i w:val="0"/>
          <w:iCs w:val="0"/>
          <w:color w:val="auto"/>
          <w:szCs w:val="24"/>
          <w:lang w:val="en-US"/>
        </w:rPr>
        <w:t xml:space="preserve">’ </w:t>
      </w:r>
      <w:r w:rsidR="00A67C3A" w:rsidRPr="00A67C3A">
        <w:rPr>
          <w:b w:val="0"/>
          <w:bCs w:val="0"/>
          <w:i w:val="0"/>
          <w:iCs w:val="0"/>
          <w:color w:val="auto"/>
          <w:szCs w:val="24"/>
          <w:lang w:val="en-US"/>
        </w:rPr>
        <w:t xml:space="preserve">; </w:t>
      </w:r>
      <w:r w:rsidRPr="00A67C3A">
        <w:rPr>
          <w:rFonts w:ascii="Times New Roman" w:hAnsi="Times New Roman" w:cs="Times New Roman"/>
          <w:b w:val="0"/>
          <w:bCs w:val="0"/>
          <w:i w:val="0"/>
          <w:iCs w:val="0"/>
          <w:sz w:val="24"/>
          <w:szCs w:val="24"/>
        </w:rPr>
        <w:t>Kemajemukan masyarakat Salatiga dengan diferensiasi dan stratifikasi sosial, warganya beragam atas dasar suku, agama dan budaya. Beragam agama dan kepercayaan yang dianut warganya. Jumlah penduduk hasil Sensus Penduduk tahun 202</w:t>
      </w:r>
      <w:r w:rsidR="00A67C3A">
        <w:rPr>
          <w:rFonts w:ascii="Times New Roman" w:hAnsi="Times New Roman" w:cs="Times New Roman"/>
          <w:b w:val="0"/>
          <w:bCs w:val="0"/>
          <w:i w:val="0"/>
          <w:iCs w:val="0"/>
          <w:sz w:val="24"/>
          <w:szCs w:val="24"/>
          <w:lang w:val="en-US"/>
        </w:rPr>
        <w:t>1</w:t>
      </w:r>
      <w:r w:rsidRPr="00A67C3A">
        <w:rPr>
          <w:rFonts w:ascii="Times New Roman" w:hAnsi="Times New Roman" w:cs="Times New Roman"/>
          <w:b w:val="0"/>
          <w:bCs w:val="0"/>
          <w:i w:val="0"/>
          <w:iCs w:val="0"/>
          <w:sz w:val="24"/>
          <w:szCs w:val="24"/>
        </w:rPr>
        <w:t xml:space="preserve"> tercatat sebanyak 192.322 jiwa. Secara detail jumlah penduduk menurut agama atau kepercayaan, yaitu ; Islam : 155 551, Kristen : 30 632, Katolik : 9061, Hindu : 97, Bidha ; 715, Konghucu/lainnya : 26. Berdiri bangunan rumah ibadah yang representative tersebar di semua kecamatn, jumlahnya; Masjid : 246, Gereja : 94, Katholik : 2, Candi : 1, Vihara : 6.  Semua elemen tersebut ada disini, oleh karena itu kota Salatiga di juluki sebagai “Indonesia Mini”.  </w:t>
      </w:r>
      <w:r w:rsidR="00277B99" w:rsidRPr="00A67C3A">
        <w:rPr>
          <w:rFonts w:ascii="Times New Roman" w:hAnsi="Times New Roman" w:cs="Times New Roman"/>
          <w:b w:val="0"/>
          <w:bCs w:val="0"/>
          <w:i w:val="0"/>
          <w:iCs w:val="0"/>
          <w:sz w:val="24"/>
          <w:szCs w:val="24"/>
          <w:lang w:val="en-US"/>
        </w:rPr>
        <w:t xml:space="preserve"> </w:t>
      </w:r>
      <w:r w:rsidRPr="00A67C3A">
        <w:rPr>
          <w:rFonts w:ascii="Times New Roman" w:hAnsi="Times New Roman" w:cs="Times New Roman"/>
          <w:b w:val="0"/>
          <w:bCs w:val="0"/>
          <w:i w:val="0"/>
          <w:iCs w:val="0"/>
          <w:kern w:val="24"/>
          <w:sz w:val="24"/>
          <w:szCs w:val="24"/>
        </w:rPr>
        <w:t xml:space="preserve">Hal ini sesuai dengan ”Predikat” kota Salatiga sebagai kota paling “TOLERAN” di Indonesia. </w:t>
      </w:r>
      <w:r w:rsidRPr="00A67C3A">
        <w:rPr>
          <w:rFonts w:ascii="Times New Roman" w:hAnsi="Times New Roman" w:cs="Times New Roman"/>
          <w:b w:val="0"/>
          <w:bCs w:val="0"/>
          <w:i w:val="0"/>
          <w:iCs w:val="0"/>
          <w:sz w:val="24"/>
          <w:szCs w:val="24"/>
        </w:rPr>
        <w:t xml:space="preserve">Toleransi di kota Salatiga mendapatkan pengakuan, dengan menperoleh predikat kota paling “TOLERAN’ di Indonesia sebanyak dua kali, di tahun 2015 dan 2017, yang dirilis oleh Lembaga Setara Institut. </w:t>
      </w:r>
    </w:p>
    <w:p w14:paraId="17FADB6F" w14:textId="77777777" w:rsidR="00277B99" w:rsidRDefault="00FF2235" w:rsidP="00277B99">
      <w:pPr>
        <w:pStyle w:val="ListParagraph"/>
        <w:spacing w:line="480" w:lineRule="auto"/>
        <w:ind w:left="1080" w:firstLine="720"/>
        <w:jc w:val="both"/>
        <w:rPr>
          <w:rFonts w:ascii="Times New Roman" w:hAnsi="Times New Roman" w:cs="Times New Roman"/>
          <w:sz w:val="24"/>
          <w:szCs w:val="24"/>
          <w:lang w:val="en-US" w:eastAsia="id-ID"/>
        </w:rPr>
      </w:pPr>
      <w:r w:rsidRPr="00954C7F">
        <w:rPr>
          <w:rFonts w:ascii="Times New Roman" w:hAnsi="Times New Roman" w:cs="Times New Roman"/>
          <w:sz w:val="24"/>
          <w:szCs w:val="24"/>
        </w:rPr>
        <w:t xml:space="preserve">Sebagaimana dinyatakan oleh Munir (2017), </w:t>
      </w:r>
      <w:proofErr w:type="spellStart"/>
      <w:r w:rsidRPr="00954C7F">
        <w:rPr>
          <w:rFonts w:ascii="Times New Roman" w:hAnsi="Times New Roman" w:cs="Times New Roman"/>
          <w:sz w:val="24"/>
          <w:szCs w:val="24"/>
          <w:lang w:val="en-US"/>
        </w:rPr>
        <w:t>Salatiga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kembali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meraih</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kota</w:t>
      </w:r>
      <w:proofErr w:type="spellEnd"/>
      <w:r w:rsidRPr="00954C7F">
        <w:rPr>
          <w:rFonts w:ascii="Times New Roman" w:hAnsi="Times New Roman" w:cs="Times New Roman"/>
          <w:sz w:val="24"/>
          <w:szCs w:val="24"/>
          <w:lang w:val="en-US"/>
        </w:rPr>
        <w:t xml:space="preserve"> paling </w:t>
      </w:r>
      <w:proofErr w:type="spellStart"/>
      <w:r w:rsidRPr="00954C7F">
        <w:rPr>
          <w:rFonts w:ascii="Times New Roman" w:hAnsi="Times New Roman" w:cs="Times New Roman"/>
          <w:sz w:val="24"/>
          <w:szCs w:val="24"/>
          <w:lang w:val="en-US"/>
        </w:rPr>
        <w:t>toleran</w:t>
      </w:r>
      <w:proofErr w:type="spellEnd"/>
      <w:r w:rsidRPr="00954C7F">
        <w:rPr>
          <w:rFonts w:ascii="Times New Roman" w:hAnsi="Times New Roman" w:cs="Times New Roman"/>
          <w:sz w:val="24"/>
          <w:szCs w:val="24"/>
          <w:lang w:val="en-US"/>
        </w:rPr>
        <w:t xml:space="preserve"> di Indonesia</w:t>
      </w:r>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mendapat</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skor</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tertinggi</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dalam</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indeks</w:t>
      </w:r>
      <w:proofErr w:type="spellEnd"/>
      <w:r w:rsidRPr="00954C7F">
        <w:rPr>
          <w:rFonts w:ascii="Times New Roman" w:hAnsi="Times New Roman" w:cs="Times New Roman"/>
          <w:sz w:val="24"/>
          <w:szCs w:val="24"/>
          <w:lang w:val="en-US" w:eastAsia="id-ID"/>
        </w:rPr>
        <w:t xml:space="preserve"> Kota </w:t>
      </w:r>
      <w:proofErr w:type="spellStart"/>
      <w:r w:rsidRPr="00954C7F">
        <w:rPr>
          <w:rFonts w:ascii="Times New Roman" w:hAnsi="Times New Roman" w:cs="Times New Roman"/>
          <w:sz w:val="24"/>
          <w:szCs w:val="24"/>
          <w:lang w:val="en-US" w:eastAsia="id-ID"/>
        </w:rPr>
        <w:t>Toleran</w:t>
      </w:r>
      <w:proofErr w:type="spellEnd"/>
      <w:r w:rsidRPr="00954C7F">
        <w:rPr>
          <w:rFonts w:ascii="Times New Roman" w:hAnsi="Times New Roman" w:cs="Times New Roman"/>
          <w:sz w:val="24"/>
          <w:szCs w:val="24"/>
          <w:lang w:val="en-US" w:eastAsia="id-ID"/>
        </w:rPr>
        <w:t xml:space="preserve"> 2017. Angka </w:t>
      </w:r>
      <w:proofErr w:type="spellStart"/>
      <w:r w:rsidRPr="00954C7F">
        <w:rPr>
          <w:rFonts w:ascii="Times New Roman" w:hAnsi="Times New Roman" w:cs="Times New Roman"/>
          <w:sz w:val="24"/>
          <w:szCs w:val="24"/>
          <w:lang w:val="en-US" w:eastAsia="id-ID"/>
        </w:rPr>
        <w:t>tersebut</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dikeluarkan</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Setara</w:t>
      </w:r>
      <w:proofErr w:type="spellEnd"/>
      <w:r w:rsidRPr="00954C7F">
        <w:rPr>
          <w:rFonts w:ascii="Times New Roman" w:hAnsi="Times New Roman" w:cs="Times New Roman"/>
          <w:sz w:val="24"/>
          <w:szCs w:val="24"/>
          <w:lang w:val="en-US" w:eastAsia="id-ID"/>
        </w:rPr>
        <w:t xml:space="preserve"> Institute yang </w:t>
      </w:r>
      <w:proofErr w:type="spellStart"/>
      <w:r w:rsidRPr="00954C7F">
        <w:rPr>
          <w:rFonts w:ascii="Times New Roman" w:hAnsi="Times New Roman" w:cs="Times New Roman"/>
          <w:sz w:val="24"/>
          <w:szCs w:val="24"/>
          <w:lang w:val="en-US" w:eastAsia="id-ID"/>
        </w:rPr>
        <w:t>meneliti</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persoalan</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toleransi</w:t>
      </w:r>
      <w:proofErr w:type="spellEnd"/>
      <w:r w:rsidRPr="00954C7F">
        <w:rPr>
          <w:rFonts w:ascii="Times New Roman" w:hAnsi="Times New Roman" w:cs="Times New Roman"/>
          <w:sz w:val="24"/>
          <w:szCs w:val="24"/>
          <w:lang w:val="en-US" w:eastAsia="id-ID"/>
        </w:rPr>
        <w:t xml:space="preserve"> di 94 </w:t>
      </w:r>
      <w:proofErr w:type="spellStart"/>
      <w:r w:rsidRPr="00954C7F">
        <w:rPr>
          <w:rFonts w:ascii="Times New Roman" w:hAnsi="Times New Roman" w:cs="Times New Roman"/>
          <w:sz w:val="24"/>
          <w:szCs w:val="24"/>
          <w:lang w:val="en-US" w:eastAsia="id-ID"/>
        </w:rPr>
        <w:t>kota</w:t>
      </w:r>
      <w:proofErr w:type="spellEnd"/>
      <w:r w:rsidRPr="00954C7F">
        <w:rPr>
          <w:rFonts w:ascii="Times New Roman" w:hAnsi="Times New Roman" w:cs="Times New Roman"/>
          <w:sz w:val="24"/>
          <w:szCs w:val="24"/>
          <w:lang w:val="en-US" w:eastAsia="id-ID"/>
        </w:rPr>
        <w:t xml:space="preserve"> Indonesia, </w:t>
      </w:r>
      <w:proofErr w:type="spellStart"/>
      <w:r w:rsidRPr="00954C7F">
        <w:rPr>
          <w:rFonts w:ascii="Times New Roman" w:hAnsi="Times New Roman" w:cs="Times New Roman"/>
          <w:sz w:val="24"/>
          <w:szCs w:val="24"/>
          <w:lang w:val="en-US" w:eastAsia="id-ID"/>
        </w:rPr>
        <w:t>ini</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merupakan</w:t>
      </w:r>
      <w:proofErr w:type="spellEnd"/>
      <w:r w:rsidRPr="00954C7F">
        <w:rPr>
          <w:rFonts w:ascii="Times New Roman" w:hAnsi="Times New Roman" w:cs="Times New Roman"/>
          <w:sz w:val="24"/>
          <w:szCs w:val="24"/>
          <w:lang w:val="en-US" w:eastAsia="id-ID"/>
        </w:rPr>
        <w:t xml:space="preserve"> kali </w:t>
      </w:r>
      <w:proofErr w:type="spellStart"/>
      <w:r w:rsidRPr="00954C7F">
        <w:rPr>
          <w:rFonts w:ascii="Times New Roman" w:hAnsi="Times New Roman" w:cs="Times New Roman"/>
          <w:sz w:val="24"/>
          <w:szCs w:val="24"/>
          <w:lang w:val="en-US" w:eastAsia="id-ID"/>
        </w:rPr>
        <w:t>kedua</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Salatiga</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mendapat</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peringkat</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kota</w:t>
      </w:r>
      <w:proofErr w:type="spellEnd"/>
      <w:r w:rsidRPr="00954C7F">
        <w:rPr>
          <w:rFonts w:ascii="Times New Roman" w:hAnsi="Times New Roman" w:cs="Times New Roman"/>
          <w:sz w:val="24"/>
          <w:szCs w:val="24"/>
          <w:lang w:val="en-US" w:eastAsia="id-ID"/>
        </w:rPr>
        <w:t xml:space="preserve"> paling </w:t>
      </w:r>
      <w:proofErr w:type="spellStart"/>
      <w:r w:rsidRPr="00954C7F">
        <w:rPr>
          <w:rFonts w:ascii="Times New Roman" w:hAnsi="Times New Roman" w:cs="Times New Roman"/>
          <w:sz w:val="24"/>
          <w:szCs w:val="24"/>
          <w:lang w:val="en-US" w:eastAsia="id-ID"/>
        </w:rPr>
        <w:t>toleran</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pertama</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tahun</w:t>
      </w:r>
      <w:proofErr w:type="spellEnd"/>
      <w:r w:rsidRPr="00954C7F">
        <w:rPr>
          <w:rFonts w:ascii="Times New Roman" w:hAnsi="Times New Roman" w:cs="Times New Roman"/>
          <w:sz w:val="24"/>
          <w:szCs w:val="24"/>
          <w:lang w:val="en-US" w:eastAsia="id-ID"/>
        </w:rPr>
        <w:t xml:space="preserve"> 2015 dan </w:t>
      </w:r>
      <w:proofErr w:type="spellStart"/>
      <w:r w:rsidRPr="00954C7F">
        <w:rPr>
          <w:rFonts w:ascii="Times New Roman" w:hAnsi="Times New Roman" w:cs="Times New Roman"/>
          <w:sz w:val="24"/>
          <w:szCs w:val="24"/>
          <w:lang w:val="en-US" w:eastAsia="id-ID"/>
        </w:rPr>
        <w:t>kembali</w:t>
      </w:r>
      <w:proofErr w:type="spellEnd"/>
      <w:r w:rsidRPr="00954C7F">
        <w:rPr>
          <w:rFonts w:ascii="Times New Roman" w:hAnsi="Times New Roman" w:cs="Times New Roman"/>
          <w:sz w:val="24"/>
          <w:szCs w:val="24"/>
          <w:lang w:val="en-US" w:eastAsia="id-ID"/>
        </w:rPr>
        <w:t xml:space="preserve"> di </w:t>
      </w:r>
      <w:proofErr w:type="spellStart"/>
      <w:r w:rsidRPr="00954C7F">
        <w:rPr>
          <w:rFonts w:ascii="Times New Roman" w:hAnsi="Times New Roman" w:cs="Times New Roman"/>
          <w:sz w:val="24"/>
          <w:szCs w:val="24"/>
          <w:lang w:val="en-US" w:eastAsia="id-ID"/>
        </w:rPr>
        <w:t>tahun</w:t>
      </w:r>
      <w:proofErr w:type="spellEnd"/>
      <w:r w:rsidRPr="00954C7F">
        <w:rPr>
          <w:rFonts w:ascii="Times New Roman" w:hAnsi="Times New Roman" w:cs="Times New Roman"/>
          <w:sz w:val="24"/>
          <w:szCs w:val="24"/>
          <w:lang w:val="en-US" w:eastAsia="id-ID"/>
        </w:rPr>
        <w:t xml:space="preserve"> 2017 </w:t>
      </w:r>
      <w:proofErr w:type="spellStart"/>
      <w:r w:rsidRPr="00954C7F">
        <w:rPr>
          <w:rFonts w:ascii="Times New Roman" w:hAnsi="Times New Roman" w:cs="Times New Roman"/>
          <w:sz w:val="24"/>
          <w:szCs w:val="24"/>
          <w:lang w:val="en-US" w:eastAsia="id-ID"/>
        </w:rPr>
        <w:t>mempertahankan</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sebagai</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kota</w:t>
      </w:r>
      <w:proofErr w:type="spellEnd"/>
      <w:r w:rsidRPr="00954C7F">
        <w:rPr>
          <w:rFonts w:ascii="Times New Roman" w:hAnsi="Times New Roman" w:cs="Times New Roman"/>
          <w:sz w:val="24"/>
          <w:szCs w:val="24"/>
          <w:lang w:val="en-US" w:eastAsia="id-ID"/>
        </w:rPr>
        <w:t xml:space="preserve"> paling </w:t>
      </w:r>
      <w:proofErr w:type="spellStart"/>
      <w:r w:rsidRPr="00954C7F">
        <w:rPr>
          <w:rFonts w:ascii="Times New Roman" w:hAnsi="Times New Roman" w:cs="Times New Roman"/>
          <w:sz w:val="24"/>
          <w:szCs w:val="24"/>
          <w:lang w:val="en-US" w:eastAsia="id-ID"/>
        </w:rPr>
        <w:t>toleran</w:t>
      </w:r>
      <w:proofErr w:type="spellEnd"/>
      <w:r w:rsidRPr="00954C7F">
        <w:rPr>
          <w:rFonts w:ascii="Times New Roman" w:hAnsi="Times New Roman" w:cs="Times New Roman"/>
          <w:sz w:val="24"/>
          <w:szCs w:val="24"/>
          <w:lang w:val="en-US" w:eastAsia="id-ID"/>
        </w:rPr>
        <w:t xml:space="preserve"> di </w:t>
      </w:r>
      <w:r w:rsidRPr="00954C7F">
        <w:rPr>
          <w:rFonts w:ascii="Times New Roman" w:hAnsi="Times New Roman" w:cs="Times New Roman"/>
          <w:sz w:val="24"/>
          <w:szCs w:val="24"/>
          <w:lang w:val="en-US" w:eastAsia="id-ID"/>
        </w:rPr>
        <w:lastRenderedPageBreak/>
        <w:t xml:space="preserve">Indonesia. </w:t>
      </w:r>
      <w:proofErr w:type="spellStart"/>
      <w:r w:rsidRPr="00954C7F">
        <w:rPr>
          <w:rFonts w:ascii="Times New Roman" w:hAnsi="Times New Roman" w:cs="Times New Roman"/>
          <w:sz w:val="24"/>
          <w:szCs w:val="24"/>
          <w:lang w:val="en-US" w:eastAsia="id-ID"/>
        </w:rPr>
        <w:t>Kehidupan</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masyarakat</w:t>
      </w:r>
      <w:proofErr w:type="spellEnd"/>
      <w:r w:rsidRPr="00954C7F">
        <w:rPr>
          <w:rFonts w:ascii="Times New Roman" w:hAnsi="Times New Roman" w:cs="Times New Roman"/>
          <w:sz w:val="24"/>
          <w:szCs w:val="24"/>
          <w:lang w:val="en-US" w:eastAsia="id-ID"/>
        </w:rPr>
        <w:t xml:space="preserve"> di Kota </w:t>
      </w:r>
      <w:proofErr w:type="spellStart"/>
      <w:r w:rsidRPr="00954C7F">
        <w:rPr>
          <w:rFonts w:ascii="Times New Roman" w:hAnsi="Times New Roman" w:cs="Times New Roman"/>
          <w:sz w:val="24"/>
          <w:szCs w:val="24"/>
          <w:lang w:val="en-US" w:eastAsia="id-ID"/>
        </w:rPr>
        <w:t>Salatiga</w:t>
      </w:r>
      <w:proofErr w:type="spellEnd"/>
      <w:r w:rsidRPr="00954C7F">
        <w:rPr>
          <w:rFonts w:ascii="Times New Roman" w:hAnsi="Times New Roman" w:cs="Times New Roman"/>
          <w:sz w:val="24"/>
          <w:szCs w:val="24"/>
          <w:lang w:val="en-US" w:eastAsia="id-ID"/>
        </w:rPr>
        <w:t xml:space="preserve"> yang </w:t>
      </w:r>
      <w:proofErr w:type="spellStart"/>
      <w:r w:rsidRPr="00954C7F">
        <w:rPr>
          <w:rFonts w:ascii="Times New Roman" w:hAnsi="Times New Roman" w:cs="Times New Roman"/>
          <w:sz w:val="24"/>
          <w:szCs w:val="24"/>
          <w:lang w:val="en-US" w:eastAsia="id-ID"/>
        </w:rPr>
        <w:t>majemuk</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selalu</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dalam</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kedamaian</w:t>
      </w:r>
      <w:proofErr w:type="spellEnd"/>
      <w:r w:rsidRPr="00954C7F">
        <w:rPr>
          <w:rFonts w:ascii="Times New Roman" w:hAnsi="Times New Roman" w:cs="Times New Roman"/>
          <w:sz w:val="24"/>
          <w:szCs w:val="24"/>
          <w:lang w:val="en-US" w:eastAsia="id-ID"/>
        </w:rPr>
        <w:t xml:space="preserve"> dan </w:t>
      </w:r>
      <w:proofErr w:type="spellStart"/>
      <w:r w:rsidRPr="00954C7F">
        <w:rPr>
          <w:rFonts w:ascii="Times New Roman" w:hAnsi="Times New Roman" w:cs="Times New Roman"/>
          <w:sz w:val="24"/>
          <w:szCs w:val="24"/>
          <w:lang w:val="en-US" w:eastAsia="id-ID"/>
        </w:rPr>
        <w:t>kerukunan</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serta</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menjaga</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toleransi</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antar</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umat</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beragama</w:t>
      </w:r>
      <w:proofErr w:type="spellEnd"/>
      <w:r w:rsidRPr="00954C7F">
        <w:rPr>
          <w:rFonts w:ascii="Times New Roman" w:hAnsi="Times New Roman" w:cs="Times New Roman"/>
          <w:sz w:val="24"/>
          <w:szCs w:val="24"/>
          <w:lang w:val="en-US" w:eastAsia="id-ID"/>
        </w:rPr>
        <w:t xml:space="preserve">. </w:t>
      </w:r>
    </w:p>
    <w:p w14:paraId="17E1FADB" w14:textId="36BCA03C" w:rsidR="001D037E" w:rsidRDefault="00FF2235" w:rsidP="001D037E">
      <w:pPr>
        <w:pStyle w:val="ListParagraph"/>
        <w:spacing w:line="480" w:lineRule="auto"/>
        <w:ind w:left="1080" w:firstLine="720"/>
        <w:jc w:val="both"/>
        <w:rPr>
          <w:rFonts w:ascii="Times New Roman" w:hAnsi="Times New Roman" w:cs="Times New Roman"/>
          <w:sz w:val="24"/>
          <w:szCs w:val="24"/>
          <w:lang w:val="en-US" w:eastAsia="id-ID"/>
        </w:rPr>
      </w:pPr>
      <w:r w:rsidRPr="00954C7F">
        <w:rPr>
          <w:rFonts w:ascii="Times New Roman" w:hAnsi="Times New Roman" w:cs="Times New Roman"/>
          <w:sz w:val="24"/>
          <w:szCs w:val="24"/>
          <w:lang w:val="en-US" w:eastAsia="id-ID"/>
        </w:rPr>
        <w:t xml:space="preserve">Kota </w:t>
      </w:r>
      <w:proofErr w:type="spellStart"/>
      <w:r w:rsidRPr="00954C7F">
        <w:rPr>
          <w:rFonts w:ascii="Times New Roman" w:hAnsi="Times New Roman" w:cs="Times New Roman"/>
          <w:sz w:val="24"/>
          <w:szCs w:val="24"/>
          <w:lang w:val="en-US" w:eastAsia="id-ID"/>
        </w:rPr>
        <w:t>Salatiga</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terdiri</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dari</w:t>
      </w:r>
      <w:proofErr w:type="spellEnd"/>
      <w:r w:rsidRPr="00954C7F">
        <w:rPr>
          <w:rFonts w:ascii="Times New Roman" w:hAnsi="Times New Roman" w:cs="Times New Roman"/>
          <w:sz w:val="24"/>
          <w:szCs w:val="24"/>
          <w:lang w:val="en-US" w:eastAsia="id-ID"/>
        </w:rPr>
        <w:t xml:space="preserve"> 4 </w:t>
      </w:r>
      <w:proofErr w:type="spellStart"/>
      <w:r w:rsidRPr="00954C7F">
        <w:rPr>
          <w:rFonts w:ascii="Times New Roman" w:hAnsi="Times New Roman" w:cs="Times New Roman"/>
          <w:sz w:val="24"/>
          <w:szCs w:val="24"/>
          <w:lang w:val="en-US" w:eastAsia="id-ID"/>
        </w:rPr>
        <w:t>kecamatan</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dihuni</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sekitar</w:t>
      </w:r>
      <w:proofErr w:type="spellEnd"/>
      <w:r w:rsidRPr="00954C7F">
        <w:rPr>
          <w:rFonts w:ascii="Times New Roman" w:hAnsi="Times New Roman" w:cs="Times New Roman"/>
          <w:sz w:val="24"/>
          <w:szCs w:val="24"/>
          <w:lang w:val="en-US" w:eastAsia="id-ID"/>
        </w:rPr>
        <w:t xml:space="preserve"> 30 </w:t>
      </w:r>
      <w:proofErr w:type="spellStart"/>
      <w:r w:rsidRPr="00954C7F">
        <w:rPr>
          <w:rFonts w:ascii="Times New Roman" w:hAnsi="Times New Roman" w:cs="Times New Roman"/>
          <w:sz w:val="24"/>
          <w:szCs w:val="24"/>
          <w:lang w:val="en-US" w:eastAsia="id-ID"/>
        </w:rPr>
        <w:t>etnis</w:t>
      </w:r>
      <w:proofErr w:type="spellEnd"/>
      <w:r w:rsidRPr="00954C7F">
        <w:rPr>
          <w:rFonts w:ascii="Times New Roman" w:hAnsi="Times New Roman" w:cs="Times New Roman"/>
          <w:sz w:val="24"/>
          <w:szCs w:val="24"/>
          <w:lang w:val="en-US" w:eastAsia="id-ID"/>
        </w:rPr>
        <w:t xml:space="preserve"> yang </w:t>
      </w:r>
      <w:proofErr w:type="spellStart"/>
      <w:r w:rsidRPr="00954C7F">
        <w:rPr>
          <w:rFonts w:ascii="Times New Roman" w:hAnsi="Times New Roman" w:cs="Times New Roman"/>
          <w:sz w:val="24"/>
          <w:szCs w:val="24"/>
          <w:lang w:val="en-US" w:eastAsia="id-ID"/>
        </w:rPr>
        <w:t>hidup</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berdampingan</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dengan</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rukun</w:t>
      </w:r>
      <w:proofErr w:type="spellEnd"/>
      <w:r w:rsidRPr="00954C7F">
        <w:rPr>
          <w:rFonts w:ascii="Times New Roman" w:hAnsi="Times New Roman" w:cs="Times New Roman"/>
          <w:sz w:val="24"/>
          <w:szCs w:val="24"/>
          <w:lang w:val="en-US" w:eastAsia="id-ID"/>
        </w:rPr>
        <w:t xml:space="preserve"> dan </w:t>
      </w:r>
      <w:proofErr w:type="spellStart"/>
      <w:r w:rsidRPr="00954C7F">
        <w:rPr>
          <w:rFonts w:ascii="Times New Roman" w:hAnsi="Times New Roman" w:cs="Times New Roman"/>
          <w:sz w:val="24"/>
          <w:szCs w:val="24"/>
          <w:lang w:val="en-US" w:eastAsia="id-ID"/>
        </w:rPr>
        <w:t>damai</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Representasi</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lainnya</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sebagai</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kota</w:t>
      </w:r>
      <w:proofErr w:type="spellEnd"/>
      <w:r w:rsidRPr="00954C7F">
        <w:rPr>
          <w:rFonts w:ascii="Times New Roman" w:hAnsi="Times New Roman" w:cs="Times New Roman"/>
          <w:sz w:val="24"/>
          <w:szCs w:val="24"/>
          <w:lang w:val="en-US" w:eastAsia="id-ID"/>
        </w:rPr>
        <w:t xml:space="preserve"> paling </w:t>
      </w:r>
      <w:proofErr w:type="spellStart"/>
      <w:r w:rsidRPr="00954C7F">
        <w:rPr>
          <w:rFonts w:ascii="Times New Roman" w:hAnsi="Times New Roman" w:cs="Times New Roman"/>
          <w:sz w:val="24"/>
          <w:szCs w:val="24"/>
          <w:lang w:val="en-US" w:eastAsia="id-ID"/>
        </w:rPr>
        <w:t>toleran</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adalah</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keberadaan</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dua</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lembaga</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pendidikan</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besar</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berbasis</w:t>
      </w:r>
      <w:proofErr w:type="spellEnd"/>
      <w:r w:rsidRPr="00954C7F">
        <w:rPr>
          <w:rFonts w:ascii="Times New Roman" w:hAnsi="Times New Roman" w:cs="Times New Roman"/>
          <w:sz w:val="24"/>
          <w:szCs w:val="24"/>
          <w:lang w:val="en-US" w:eastAsia="id-ID"/>
        </w:rPr>
        <w:t xml:space="preserve"> agama </w:t>
      </w:r>
      <w:proofErr w:type="spellStart"/>
      <w:r w:rsidRPr="00954C7F">
        <w:rPr>
          <w:rFonts w:ascii="Times New Roman" w:hAnsi="Times New Roman" w:cs="Times New Roman"/>
          <w:sz w:val="24"/>
          <w:szCs w:val="24"/>
          <w:lang w:val="en-US" w:eastAsia="id-ID"/>
        </w:rPr>
        <w:t>dengan</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asal</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mahasiswa</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dari</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seluruh</w:t>
      </w:r>
      <w:proofErr w:type="spellEnd"/>
      <w:r w:rsidRPr="00954C7F">
        <w:rPr>
          <w:rFonts w:ascii="Times New Roman" w:hAnsi="Times New Roman" w:cs="Times New Roman"/>
          <w:sz w:val="24"/>
          <w:szCs w:val="24"/>
          <w:lang w:val="en-US" w:eastAsia="id-ID"/>
        </w:rPr>
        <w:t xml:space="preserve"> wilayah di Indonesia, </w:t>
      </w:r>
      <w:proofErr w:type="spellStart"/>
      <w:r w:rsidRPr="00954C7F">
        <w:rPr>
          <w:rFonts w:ascii="Times New Roman" w:hAnsi="Times New Roman" w:cs="Times New Roman"/>
          <w:sz w:val="24"/>
          <w:szCs w:val="24"/>
          <w:lang w:val="en-US" w:eastAsia="id-ID"/>
        </w:rPr>
        <w:t>yaitu</w:t>
      </w:r>
      <w:proofErr w:type="spellEnd"/>
      <w:r w:rsidRPr="00954C7F">
        <w:rPr>
          <w:rFonts w:ascii="Times New Roman" w:hAnsi="Times New Roman" w:cs="Times New Roman"/>
          <w:sz w:val="24"/>
          <w:szCs w:val="24"/>
          <w:lang w:val="en-US" w:eastAsia="id-ID"/>
        </w:rPr>
        <w:t xml:space="preserve"> Universitas Kristen Satya </w:t>
      </w:r>
      <w:proofErr w:type="spellStart"/>
      <w:r w:rsidRPr="00954C7F">
        <w:rPr>
          <w:rFonts w:ascii="Times New Roman" w:hAnsi="Times New Roman" w:cs="Times New Roman"/>
          <w:sz w:val="24"/>
          <w:szCs w:val="24"/>
          <w:lang w:val="en-US" w:eastAsia="id-ID"/>
        </w:rPr>
        <w:t>Wacana</w:t>
      </w:r>
      <w:proofErr w:type="spellEnd"/>
      <w:r w:rsidRPr="00954C7F">
        <w:rPr>
          <w:rFonts w:ascii="Times New Roman" w:hAnsi="Times New Roman" w:cs="Times New Roman"/>
          <w:sz w:val="24"/>
          <w:szCs w:val="24"/>
          <w:lang w:val="en-US" w:eastAsia="id-ID"/>
        </w:rPr>
        <w:t xml:space="preserve"> (UKSW) dan </w:t>
      </w:r>
      <w:proofErr w:type="spellStart"/>
      <w:r w:rsidRPr="00954C7F">
        <w:rPr>
          <w:rFonts w:ascii="Times New Roman" w:hAnsi="Times New Roman" w:cs="Times New Roman"/>
          <w:sz w:val="24"/>
          <w:szCs w:val="24"/>
          <w:lang w:val="en-US" w:eastAsia="id-ID"/>
        </w:rPr>
        <w:t>Institut</w:t>
      </w:r>
      <w:proofErr w:type="spellEnd"/>
      <w:r w:rsidRPr="00954C7F">
        <w:rPr>
          <w:rFonts w:ascii="Times New Roman" w:hAnsi="Times New Roman" w:cs="Times New Roman"/>
          <w:sz w:val="24"/>
          <w:szCs w:val="24"/>
          <w:lang w:val="en-US" w:eastAsia="id-ID"/>
        </w:rPr>
        <w:t xml:space="preserve"> Agama Islam Negeri (IAIN) </w:t>
      </w:r>
      <w:proofErr w:type="spellStart"/>
      <w:r w:rsidRPr="00954C7F">
        <w:rPr>
          <w:rFonts w:ascii="Times New Roman" w:hAnsi="Times New Roman" w:cs="Times New Roman"/>
          <w:sz w:val="24"/>
          <w:szCs w:val="24"/>
          <w:lang w:val="en-US" w:eastAsia="id-ID"/>
        </w:rPr>
        <w:t>Salatiga</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Salatiga</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sebagai</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kota</w:t>
      </w:r>
      <w:proofErr w:type="spellEnd"/>
      <w:r w:rsidRPr="00954C7F">
        <w:rPr>
          <w:rFonts w:ascii="Times New Roman" w:hAnsi="Times New Roman" w:cs="Times New Roman"/>
          <w:sz w:val="24"/>
          <w:szCs w:val="24"/>
          <w:lang w:val="en-US" w:eastAsia="id-ID"/>
        </w:rPr>
        <w:t xml:space="preserve"> paling </w:t>
      </w:r>
      <w:proofErr w:type="spellStart"/>
      <w:r w:rsidRPr="00954C7F">
        <w:rPr>
          <w:rFonts w:ascii="Times New Roman" w:hAnsi="Times New Roman" w:cs="Times New Roman"/>
          <w:sz w:val="24"/>
          <w:szCs w:val="24"/>
          <w:lang w:val="en-US" w:eastAsia="id-ID"/>
        </w:rPr>
        <w:t>toleran</w:t>
      </w:r>
      <w:proofErr w:type="spellEnd"/>
      <w:r w:rsidRPr="00954C7F">
        <w:rPr>
          <w:rFonts w:ascii="Times New Roman" w:hAnsi="Times New Roman" w:cs="Times New Roman"/>
          <w:sz w:val="24"/>
          <w:szCs w:val="24"/>
          <w:lang w:val="en-US" w:eastAsia="id-ID"/>
        </w:rPr>
        <w:t xml:space="preserve"> juga </w:t>
      </w:r>
      <w:proofErr w:type="spellStart"/>
      <w:r w:rsidRPr="00954C7F">
        <w:rPr>
          <w:rFonts w:ascii="Times New Roman" w:hAnsi="Times New Roman" w:cs="Times New Roman"/>
          <w:sz w:val="24"/>
          <w:szCs w:val="24"/>
          <w:lang w:val="en-US" w:eastAsia="id-ID"/>
        </w:rPr>
        <w:t>didukung</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kebijakan</w:t>
      </w:r>
      <w:proofErr w:type="spellEnd"/>
      <w:r w:rsidRPr="00954C7F">
        <w:rPr>
          <w:rFonts w:ascii="Times New Roman" w:hAnsi="Times New Roman" w:cs="Times New Roman"/>
          <w:sz w:val="24"/>
          <w:szCs w:val="24"/>
          <w:lang w:val="en-US" w:eastAsia="id-ID"/>
        </w:rPr>
        <w:t xml:space="preserve"> dan </w:t>
      </w:r>
      <w:proofErr w:type="spellStart"/>
      <w:r w:rsidRPr="00954C7F">
        <w:rPr>
          <w:rFonts w:ascii="Times New Roman" w:hAnsi="Times New Roman" w:cs="Times New Roman"/>
          <w:sz w:val="24"/>
          <w:szCs w:val="24"/>
          <w:lang w:val="en-US" w:eastAsia="id-ID"/>
        </w:rPr>
        <w:t>produk</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hukum</w:t>
      </w:r>
      <w:proofErr w:type="spellEnd"/>
      <w:r w:rsidRPr="00954C7F">
        <w:rPr>
          <w:rFonts w:ascii="Times New Roman" w:hAnsi="Times New Roman" w:cs="Times New Roman"/>
          <w:sz w:val="24"/>
          <w:szCs w:val="24"/>
          <w:lang w:val="en-US" w:eastAsia="id-ID"/>
        </w:rPr>
        <w:t xml:space="preserve"> yang </w:t>
      </w:r>
      <w:proofErr w:type="spellStart"/>
      <w:r w:rsidRPr="00954C7F">
        <w:rPr>
          <w:rFonts w:ascii="Times New Roman" w:hAnsi="Times New Roman" w:cs="Times New Roman"/>
          <w:sz w:val="24"/>
          <w:szCs w:val="24"/>
          <w:lang w:val="en-US" w:eastAsia="id-ID"/>
        </w:rPr>
        <w:t>dibuat</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Pemerintah</w:t>
      </w:r>
      <w:proofErr w:type="spellEnd"/>
      <w:r w:rsidRPr="00954C7F">
        <w:rPr>
          <w:rFonts w:ascii="Times New Roman" w:hAnsi="Times New Roman" w:cs="Times New Roman"/>
          <w:sz w:val="24"/>
          <w:szCs w:val="24"/>
          <w:lang w:val="en-US" w:eastAsia="id-ID"/>
        </w:rPr>
        <w:t xml:space="preserve"> </w:t>
      </w:r>
      <w:r w:rsidRPr="00954C7F">
        <w:rPr>
          <w:rFonts w:ascii="Times New Roman" w:hAnsi="Times New Roman" w:cs="Times New Roman"/>
          <w:sz w:val="24"/>
          <w:szCs w:val="24"/>
          <w:lang w:eastAsia="id-ID"/>
        </w:rPr>
        <w:t>K</w:t>
      </w:r>
      <w:proofErr w:type="spellStart"/>
      <w:r w:rsidRPr="00954C7F">
        <w:rPr>
          <w:rFonts w:ascii="Times New Roman" w:hAnsi="Times New Roman" w:cs="Times New Roman"/>
          <w:sz w:val="24"/>
          <w:szCs w:val="24"/>
          <w:lang w:val="en-US" w:eastAsia="id-ID"/>
        </w:rPr>
        <w:t>ota</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Salatiga</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Wali</w:t>
      </w:r>
      <w:proofErr w:type="spellEnd"/>
      <w:r w:rsidRPr="00954C7F">
        <w:rPr>
          <w:rFonts w:ascii="Times New Roman" w:hAnsi="Times New Roman" w:cs="Times New Roman"/>
          <w:sz w:val="24"/>
          <w:szCs w:val="24"/>
          <w:lang w:val="en-US" w:eastAsia="id-ID"/>
        </w:rPr>
        <w:t xml:space="preserve"> Kota </w:t>
      </w:r>
      <w:proofErr w:type="spellStart"/>
      <w:r w:rsidRPr="00954C7F">
        <w:rPr>
          <w:rFonts w:ascii="Times New Roman" w:hAnsi="Times New Roman" w:cs="Times New Roman"/>
          <w:sz w:val="24"/>
          <w:szCs w:val="24"/>
          <w:lang w:val="en-US" w:eastAsia="id-ID"/>
        </w:rPr>
        <w:t>Salatiga</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berkomitmen</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semua</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produk</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hukum</w:t>
      </w:r>
      <w:proofErr w:type="spellEnd"/>
      <w:r w:rsidRPr="00954C7F">
        <w:rPr>
          <w:rFonts w:ascii="Times New Roman" w:hAnsi="Times New Roman" w:cs="Times New Roman"/>
          <w:sz w:val="24"/>
          <w:szCs w:val="24"/>
          <w:lang w:val="en-US" w:eastAsia="id-ID"/>
        </w:rPr>
        <w:t xml:space="preserve"> yang </w:t>
      </w:r>
      <w:proofErr w:type="spellStart"/>
      <w:r w:rsidRPr="00954C7F">
        <w:rPr>
          <w:rFonts w:ascii="Times New Roman" w:hAnsi="Times New Roman" w:cs="Times New Roman"/>
          <w:sz w:val="24"/>
          <w:szCs w:val="24"/>
          <w:lang w:val="en-US" w:eastAsia="id-ID"/>
        </w:rPr>
        <w:t>dikeluarkan</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baik</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Peraturan</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Wali</w:t>
      </w:r>
      <w:proofErr w:type="spellEnd"/>
      <w:r w:rsidRPr="00954C7F">
        <w:rPr>
          <w:rFonts w:ascii="Times New Roman" w:hAnsi="Times New Roman" w:cs="Times New Roman"/>
          <w:sz w:val="24"/>
          <w:szCs w:val="24"/>
          <w:lang w:val="en-US" w:eastAsia="id-ID"/>
        </w:rPr>
        <w:t xml:space="preserve"> Kota (</w:t>
      </w:r>
      <w:proofErr w:type="spellStart"/>
      <w:r w:rsidRPr="00954C7F">
        <w:rPr>
          <w:rFonts w:ascii="Times New Roman" w:hAnsi="Times New Roman" w:cs="Times New Roman"/>
          <w:sz w:val="24"/>
          <w:szCs w:val="24"/>
          <w:lang w:val="en-US" w:eastAsia="id-ID"/>
        </w:rPr>
        <w:t>Perwal</w:t>
      </w:r>
      <w:r w:rsidR="00A67C3A">
        <w:rPr>
          <w:rFonts w:ascii="Times New Roman" w:hAnsi="Times New Roman" w:cs="Times New Roman"/>
          <w:sz w:val="24"/>
          <w:szCs w:val="24"/>
          <w:lang w:val="en-US" w:eastAsia="id-ID"/>
        </w:rPr>
        <w:t>i</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maupun</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Peraturan</w:t>
      </w:r>
      <w:proofErr w:type="spellEnd"/>
      <w:r w:rsidRPr="00954C7F">
        <w:rPr>
          <w:rFonts w:ascii="Times New Roman" w:hAnsi="Times New Roman" w:cs="Times New Roman"/>
          <w:sz w:val="24"/>
          <w:szCs w:val="24"/>
          <w:lang w:val="en-US" w:eastAsia="id-ID"/>
        </w:rPr>
        <w:t xml:space="preserve"> Daerah (</w:t>
      </w:r>
      <w:proofErr w:type="spellStart"/>
      <w:r w:rsidRPr="00954C7F">
        <w:rPr>
          <w:rFonts w:ascii="Times New Roman" w:hAnsi="Times New Roman" w:cs="Times New Roman"/>
          <w:sz w:val="24"/>
          <w:szCs w:val="24"/>
          <w:lang w:val="en-US" w:eastAsia="id-ID"/>
        </w:rPr>
        <w:t>Perda</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akan</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mengakomodir</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semua</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golongan</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tanpa</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diskriminasi</w:t>
      </w:r>
      <w:proofErr w:type="spellEnd"/>
      <w:r w:rsidRPr="00954C7F">
        <w:rPr>
          <w:rFonts w:ascii="Times New Roman" w:hAnsi="Times New Roman" w:cs="Times New Roman"/>
          <w:sz w:val="24"/>
          <w:szCs w:val="24"/>
          <w:lang w:val="en-US" w:eastAsia="id-ID"/>
        </w:rPr>
        <w:t xml:space="preserve"> dan </w:t>
      </w:r>
      <w:proofErr w:type="spellStart"/>
      <w:r w:rsidRPr="00954C7F">
        <w:rPr>
          <w:rFonts w:ascii="Times New Roman" w:hAnsi="Times New Roman" w:cs="Times New Roman"/>
          <w:sz w:val="24"/>
          <w:szCs w:val="24"/>
          <w:lang w:val="en-US" w:eastAsia="id-ID"/>
        </w:rPr>
        <w:t>kepentingan</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semua</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pihak</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Pemerintah</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kota</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Salatiga</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setiap</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tahun</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memperingati</w:t>
      </w:r>
      <w:proofErr w:type="spellEnd"/>
      <w:r w:rsidRPr="00954C7F">
        <w:rPr>
          <w:rFonts w:ascii="Times New Roman" w:hAnsi="Times New Roman" w:cs="Times New Roman"/>
          <w:sz w:val="24"/>
          <w:szCs w:val="24"/>
          <w:lang w:val="en-US" w:eastAsia="id-ID"/>
        </w:rPr>
        <w:t xml:space="preserve"> Hari </w:t>
      </w:r>
      <w:proofErr w:type="spellStart"/>
      <w:r w:rsidRPr="00954C7F">
        <w:rPr>
          <w:rFonts w:ascii="Times New Roman" w:hAnsi="Times New Roman" w:cs="Times New Roman"/>
          <w:sz w:val="24"/>
          <w:szCs w:val="24"/>
          <w:lang w:val="en-US" w:eastAsia="id-ID"/>
        </w:rPr>
        <w:t>Toleransi</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Internasional</w:t>
      </w:r>
      <w:proofErr w:type="spellEnd"/>
      <w:r w:rsidRPr="00954C7F">
        <w:rPr>
          <w:rFonts w:ascii="Times New Roman" w:hAnsi="Times New Roman" w:cs="Times New Roman"/>
          <w:sz w:val="24"/>
          <w:szCs w:val="24"/>
          <w:lang w:val="en-US" w:eastAsia="id-ID"/>
        </w:rPr>
        <w:t xml:space="preserve"> yang </w:t>
      </w:r>
      <w:proofErr w:type="spellStart"/>
      <w:r w:rsidRPr="00954C7F">
        <w:rPr>
          <w:rFonts w:ascii="Times New Roman" w:hAnsi="Times New Roman" w:cs="Times New Roman"/>
          <w:sz w:val="24"/>
          <w:szCs w:val="24"/>
          <w:lang w:val="en-US" w:eastAsia="id-ID"/>
        </w:rPr>
        <w:t>diperingati</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setiap</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tanggal</w:t>
      </w:r>
      <w:proofErr w:type="spellEnd"/>
      <w:r w:rsidRPr="00954C7F">
        <w:rPr>
          <w:rFonts w:ascii="Times New Roman" w:hAnsi="Times New Roman" w:cs="Times New Roman"/>
          <w:sz w:val="24"/>
          <w:szCs w:val="24"/>
          <w:lang w:val="en-US" w:eastAsia="id-ID"/>
        </w:rPr>
        <w:t xml:space="preserve"> 16 November, </w:t>
      </w:r>
      <w:proofErr w:type="spellStart"/>
      <w:r w:rsidRPr="00954C7F">
        <w:rPr>
          <w:rFonts w:ascii="Times New Roman" w:hAnsi="Times New Roman" w:cs="Times New Roman"/>
          <w:sz w:val="24"/>
          <w:szCs w:val="24"/>
          <w:lang w:val="en-US" w:eastAsia="id-ID"/>
        </w:rPr>
        <w:t>dalam</w:t>
      </w:r>
      <w:proofErr w:type="spellEnd"/>
      <w:r w:rsidRPr="00954C7F">
        <w:rPr>
          <w:rFonts w:ascii="Times New Roman" w:hAnsi="Times New Roman" w:cs="Times New Roman"/>
          <w:sz w:val="24"/>
          <w:szCs w:val="24"/>
          <w:lang w:val="en-US" w:eastAsia="id-ID"/>
        </w:rPr>
        <w:t xml:space="preserve"> momentum </w:t>
      </w:r>
      <w:proofErr w:type="spellStart"/>
      <w:r w:rsidRPr="00954C7F">
        <w:rPr>
          <w:rFonts w:ascii="Times New Roman" w:hAnsi="Times New Roman" w:cs="Times New Roman"/>
          <w:sz w:val="24"/>
          <w:szCs w:val="24"/>
          <w:lang w:val="en-US" w:eastAsia="id-ID"/>
        </w:rPr>
        <w:t>tersebut</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Setara</w:t>
      </w:r>
      <w:proofErr w:type="spellEnd"/>
      <w:r w:rsidRPr="00954C7F">
        <w:rPr>
          <w:rFonts w:ascii="Times New Roman" w:hAnsi="Times New Roman" w:cs="Times New Roman"/>
          <w:sz w:val="24"/>
          <w:szCs w:val="24"/>
          <w:lang w:val="en-US" w:eastAsia="id-ID"/>
        </w:rPr>
        <w:t xml:space="preserve"> Institute </w:t>
      </w:r>
      <w:proofErr w:type="spellStart"/>
      <w:r w:rsidRPr="00954C7F">
        <w:rPr>
          <w:rFonts w:ascii="Times New Roman" w:hAnsi="Times New Roman" w:cs="Times New Roman"/>
          <w:sz w:val="24"/>
          <w:szCs w:val="24"/>
          <w:lang w:val="en-US" w:eastAsia="id-ID"/>
        </w:rPr>
        <w:t>melakukan</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kajian</w:t>
      </w:r>
      <w:proofErr w:type="spellEnd"/>
      <w:r w:rsidRPr="00954C7F">
        <w:rPr>
          <w:rFonts w:ascii="Times New Roman" w:hAnsi="Times New Roman" w:cs="Times New Roman"/>
          <w:sz w:val="24"/>
          <w:szCs w:val="24"/>
          <w:lang w:val="en-US" w:eastAsia="id-ID"/>
        </w:rPr>
        <w:t xml:space="preserve"> dan indexing </w:t>
      </w:r>
      <w:proofErr w:type="spellStart"/>
      <w:r w:rsidRPr="00954C7F">
        <w:rPr>
          <w:rFonts w:ascii="Times New Roman" w:hAnsi="Times New Roman" w:cs="Times New Roman"/>
          <w:sz w:val="24"/>
          <w:szCs w:val="24"/>
          <w:lang w:val="en-US" w:eastAsia="id-ID"/>
        </w:rPr>
        <w:t>terhadap</w:t>
      </w:r>
      <w:proofErr w:type="spellEnd"/>
      <w:r w:rsidRPr="00954C7F">
        <w:rPr>
          <w:rFonts w:ascii="Times New Roman" w:hAnsi="Times New Roman" w:cs="Times New Roman"/>
          <w:sz w:val="24"/>
          <w:szCs w:val="24"/>
          <w:lang w:val="en-US" w:eastAsia="id-ID"/>
        </w:rPr>
        <w:t xml:space="preserve"> 94 </w:t>
      </w:r>
      <w:proofErr w:type="spellStart"/>
      <w:r w:rsidRPr="00954C7F">
        <w:rPr>
          <w:rFonts w:ascii="Times New Roman" w:hAnsi="Times New Roman" w:cs="Times New Roman"/>
          <w:sz w:val="24"/>
          <w:szCs w:val="24"/>
          <w:lang w:val="en-US" w:eastAsia="id-ID"/>
        </w:rPr>
        <w:t>kota</w:t>
      </w:r>
      <w:proofErr w:type="spellEnd"/>
      <w:r w:rsidRPr="00954C7F">
        <w:rPr>
          <w:rFonts w:ascii="Times New Roman" w:hAnsi="Times New Roman" w:cs="Times New Roman"/>
          <w:sz w:val="24"/>
          <w:szCs w:val="24"/>
          <w:lang w:val="en-US" w:eastAsia="id-ID"/>
        </w:rPr>
        <w:t xml:space="preserve"> di Indonesia </w:t>
      </w:r>
      <w:proofErr w:type="spellStart"/>
      <w:r w:rsidRPr="00954C7F">
        <w:rPr>
          <w:rFonts w:ascii="Times New Roman" w:hAnsi="Times New Roman" w:cs="Times New Roman"/>
          <w:sz w:val="24"/>
          <w:szCs w:val="24"/>
          <w:lang w:val="en-US" w:eastAsia="id-ID"/>
        </w:rPr>
        <w:t>dalam</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hal</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isu</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promosi</w:t>
      </w:r>
      <w:proofErr w:type="spellEnd"/>
      <w:r w:rsidRPr="00954C7F">
        <w:rPr>
          <w:rFonts w:ascii="Times New Roman" w:hAnsi="Times New Roman" w:cs="Times New Roman"/>
          <w:sz w:val="24"/>
          <w:szCs w:val="24"/>
          <w:lang w:val="en-US" w:eastAsia="id-ID"/>
        </w:rPr>
        <w:t xml:space="preserve"> dan </w:t>
      </w:r>
      <w:proofErr w:type="spellStart"/>
      <w:r w:rsidRPr="00954C7F">
        <w:rPr>
          <w:rFonts w:ascii="Times New Roman" w:hAnsi="Times New Roman" w:cs="Times New Roman"/>
          <w:sz w:val="24"/>
          <w:szCs w:val="24"/>
          <w:lang w:val="en-US" w:eastAsia="id-ID"/>
        </w:rPr>
        <w:t>praktik</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toleransi</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Tujuan</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pengindeksan</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ini</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antara</w:t>
      </w:r>
      <w:proofErr w:type="spellEnd"/>
      <w:r w:rsidRPr="00954C7F">
        <w:rPr>
          <w:rFonts w:ascii="Times New Roman" w:hAnsi="Times New Roman" w:cs="Times New Roman"/>
          <w:sz w:val="24"/>
          <w:szCs w:val="24"/>
          <w:lang w:val="en-US" w:eastAsia="id-ID"/>
        </w:rPr>
        <w:t xml:space="preserve"> lain </w:t>
      </w:r>
      <w:proofErr w:type="spellStart"/>
      <w:r w:rsidRPr="00954C7F">
        <w:rPr>
          <w:rFonts w:ascii="Times New Roman" w:hAnsi="Times New Roman" w:cs="Times New Roman"/>
          <w:sz w:val="24"/>
          <w:szCs w:val="24"/>
          <w:lang w:val="en-US" w:eastAsia="id-ID"/>
        </w:rPr>
        <w:t>untuk</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mempromosikan</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kota-kota</w:t>
      </w:r>
      <w:proofErr w:type="spellEnd"/>
      <w:r w:rsidRPr="00954C7F">
        <w:rPr>
          <w:rFonts w:ascii="Times New Roman" w:hAnsi="Times New Roman" w:cs="Times New Roman"/>
          <w:sz w:val="24"/>
          <w:szCs w:val="24"/>
          <w:lang w:val="en-US" w:eastAsia="id-ID"/>
        </w:rPr>
        <w:t xml:space="preserve"> yang </w:t>
      </w:r>
      <w:proofErr w:type="spellStart"/>
      <w:r w:rsidRPr="00954C7F">
        <w:rPr>
          <w:rFonts w:ascii="Times New Roman" w:hAnsi="Times New Roman" w:cs="Times New Roman"/>
          <w:sz w:val="24"/>
          <w:szCs w:val="24"/>
          <w:lang w:val="en-US" w:eastAsia="id-ID"/>
        </w:rPr>
        <w:t>dianggap</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berhasil</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membangun</w:t>
      </w:r>
      <w:proofErr w:type="spellEnd"/>
      <w:r w:rsidRPr="00954C7F">
        <w:rPr>
          <w:rFonts w:ascii="Times New Roman" w:hAnsi="Times New Roman" w:cs="Times New Roman"/>
          <w:sz w:val="24"/>
          <w:szCs w:val="24"/>
          <w:lang w:val="en-US" w:eastAsia="id-ID"/>
        </w:rPr>
        <w:t xml:space="preserve"> dan </w:t>
      </w:r>
      <w:proofErr w:type="spellStart"/>
      <w:r w:rsidRPr="00954C7F">
        <w:rPr>
          <w:rFonts w:ascii="Times New Roman" w:hAnsi="Times New Roman" w:cs="Times New Roman"/>
          <w:sz w:val="24"/>
          <w:szCs w:val="24"/>
          <w:lang w:val="en-US" w:eastAsia="id-ID"/>
        </w:rPr>
        <w:t>mengembangkan</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toleransi</w:t>
      </w:r>
      <w:proofErr w:type="spellEnd"/>
      <w:r w:rsidRPr="00954C7F">
        <w:rPr>
          <w:rFonts w:ascii="Times New Roman" w:hAnsi="Times New Roman" w:cs="Times New Roman"/>
          <w:sz w:val="24"/>
          <w:szCs w:val="24"/>
          <w:lang w:val="en-US" w:eastAsia="id-ID"/>
        </w:rPr>
        <w:t xml:space="preserve"> di </w:t>
      </w:r>
      <w:proofErr w:type="spellStart"/>
      <w:r w:rsidRPr="00954C7F">
        <w:rPr>
          <w:rFonts w:ascii="Times New Roman" w:hAnsi="Times New Roman" w:cs="Times New Roman"/>
          <w:sz w:val="24"/>
          <w:szCs w:val="24"/>
          <w:lang w:val="en-US" w:eastAsia="id-ID"/>
        </w:rPr>
        <w:t>wilayahnya</w:t>
      </w:r>
      <w:proofErr w:type="spellEnd"/>
      <w:r w:rsidRPr="00954C7F">
        <w:rPr>
          <w:rFonts w:ascii="Times New Roman" w:hAnsi="Times New Roman" w:cs="Times New Roman"/>
          <w:sz w:val="24"/>
          <w:szCs w:val="24"/>
          <w:lang w:val="en-US" w:eastAsia="id-ID"/>
        </w:rPr>
        <w:t xml:space="preserve">. Hal </w:t>
      </w:r>
      <w:proofErr w:type="spellStart"/>
      <w:r w:rsidRPr="00954C7F">
        <w:rPr>
          <w:rFonts w:ascii="Times New Roman" w:hAnsi="Times New Roman" w:cs="Times New Roman"/>
          <w:sz w:val="24"/>
          <w:szCs w:val="24"/>
          <w:lang w:val="en-US" w:eastAsia="id-ID"/>
        </w:rPr>
        <w:t>ini</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diharapkan</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memicu</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kota-kota</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lainnya</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untuk</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mengikuti</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membangun</w:t>
      </w:r>
      <w:proofErr w:type="spellEnd"/>
      <w:r w:rsidRPr="00954C7F">
        <w:rPr>
          <w:rFonts w:ascii="Times New Roman" w:hAnsi="Times New Roman" w:cs="Times New Roman"/>
          <w:sz w:val="24"/>
          <w:szCs w:val="24"/>
          <w:lang w:val="en-US" w:eastAsia="id-ID"/>
        </w:rPr>
        <w:t xml:space="preserve">, dan </w:t>
      </w:r>
      <w:proofErr w:type="spellStart"/>
      <w:r w:rsidRPr="00954C7F">
        <w:rPr>
          <w:rFonts w:ascii="Times New Roman" w:hAnsi="Times New Roman" w:cs="Times New Roman"/>
          <w:sz w:val="24"/>
          <w:szCs w:val="24"/>
          <w:lang w:val="en-US" w:eastAsia="id-ID"/>
        </w:rPr>
        <w:t>mengembangkan</w:t>
      </w:r>
      <w:proofErr w:type="spellEnd"/>
      <w:r w:rsidRPr="00954C7F">
        <w:rPr>
          <w:rFonts w:ascii="Times New Roman" w:hAnsi="Times New Roman" w:cs="Times New Roman"/>
          <w:sz w:val="24"/>
          <w:szCs w:val="24"/>
          <w:lang w:val="en-US" w:eastAsia="id-ID"/>
        </w:rPr>
        <w:t xml:space="preserve"> </w:t>
      </w:r>
      <w:proofErr w:type="spellStart"/>
      <w:r w:rsidRPr="00954C7F">
        <w:rPr>
          <w:rFonts w:ascii="Times New Roman" w:hAnsi="Times New Roman" w:cs="Times New Roman"/>
          <w:sz w:val="24"/>
          <w:szCs w:val="24"/>
          <w:lang w:val="en-US" w:eastAsia="id-ID"/>
        </w:rPr>
        <w:t>toleransi</w:t>
      </w:r>
      <w:proofErr w:type="spellEnd"/>
      <w:r w:rsidRPr="00954C7F">
        <w:rPr>
          <w:rFonts w:ascii="Times New Roman" w:hAnsi="Times New Roman" w:cs="Times New Roman"/>
          <w:sz w:val="24"/>
          <w:szCs w:val="24"/>
          <w:lang w:val="en-US" w:eastAsia="id-ID"/>
        </w:rPr>
        <w:t xml:space="preserve"> di </w:t>
      </w:r>
      <w:proofErr w:type="spellStart"/>
      <w:r w:rsidRPr="00954C7F">
        <w:rPr>
          <w:rFonts w:ascii="Times New Roman" w:hAnsi="Times New Roman" w:cs="Times New Roman"/>
          <w:sz w:val="24"/>
          <w:szCs w:val="24"/>
          <w:lang w:val="en-US" w:eastAsia="id-ID"/>
        </w:rPr>
        <w:t>wilayahnya</w:t>
      </w:r>
      <w:proofErr w:type="spellEnd"/>
      <w:r w:rsidRPr="00954C7F">
        <w:rPr>
          <w:rFonts w:ascii="Times New Roman" w:hAnsi="Times New Roman" w:cs="Times New Roman"/>
          <w:sz w:val="24"/>
          <w:szCs w:val="24"/>
          <w:lang w:val="en-US" w:eastAsia="id-ID"/>
        </w:rPr>
        <w:t>.</w:t>
      </w:r>
      <w:r w:rsidR="001D037E">
        <w:rPr>
          <w:rFonts w:ascii="Times New Roman" w:hAnsi="Times New Roman" w:cs="Times New Roman"/>
          <w:sz w:val="24"/>
          <w:szCs w:val="24"/>
          <w:lang w:val="en-US" w:eastAsia="id-ID"/>
        </w:rPr>
        <w:t xml:space="preserve"> </w:t>
      </w:r>
    </w:p>
    <w:p w14:paraId="4BEA23D6" w14:textId="773452B8" w:rsidR="001D037E" w:rsidRDefault="00FF2235" w:rsidP="001D037E">
      <w:pPr>
        <w:pStyle w:val="ListParagraph"/>
        <w:spacing w:line="480" w:lineRule="auto"/>
        <w:ind w:left="1080" w:firstLine="720"/>
        <w:jc w:val="both"/>
        <w:rPr>
          <w:rFonts w:ascii="Times New Roman" w:hAnsi="Times New Roman" w:cs="Times New Roman"/>
          <w:sz w:val="24"/>
          <w:szCs w:val="24"/>
          <w:lang w:val="en-US"/>
        </w:rPr>
      </w:pPr>
      <w:r w:rsidRPr="00954C7F">
        <w:rPr>
          <w:rFonts w:ascii="Times New Roman" w:hAnsi="Times New Roman" w:cs="Times New Roman"/>
          <w:sz w:val="24"/>
          <w:szCs w:val="24"/>
        </w:rPr>
        <w:lastRenderedPageBreak/>
        <w:t>Dengan kondisi sosial masyarakat Salatiga yang warganya memeluk beragam agama dan kepercayaan, tepat untuk proses integrasi social dengan fokus pada toleransi dan toleransi beragama. Pandangan tokoh masyarakat, warga masyarakat, tokoh agama, umat beragama, sebagai pelaku, memberikan testimoni mengenai apa yang mereka lakukan dalam kehidupan kemasyarakatan sehari-hari, sebagaimana pandangan</w:t>
      </w:r>
      <w:r w:rsidR="003B52E9">
        <w:rPr>
          <w:rFonts w:ascii="Times New Roman" w:hAnsi="Times New Roman" w:cs="Times New Roman"/>
          <w:sz w:val="24"/>
          <w:szCs w:val="24"/>
          <w:lang w:val="en-US"/>
        </w:rPr>
        <w:t xml:space="preserve"> </w:t>
      </w:r>
      <w:r w:rsidRPr="00954C7F">
        <w:rPr>
          <w:rFonts w:ascii="Times New Roman" w:hAnsi="Times New Roman" w:cs="Times New Roman"/>
          <w:sz w:val="24"/>
          <w:szCs w:val="24"/>
        </w:rPr>
        <w:t>Ketua MUI Kota Salatiga berikut;</w:t>
      </w:r>
      <w:r w:rsidR="00F34ADC">
        <w:rPr>
          <w:rFonts w:ascii="Times New Roman" w:hAnsi="Times New Roman" w:cs="Times New Roman"/>
          <w:sz w:val="24"/>
          <w:szCs w:val="24"/>
          <w:lang w:val="en-US"/>
        </w:rPr>
        <w:t xml:space="preserve"> </w:t>
      </w:r>
      <w:r w:rsidRPr="00954C7F">
        <w:rPr>
          <w:rFonts w:ascii="Times New Roman" w:hAnsi="Times New Roman" w:cs="Times New Roman"/>
          <w:sz w:val="24"/>
          <w:szCs w:val="24"/>
        </w:rPr>
        <w:t>“…toleransi sebagai suatu pendirian atau sikap, penerimaan dan penghargaan yang termanifestasikan pada kesedian untuk menerima berbagai pandangan, keyakinan, nilai, serta praktik dan pendirian yang beraneka ragam, meskipun tidak sependapat dalam rangka membangun hubungan sosial yang lebih baik di antara sesama anggota masyarakat di Salatiga.”</w:t>
      </w:r>
    </w:p>
    <w:p w14:paraId="58108994" w14:textId="436926E2" w:rsidR="001D037E" w:rsidRDefault="00FF2235" w:rsidP="001D037E">
      <w:pPr>
        <w:pStyle w:val="ListParagraph"/>
        <w:spacing w:line="480" w:lineRule="auto"/>
        <w:ind w:left="1080" w:firstLine="720"/>
        <w:jc w:val="both"/>
        <w:rPr>
          <w:rFonts w:ascii="Times New Roman" w:hAnsi="Times New Roman" w:cs="Times New Roman"/>
          <w:sz w:val="24"/>
          <w:szCs w:val="24"/>
          <w:lang w:val="en-US"/>
        </w:rPr>
      </w:pPr>
      <w:r w:rsidRPr="00954C7F">
        <w:rPr>
          <w:rFonts w:ascii="Times New Roman" w:hAnsi="Times New Roman" w:cs="Times New Roman"/>
          <w:sz w:val="24"/>
          <w:szCs w:val="24"/>
        </w:rPr>
        <w:t>Tentunya dengan toleransi masyarakat saja belum cukup, maka harus dibarengi dengan toleransi beragama, karena hal ini penting, sebab sering kali memicu munculnya konflik itu di awali dari umat beragama yang beda agama dan paham. Seperti pandangan beberapa tokoh agama-agama dan umat beragama Kota Salatiga, berikut;</w:t>
      </w:r>
      <w:r w:rsidR="001D037E">
        <w:rPr>
          <w:rFonts w:ascii="Times New Roman" w:hAnsi="Times New Roman" w:cs="Times New Roman"/>
          <w:sz w:val="24"/>
          <w:szCs w:val="24"/>
          <w:lang w:val="en-US"/>
        </w:rPr>
        <w:t xml:space="preserve"> </w:t>
      </w:r>
      <w:r w:rsidRPr="00954C7F">
        <w:rPr>
          <w:rFonts w:ascii="Times New Roman" w:hAnsi="Times New Roman" w:cs="Times New Roman"/>
          <w:sz w:val="24"/>
          <w:szCs w:val="24"/>
        </w:rPr>
        <w:t xml:space="preserve">“…toleransi beragama, menurut kami, sebagai sikap toleransi yang bersifat aktif dan dinamis, yang diaktualisasikan dalam bentuk hubungan saling menerima, saling menghargai dan saling menghormati, berbuat baik dan adil antar sesama, dan bekerjasama memelihara adanya keberadaan dan eksentasi suatu golongan, agama, atau kepercayaan yang diakui atau dihormati oleh pihak </w:t>
      </w:r>
      <w:r w:rsidRPr="00954C7F">
        <w:rPr>
          <w:rFonts w:ascii="Times New Roman" w:hAnsi="Times New Roman" w:cs="Times New Roman"/>
          <w:sz w:val="24"/>
          <w:szCs w:val="24"/>
        </w:rPr>
        <w:lastRenderedPageBreak/>
        <w:t xml:space="preserve">lain dalam membangun masyarakat yang harmonis, rukun dan damai, bukan toleransi yang bersifat pasif, inklusif, egoisme agama dan fanatisme sempit dengan menutup diri tidak menjalin akses maupun dialog dan tidak bersedia bekerjasama dengan penganut agama lain yang beragam yang secara realitas ada dan tumbuh di masyarakat.” </w:t>
      </w:r>
    </w:p>
    <w:p w14:paraId="0240C132" w14:textId="64E8A54F" w:rsidR="001D037E" w:rsidRDefault="00FF2235" w:rsidP="001D037E">
      <w:pPr>
        <w:pStyle w:val="ListParagraph"/>
        <w:spacing w:line="480" w:lineRule="auto"/>
        <w:ind w:left="1080" w:firstLine="720"/>
        <w:jc w:val="both"/>
        <w:rPr>
          <w:rFonts w:ascii="Times New Roman" w:hAnsi="Times New Roman" w:cs="Times New Roman"/>
          <w:sz w:val="24"/>
          <w:szCs w:val="24"/>
        </w:rPr>
      </w:pPr>
      <w:r w:rsidRPr="00954C7F">
        <w:rPr>
          <w:rFonts w:ascii="Times New Roman" w:hAnsi="Times New Roman" w:cs="Times New Roman"/>
          <w:sz w:val="24"/>
          <w:szCs w:val="24"/>
        </w:rPr>
        <w:t>Dalam realitas kehidupan warga masyarakat yang majemuk, sehari-hari hidup baerdampingan saling menghormati</w:t>
      </w:r>
      <w:r w:rsidR="008A6803">
        <w:rPr>
          <w:rFonts w:ascii="Times New Roman" w:hAnsi="Times New Roman" w:cs="Times New Roman"/>
          <w:sz w:val="24"/>
          <w:szCs w:val="24"/>
          <w:lang w:val="en-US"/>
        </w:rPr>
        <w:t xml:space="preserve">; </w:t>
      </w:r>
      <w:r w:rsidRPr="00954C7F">
        <w:rPr>
          <w:rFonts w:ascii="Times New Roman" w:hAnsi="Times New Roman" w:cs="Times New Roman"/>
          <w:sz w:val="24"/>
          <w:szCs w:val="24"/>
        </w:rPr>
        <w:t>“…Realitas kehidupan dalam masyarakat majemuk di Kota Salatiga;   Prinsip menghormati keberagaman budaya dan berbagai bentuk ekspresi diri yang dilakukannya, beralasan; sebagai bentuk rasa toleransi, menghargai, menghormati setiap keberagaman agama, merupakan wujud dari semboyan ‘Bhineka Tunggal Ika’ walau berbeda beda suku ras, budaya, adat istiadat dan agama tetapi hakikatnya kita tetap sebagai saudara sebangsa setanah air. Upaya memahami adanya keberagaman budaya yang memiliki adat istiadat berbeda dan menyadari bahwa budaya yang beragam harus dilestarikan.”</w:t>
      </w:r>
    </w:p>
    <w:p w14:paraId="7F8CA6B7" w14:textId="340594C7" w:rsidR="00E877F7" w:rsidRDefault="00FF2235" w:rsidP="00E877F7">
      <w:pPr>
        <w:pStyle w:val="ListParagraph"/>
        <w:spacing w:line="480" w:lineRule="auto"/>
        <w:ind w:left="1080" w:firstLine="720"/>
        <w:jc w:val="both"/>
        <w:rPr>
          <w:rFonts w:ascii="Times New Roman" w:hAnsi="Times New Roman" w:cs="Times New Roman"/>
          <w:sz w:val="24"/>
          <w:szCs w:val="24"/>
          <w:lang w:val="en-US"/>
        </w:rPr>
      </w:pPr>
      <w:proofErr w:type="spellStart"/>
      <w:r w:rsidRPr="00954C7F">
        <w:rPr>
          <w:rFonts w:ascii="Times New Roman" w:hAnsi="Times New Roman" w:cs="Times New Roman"/>
          <w:sz w:val="24"/>
          <w:szCs w:val="24"/>
          <w:lang w:val="en-US"/>
        </w:rPr>
        <w:t>Dalam</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praktik</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kehidupan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antar</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individu</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antar</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kelompok</w:t>
      </w:r>
      <w:proofErr w:type="spellEnd"/>
      <w:r w:rsidRPr="00954C7F">
        <w:rPr>
          <w:rFonts w:ascii="Times New Roman" w:hAnsi="Times New Roman" w:cs="Times New Roman"/>
          <w:sz w:val="24"/>
          <w:szCs w:val="24"/>
          <w:lang w:val="en-US"/>
        </w:rPr>
        <w:t xml:space="preserve"> dan </w:t>
      </w:r>
      <w:proofErr w:type="spellStart"/>
      <w:r w:rsidRPr="00954C7F">
        <w:rPr>
          <w:rFonts w:ascii="Times New Roman" w:hAnsi="Times New Roman" w:cs="Times New Roman"/>
          <w:sz w:val="24"/>
          <w:szCs w:val="24"/>
          <w:lang w:val="en-US"/>
        </w:rPr>
        <w:t>institusi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sosial</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masyarakat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bersikap</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saling</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menghormati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atas</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keragaman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masyarakat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bersedia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menerima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perbedaan</w:t>
      </w:r>
      <w:proofErr w:type="spellEnd"/>
      <w:r w:rsidRPr="00954C7F">
        <w:rPr>
          <w:rFonts w:ascii="Times New Roman" w:hAnsi="Times New Roman" w:cs="Times New Roman"/>
          <w:sz w:val="24"/>
          <w:szCs w:val="24"/>
          <w:lang w:val="en-US"/>
        </w:rPr>
        <w:t xml:space="preserve">, dan </w:t>
      </w:r>
      <w:proofErr w:type="spellStart"/>
      <w:r w:rsidRPr="00954C7F">
        <w:rPr>
          <w:rFonts w:ascii="Times New Roman" w:hAnsi="Times New Roman" w:cs="Times New Roman"/>
          <w:sz w:val="24"/>
          <w:szCs w:val="24"/>
          <w:lang w:val="en-US"/>
        </w:rPr>
        <w:t>menghargai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berbagai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pemikiran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keyakinan</w:t>
      </w:r>
      <w:proofErr w:type="spellEnd"/>
      <w:r w:rsidRPr="00954C7F">
        <w:rPr>
          <w:rFonts w:ascii="Times New Roman" w:hAnsi="Times New Roman" w:cs="Times New Roman"/>
          <w:sz w:val="24"/>
          <w:szCs w:val="24"/>
          <w:lang w:val="en-US"/>
        </w:rPr>
        <w:t xml:space="preserve">, tata </w:t>
      </w:r>
      <w:proofErr w:type="spellStart"/>
      <w:r w:rsidRPr="00954C7F">
        <w:rPr>
          <w:rFonts w:ascii="Times New Roman" w:hAnsi="Times New Roman" w:cs="Times New Roman"/>
          <w:sz w:val="24"/>
          <w:szCs w:val="24"/>
          <w:lang w:val="en-US"/>
        </w:rPr>
        <w:t>nilai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pendirian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serta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ekspresi</w:t>
      </w:r>
      <w:proofErr w:type="spellEnd"/>
      <w:r w:rsidRPr="00954C7F">
        <w:rPr>
          <w:rFonts w:ascii="Times New Roman" w:hAnsi="Times New Roman" w:cs="Times New Roman"/>
          <w:sz w:val="24"/>
          <w:szCs w:val="24"/>
          <w:lang w:val="en-US"/>
        </w:rPr>
        <w:t xml:space="preserve"> yang </w:t>
      </w:r>
      <w:proofErr w:type="spellStart"/>
      <w:r w:rsidRPr="00954C7F">
        <w:rPr>
          <w:rFonts w:ascii="Times New Roman" w:hAnsi="Times New Roman" w:cs="Times New Roman"/>
          <w:sz w:val="24"/>
          <w:szCs w:val="24"/>
          <w:lang w:val="en-US"/>
        </w:rPr>
        <w:t>beraneka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ragam</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dari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akti</w:t>
      </w:r>
      <w:proofErr w:type="spellEnd"/>
      <w:r w:rsidRPr="00954C7F">
        <w:rPr>
          <w:rFonts w:ascii="Times New Roman" w:hAnsi="Times New Roman" w:cs="Times New Roman"/>
          <w:sz w:val="24"/>
          <w:szCs w:val="24"/>
        </w:rPr>
        <w:t>v</w:t>
      </w:r>
      <w:proofErr w:type="spellStart"/>
      <w:r w:rsidRPr="00954C7F">
        <w:rPr>
          <w:rFonts w:ascii="Times New Roman" w:hAnsi="Times New Roman" w:cs="Times New Roman"/>
          <w:sz w:val="24"/>
          <w:szCs w:val="24"/>
          <w:lang w:val="en-US"/>
        </w:rPr>
        <w:t>itas</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peribadatan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sampai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bentuk</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tradisi</w:t>
      </w:r>
      <w:proofErr w:type="spellEnd"/>
      <w:r w:rsidRPr="00954C7F">
        <w:rPr>
          <w:rFonts w:ascii="Times New Roman" w:hAnsi="Times New Roman" w:cs="Times New Roman"/>
          <w:sz w:val="24"/>
          <w:szCs w:val="24"/>
          <w:lang w:val="en-US"/>
        </w:rPr>
        <w:t xml:space="preserve"> dan </w:t>
      </w:r>
      <w:proofErr w:type="spellStart"/>
      <w:r w:rsidRPr="00954C7F">
        <w:rPr>
          <w:rFonts w:ascii="Times New Roman" w:hAnsi="Times New Roman" w:cs="Times New Roman"/>
          <w:sz w:val="24"/>
          <w:szCs w:val="24"/>
          <w:lang w:val="en-US"/>
        </w:rPr>
        <w:t>kesenian</w:t>
      </w:r>
      <w:proofErr w:type="spellEnd"/>
      <w:r w:rsidRPr="00954C7F">
        <w:rPr>
          <w:rFonts w:ascii="Times New Roman" w:hAnsi="Times New Roman" w:cs="Times New Roman"/>
          <w:sz w:val="24"/>
          <w:szCs w:val="24"/>
          <w:lang w:val="en-US"/>
        </w:rPr>
        <w:t xml:space="preserve"> yang </w:t>
      </w:r>
      <w:proofErr w:type="spellStart"/>
      <w:r w:rsidRPr="00954C7F">
        <w:rPr>
          <w:rFonts w:ascii="Times New Roman" w:hAnsi="Times New Roman" w:cs="Times New Roman"/>
          <w:sz w:val="24"/>
          <w:szCs w:val="24"/>
          <w:lang w:val="en-US"/>
        </w:rPr>
        <w:t>bercorak</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dari</w:t>
      </w:r>
      <w:proofErr w:type="spellEnd"/>
      <w:r w:rsidRPr="00954C7F">
        <w:rPr>
          <w:rFonts w:ascii="Times New Roman" w:hAnsi="Times New Roman" w:cs="Times New Roman"/>
          <w:sz w:val="24"/>
          <w:szCs w:val="24"/>
          <w:lang w:val="en-US"/>
        </w:rPr>
        <w:t xml:space="preserve"> masing-masing </w:t>
      </w:r>
      <w:proofErr w:type="spellStart"/>
      <w:r w:rsidRPr="00954C7F">
        <w:rPr>
          <w:rFonts w:ascii="Times New Roman" w:hAnsi="Times New Roman" w:cs="Times New Roman"/>
          <w:sz w:val="24"/>
          <w:szCs w:val="24"/>
          <w:lang w:val="en-US"/>
        </w:rPr>
        <w:t>pemeluk</w:t>
      </w:r>
      <w:proofErr w:type="spellEnd"/>
      <w:r w:rsidRPr="00954C7F">
        <w:rPr>
          <w:rFonts w:ascii="Times New Roman" w:hAnsi="Times New Roman" w:cs="Times New Roman"/>
          <w:sz w:val="24"/>
          <w:szCs w:val="24"/>
          <w:lang w:val="en-US"/>
        </w:rPr>
        <w:t xml:space="preserve"> agama dan </w:t>
      </w:r>
      <w:proofErr w:type="spellStart"/>
      <w:r w:rsidRPr="00954C7F">
        <w:rPr>
          <w:rFonts w:ascii="Times New Roman" w:hAnsi="Times New Roman" w:cs="Times New Roman"/>
          <w:sz w:val="24"/>
          <w:szCs w:val="24"/>
          <w:lang w:val="en-US"/>
        </w:rPr>
        <w:t>aliran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kepercayaan</w:t>
      </w:r>
      <w:proofErr w:type="spellEnd"/>
      <w:r w:rsidRPr="00954C7F">
        <w:rPr>
          <w:rFonts w:ascii="Times New Roman" w:hAnsi="Times New Roman" w:cs="Times New Roman"/>
          <w:sz w:val="24"/>
          <w:szCs w:val="24"/>
          <w:lang w:val="en-US"/>
        </w:rPr>
        <w:t xml:space="preserve"> yang </w:t>
      </w:r>
      <w:proofErr w:type="spellStart"/>
      <w:r w:rsidRPr="00954C7F">
        <w:rPr>
          <w:rFonts w:ascii="Times New Roman" w:hAnsi="Times New Roman" w:cs="Times New Roman"/>
          <w:sz w:val="24"/>
          <w:szCs w:val="24"/>
          <w:lang w:val="en-US"/>
        </w:rPr>
        <w:lastRenderedPageBreak/>
        <w:t>ada</w:t>
      </w:r>
      <w:proofErr w:type="spellEnd"/>
      <w:r w:rsidRPr="00954C7F">
        <w:rPr>
          <w:rFonts w:ascii="Times New Roman" w:hAnsi="Times New Roman" w:cs="Times New Roman"/>
          <w:sz w:val="24"/>
          <w:szCs w:val="24"/>
          <w:lang w:val="en-US"/>
        </w:rPr>
        <w:t xml:space="preserve">. </w:t>
      </w:r>
      <w:r w:rsidRPr="00954C7F">
        <w:rPr>
          <w:rFonts w:ascii="Times New Roman" w:hAnsi="Times New Roman" w:cs="Times New Roman"/>
          <w:sz w:val="24"/>
          <w:szCs w:val="24"/>
        </w:rPr>
        <w:t>W</w:t>
      </w:r>
      <w:proofErr w:type="spellStart"/>
      <w:r w:rsidRPr="00954C7F">
        <w:rPr>
          <w:rFonts w:ascii="Times New Roman" w:hAnsi="Times New Roman" w:cs="Times New Roman"/>
          <w:sz w:val="24"/>
          <w:szCs w:val="24"/>
          <w:lang w:val="en-US"/>
        </w:rPr>
        <w:t>alaupun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berbeda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dengan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realitas</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bahkan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tidak</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sependapat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dengan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dirinya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mereka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tetap</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aktif</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menjalin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hubungan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sosial</w:t>
      </w:r>
      <w:proofErr w:type="spellEnd"/>
      <w:r w:rsidRPr="00954C7F">
        <w:rPr>
          <w:rFonts w:ascii="Times New Roman" w:hAnsi="Times New Roman" w:cs="Times New Roman"/>
          <w:sz w:val="24"/>
          <w:szCs w:val="24"/>
          <w:lang w:val="en-US"/>
        </w:rPr>
        <w:t xml:space="preserve"> yang </w:t>
      </w:r>
      <w:proofErr w:type="spellStart"/>
      <w:r w:rsidRPr="00954C7F">
        <w:rPr>
          <w:rFonts w:ascii="Times New Roman" w:hAnsi="Times New Roman" w:cs="Times New Roman"/>
          <w:sz w:val="24"/>
          <w:szCs w:val="24"/>
          <w:lang w:val="en-US"/>
        </w:rPr>
        <w:t>baik</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antar</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mereka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dalam</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kemasyarakatan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tidak</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bersikap</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pasif</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ataupun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fanatisme</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sempit</w:t>
      </w:r>
      <w:proofErr w:type="spellEnd"/>
      <w:r w:rsidRPr="00954C7F">
        <w:rPr>
          <w:rFonts w:ascii="Times New Roman" w:hAnsi="Times New Roman" w:cs="Times New Roman"/>
          <w:sz w:val="24"/>
          <w:szCs w:val="24"/>
          <w:lang w:val="en-US"/>
        </w:rPr>
        <w:t xml:space="preserve">. Oleh </w:t>
      </w:r>
      <w:proofErr w:type="spellStart"/>
      <w:r w:rsidRPr="00954C7F">
        <w:rPr>
          <w:rFonts w:ascii="Times New Roman" w:hAnsi="Times New Roman" w:cs="Times New Roman"/>
          <w:sz w:val="24"/>
          <w:szCs w:val="24"/>
          <w:lang w:val="en-US"/>
        </w:rPr>
        <w:t>karena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itu</w:t>
      </w:r>
      <w:proofErr w:type="spellEnd"/>
      <w:r w:rsidRPr="00954C7F">
        <w:rPr>
          <w:rFonts w:ascii="Times New Roman" w:hAnsi="Times New Roman" w:cs="Times New Roman"/>
          <w:sz w:val="24"/>
          <w:szCs w:val="24"/>
          <w:lang w:val="en-US"/>
        </w:rPr>
        <w:t xml:space="preserve">, </w:t>
      </w:r>
      <w:r w:rsidRPr="00954C7F">
        <w:rPr>
          <w:rFonts w:ascii="Times New Roman" w:hAnsi="Times New Roman" w:cs="Times New Roman"/>
          <w:sz w:val="24"/>
          <w:szCs w:val="24"/>
        </w:rPr>
        <w:t>toleransi dipahami sebagai sifat dan sikap menghargai atau meneggang, membiarkan, dan membolehkan pendirian, pendapat, pandangan, kepercayaan, kebiasaan kelakukan yang berbeda atau bertentangan dengan pendirian sendiri yang dilakukan oleh beragam kelompok dan saling berhubungan secara penuh dalam kehidupan bermasyarakat berbangsa dan bernegara</w:t>
      </w:r>
      <w:r w:rsidRPr="00954C7F">
        <w:rPr>
          <w:rFonts w:ascii="Times New Roman" w:hAnsi="Times New Roman" w:cs="Times New Roman"/>
          <w:sz w:val="24"/>
          <w:szCs w:val="24"/>
          <w:lang w:val="en-US"/>
        </w:rPr>
        <w:t xml:space="preserve">. </w:t>
      </w:r>
    </w:p>
    <w:p w14:paraId="6BDB35E7" w14:textId="30528A73" w:rsidR="00E877F7" w:rsidRDefault="00FF2235" w:rsidP="00E877F7">
      <w:pPr>
        <w:pStyle w:val="ListParagraph"/>
        <w:spacing w:line="480" w:lineRule="auto"/>
        <w:ind w:left="1080" w:firstLine="720"/>
        <w:jc w:val="both"/>
        <w:rPr>
          <w:rFonts w:ascii="Times New Roman" w:eastAsiaTheme="minorEastAsia" w:hAnsi="Times New Roman" w:cs="Times New Roman"/>
          <w:sz w:val="24"/>
          <w:szCs w:val="24"/>
          <w:lang w:val="en-US" w:eastAsia="ko-KR"/>
        </w:rPr>
      </w:pPr>
      <w:proofErr w:type="spellStart"/>
      <w:r w:rsidRPr="00954C7F">
        <w:rPr>
          <w:rFonts w:ascii="Times New Roman" w:hAnsi="Times New Roman" w:cs="Times New Roman"/>
          <w:sz w:val="24"/>
          <w:szCs w:val="24"/>
          <w:lang w:val="en-US"/>
        </w:rPr>
        <w:t>Sikap</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toleransi</w:t>
      </w:r>
      <w:proofErr w:type="spellEnd"/>
      <w:r w:rsidRPr="00954C7F">
        <w:rPr>
          <w:rFonts w:ascii="Times New Roman" w:hAnsi="Times New Roman" w:cs="Times New Roman"/>
          <w:sz w:val="24"/>
          <w:szCs w:val="24"/>
          <w:lang w:val="en-US"/>
        </w:rPr>
        <w:t xml:space="preserve"> yang di </w:t>
      </w:r>
      <w:proofErr w:type="spellStart"/>
      <w:r w:rsidRPr="00954C7F">
        <w:rPr>
          <w:rFonts w:ascii="Times New Roman" w:hAnsi="Times New Roman" w:cs="Times New Roman"/>
          <w:sz w:val="24"/>
          <w:szCs w:val="24"/>
          <w:lang w:val="en-US"/>
        </w:rPr>
        <w:t>jalani</w:t>
      </w:r>
      <w:proofErr w:type="spellEnd"/>
      <w:r w:rsidRPr="00954C7F">
        <w:rPr>
          <w:rFonts w:ascii="Times New Roman" w:hAnsi="Times New Roman" w:cs="Times New Roman"/>
          <w:sz w:val="24"/>
          <w:szCs w:val="24"/>
          <w:lang w:val="en-US"/>
        </w:rPr>
        <w:t xml:space="preserve"> oleh </w:t>
      </w:r>
      <w:proofErr w:type="spellStart"/>
      <w:r w:rsidRPr="00954C7F">
        <w:rPr>
          <w:rFonts w:ascii="Times New Roman" w:hAnsi="Times New Roman" w:cs="Times New Roman"/>
          <w:sz w:val="24"/>
          <w:szCs w:val="24"/>
          <w:lang w:val="en-US"/>
        </w:rPr>
        <w:t>masyarakat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tersebut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sebagai</w:t>
      </w:r>
      <w:proofErr w:type="spellEnd"/>
      <w:r w:rsidRPr="00954C7F">
        <w:rPr>
          <w:rFonts w:ascii="Times New Roman" w:hAnsi="Times New Roman" w:cs="Times New Roman"/>
          <w:sz w:val="24"/>
          <w:szCs w:val="24"/>
          <w:lang w:val="en-US"/>
        </w:rPr>
        <w:t xml:space="preserve"> proses </w:t>
      </w:r>
      <w:proofErr w:type="spellStart"/>
      <w:r w:rsidRPr="00954C7F">
        <w:rPr>
          <w:rFonts w:ascii="Times New Roman" w:hAnsi="Times New Roman" w:cs="Times New Roman"/>
          <w:sz w:val="24"/>
          <w:szCs w:val="24"/>
          <w:lang w:val="en-US"/>
        </w:rPr>
        <w:t>integrasi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sosial</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bentuk</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akomodasi</w:t>
      </w:r>
      <w:proofErr w:type="spellEnd"/>
      <w:r w:rsidRPr="00954C7F">
        <w:rPr>
          <w:rFonts w:ascii="Times New Roman" w:hAnsi="Times New Roman" w:cs="Times New Roman"/>
          <w:sz w:val="24"/>
          <w:szCs w:val="24"/>
          <w:lang w:val="en-US"/>
        </w:rPr>
        <w:t xml:space="preserve">, </w:t>
      </w:r>
      <w:r w:rsidRPr="00954C7F">
        <w:rPr>
          <w:rFonts w:ascii="Times New Roman" w:hAnsi="Times New Roman" w:cs="Times New Roman"/>
          <w:sz w:val="24"/>
          <w:szCs w:val="24"/>
        </w:rPr>
        <w:t>proses sosial yang di dalamnya terdapat dua atau lebih individu atau kelompok yang berusaha untuk saling menyesuaikan diri, tidak saling mengganggu dengan cara mencegah, mengurangi, atau menghentikan ketegangan yang akan timbul atau yang sudah ada, sehingga tercapai kestabilan dan keteraturan (</w:t>
      </w:r>
      <w:r w:rsidRPr="00954C7F">
        <w:rPr>
          <w:rFonts w:ascii="Times New Roman" w:hAnsi="Times New Roman" w:cs="Times New Roman"/>
          <w:i/>
          <w:iCs/>
          <w:sz w:val="24"/>
          <w:szCs w:val="24"/>
        </w:rPr>
        <w:t>order</w:t>
      </w:r>
      <w:r w:rsidRPr="00954C7F">
        <w:rPr>
          <w:rFonts w:ascii="Times New Roman" w:hAnsi="Times New Roman" w:cs="Times New Roman"/>
          <w:sz w:val="24"/>
          <w:szCs w:val="24"/>
        </w:rPr>
        <w:t>) dan keseimbangan (</w:t>
      </w:r>
      <w:r w:rsidRPr="00954C7F">
        <w:rPr>
          <w:rFonts w:ascii="Times New Roman" w:hAnsi="Times New Roman" w:cs="Times New Roman"/>
          <w:i/>
          <w:iCs/>
          <w:sz w:val="24"/>
          <w:szCs w:val="24"/>
        </w:rPr>
        <w:t>equilibrium</w:t>
      </w:r>
      <w:r w:rsidRPr="00954C7F">
        <w:rPr>
          <w:rFonts w:ascii="Times New Roman" w:hAnsi="Times New Roman" w:cs="Times New Roman"/>
          <w:sz w:val="24"/>
          <w:szCs w:val="24"/>
        </w:rPr>
        <w:t>).</w:t>
      </w:r>
      <w:r w:rsidR="00B041CE">
        <w:rPr>
          <w:rFonts w:ascii="Times New Roman" w:hAnsi="Times New Roman" w:cs="Times New Roman"/>
          <w:sz w:val="24"/>
          <w:szCs w:val="24"/>
          <w:lang w:val="en-US"/>
        </w:rPr>
        <w:t xml:space="preserve"> </w:t>
      </w:r>
      <w:r w:rsidRPr="00954C7F">
        <w:rPr>
          <w:rFonts w:ascii="Times New Roman" w:hAnsi="Times New Roman" w:cs="Times New Roman"/>
          <w:sz w:val="24"/>
          <w:szCs w:val="24"/>
        </w:rPr>
        <w:t xml:space="preserve">Sejalan dengan </w:t>
      </w:r>
      <w:bookmarkStart w:id="32" w:name="_Hlk86930109"/>
      <w:r w:rsidRPr="00954C7F">
        <w:rPr>
          <w:rFonts w:ascii="Times New Roman" w:hAnsi="Times New Roman" w:cs="Times New Roman"/>
          <w:sz w:val="24"/>
          <w:szCs w:val="24"/>
        </w:rPr>
        <w:t xml:space="preserve">teori fungsionalisme struktural, </w:t>
      </w:r>
      <w:r w:rsidRPr="00954C7F">
        <w:rPr>
          <w:rFonts w:ascii="Times New Roman" w:eastAsiaTheme="minorEastAsia" w:hAnsi="Times New Roman" w:cs="Times New Roman"/>
          <w:sz w:val="24"/>
          <w:szCs w:val="24"/>
          <w:lang w:eastAsia="ko-KR"/>
        </w:rPr>
        <w:t>m</w:t>
      </w:r>
      <w:proofErr w:type="spellStart"/>
      <w:r w:rsidRPr="00954C7F">
        <w:rPr>
          <w:rFonts w:ascii="Times New Roman" w:eastAsiaTheme="minorEastAsia" w:hAnsi="Times New Roman" w:cs="Times New Roman"/>
          <w:sz w:val="24"/>
          <w:szCs w:val="24"/>
          <w:lang w:val="en-US" w:eastAsia="ko-KR"/>
        </w:rPr>
        <w:t>enurut</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teori</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ini</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masyarakat</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merupakan</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suatu</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sistem</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sosial</w:t>
      </w:r>
      <w:proofErr w:type="spellEnd"/>
      <w:r w:rsidRPr="00954C7F">
        <w:rPr>
          <w:rFonts w:ascii="Times New Roman" w:eastAsiaTheme="minorEastAsia" w:hAnsi="Times New Roman" w:cs="Times New Roman"/>
          <w:sz w:val="24"/>
          <w:szCs w:val="24"/>
          <w:lang w:val="en-US" w:eastAsia="ko-KR"/>
        </w:rPr>
        <w:t xml:space="preserve"> yang </w:t>
      </w:r>
      <w:proofErr w:type="spellStart"/>
      <w:r w:rsidRPr="00954C7F">
        <w:rPr>
          <w:rFonts w:ascii="Times New Roman" w:eastAsiaTheme="minorEastAsia" w:hAnsi="Times New Roman" w:cs="Times New Roman"/>
          <w:sz w:val="24"/>
          <w:szCs w:val="24"/>
          <w:lang w:val="en-US" w:eastAsia="ko-KR"/>
        </w:rPr>
        <w:t>terdiri</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atas</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bagian-bagian</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atau</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elemen</w:t>
      </w:r>
      <w:proofErr w:type="spellEnd"/>
      <w:r w:rsidRPr="00954C7F">
        <w:rPr>
          <w:rFonts w:ascii="Times New Roman" w:eastAsiaTheme="minorEastAsia" w:hAnsi="Times New Roman" w:cs="Times New Roman"/>
          <w:sz w:val="24"/>
          <w:szCs w:val="24"/>
          <w:lang w:val="en-US" w:eastAsia="ko-KR"/>
        </w:rPr>
        <w:t xml:space="preserve"> yang </w:t>
      </w:r>
      <w:proofErr w:type="spellStart"/>
      <w:r w:rsidRPr="00954C7F">
        <w:rPr>
          <w:rFonts w:ascii="Times New Roman" w:eastAsiaTheme="minorEastAsia" w:hAnsi="Times New Roman" w:cs="Times New Roman"/>
          <w:sz w:val="24"/>
          <w:szCs w:val="24"/>
          <w:lang w:val="en-US" w:eastAsia="ko-KR"/>
        </w:rPr>
        <w:t>saling</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berkaitan</w:t>
      </w:r>
      <w:proofErr w:type="spellEnd"/>
      <w:r w:rsidRPr="00954C7F">
        <w:rPr>
          <w:rFonts w:ascii="Times New Roman" w:eastAsiaTheme="minorEastAsia" w:hAnsi="Times New Roman" w:cs="Times New Roman"/>
          <w:sz w:val="24"/>
          <w:szCs w:val="24"/>
          <w:lang w:val="en-US" w:eastAsia="ko-KR"/>
        </w:rPr>
        <w:t xml:space="preserve"> dan </w:t>
      </w:r>
      <w:proofErr w:type="spellStart"/>
      <w:r w:rsidRPr="00954C7F">
        <w:rPr>
          <w:rFonts w:ascii="Times New Roman" w:eastAsiaTheme="minorEastAsia" w:hAnsi="Times New Roman" w:cs="Times New Roman"/>
          <w:sz w:val="24"/>
          <w:szCs w:val="24"/>
          <w:lang w:val="en-US" w:eastAsia="ko-KR"/>
        </w:rPr>
        <w:t>saling</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menyatu</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dalam</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keseimbangan</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Perubahan</w:t>
      </w:r>
      <w:proofErr w:type="spellEnd"/>
      <w:r w:rsidRPr="00954C7F">
        <w:rPr>
          <w:rFonts w:ascii="Times New Roman" w:eastAsiaTheme="minorEastAsia" w:hAnsi="Times New Roman" w:cs="Times New Roman"/>
          <w:sz w:val="24"/>
          <w:szCs w:val="24"/>
          <w:lang w:val="en-US" w:eastAsia="ko-KR"/>
        </w:rPr>
        <w:t xml:space="preserve"> yang </w:t>
      </w:r>
      <w:proofErr w:type="spellStart"/>
      <w:r w:rsidRPr="00954C7F">
        <w:rPr>
          <w:rFonts w:ascii="Times New Roman" w:eastAsiaTheme="minorEastAsia" w:hAnsi="Times New Roman" w:cs="Times New Roman"/>
          <w:sz w:val="24"/>
          <w:szCs w:val="24"/>
          <w:lang w:val="en-US" w:eastAsia="ko-KR"/>
        </w:rPr>
        <w:t>terjadi</w:t>
      </w:r>
      <w:proofErr w:type="spellEnd"/>
      <w:r w:rsidRPr="00954C7F">
        <w:rPr>
          <w:rFonts w:ascii="Times New Roman" w:eastAsiaTheme="minorEastAsia" w:hAnsi="Times New Roman" w:cs="Times New Roman"/>
          <w:sz w:val="24"/>
          <w:szCs w:val="24"/>
          <w:lang w:val="en-US" w:eastAsia="ko-KR"/>
        </w:rPr>
        <w:t xml:space="preserve"> pada </w:t>
      </w:r>
      <w:proofErr w:type="spellStart"/>
      <w:r w:rsidRPr="00954C7F">
        <w:rPr>
          <w:rFonts w:ascii="Times New Roman" w:eastAsiaTheme="minorEastAsia" w:hAnsi="Times New Roman" w:cs="Times New Roman"/>
          <w:sz w:val="24"/>
          <w:szCs w:val="24"/>
          <w:lang w:val="en-US" w:eastAsia="ko-KR"/>
        </w:rPr>
        <w:t>suatu</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bagian</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akan</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membawa</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perubahan</w:t>
      </w:r>
      <w:proofErr w:type="spellEnd"/>
      <w:r w:rsidRPr="00954C7F">
        <w:rPr>
          <w:rFonts w:ascii="Times New Roman" w:eastAsiaTheme="minorEastAsia" w:hAnsi="Times New Roman" w:cs="Times New Roman"/>
          <w:sz w:val="24"/>
          <w:szCs w:val="24"/>
          <w:lang w:val="en-US" w:eastAsia="ko-KR"/>
        </w:rPr>
        <w:t xml:space="preserve"> pula </w:t>
      </w:r>
      <w:proofErr w:type="spellStart"/>
      <w:r w:rsidRPr="00954C7F">
        <w:rPr>
          <w:rFonts w:ascii="Times New Roman" w:eastAsiaTheme="minorEastAsia" w:hAnsi="Times New Roman" w:cs="Times New Roman"/>
          <w:sz w:val="24"/>
          <w:szCs w:val="24"/>
          <w:lang w:val="en-US" w:eastAsia="ko-KR"/>
        </w:rPr>
        <w:t>terhadap</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bagian</w:t>
      </w:r>
      <w:proofErr w:type="spellEnd"/>
      <w:r w:rsidRPr="00954C7F">
        <w:rPr>
          <w:rFonts w:ascii="Times New Roman" w:eastAsiaTheme="minorEastAsia" w:hAnsi="Times New Roman" w:cs="Times New Roman"/>
          <w:sz w:val="24"/>
          <w:szCs w:val="24"/>
          <w:lang w:val="en-US" w:eastAsia="ko-KR"/>
        </w:rPr>
        <w:t xml:space="preserve"> yang lain. </w:t>
      </w:r>
      <w:proofErr w:type="spellStart"/>
      <w:r w:rsidRPr="00954C7F">
        <w:rPr>
          <w:rFonts w:ascii="Times New Roman" w:eastAsiaTheme="minorEastAsia" w:hAnsi="Times New Roman" w:cs="Times New Roman"/>
          <w:sz w:val="24"/>
          <w:szCs w:val="24"/>
          <w:lang w:val="en-US" w:eastAsia="ko-KR"/>
        </w:rPr>
        <w:t>Asumsi</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dasarnya</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adalah</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setiap</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struktur</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dalam</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sistem</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sosial</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fungsional</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terhadap</w:t>
      </w:r>
      <w:proofErr w:type="spellEnd"/>
      <w:r w:rsidRPr="00954C7F">
        <w:rPr>
          <w:rFonts w:ascii="Times New Roman" w:eastAsiaTheme="minorEastAsia" w:hAnsi="Times New Roman" w:cs="Times New Roman"/>
          <w:sz w:val="24"/>
          <w:szCs w:val="24"/>
          <w:lang w:val="en-US" w:eastAsia="ko-KR"/>
        </w:rPr>
        <w:t xml:space="preserve"> yang lain. </w:t>
      </w:r>
      <w:proofErr w:type="spellStart"/>
      <w:r w:rsidRPr="00954C7F">
        <w:rPr>
          <w:rFonts w:ascii="Times New Roman" w:eastAsiaTheme="minorEastAsia" w:hAnsi="Times New Roman" w:cs="Times New Roman"/>
          <w:sz w:val="24"/>
          <w:szCs w:val="24"/>
          <w:lang w:val="en-US" w:eastAsia="ko-KR"/>
        </w:rPr>
        <w:t>Sebaliknya</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kalau</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tidak</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fungsional</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struktur</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itu</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tidak</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akan</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ada</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lastRenderedPageBreak/>
        <w:t>atau</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akan</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hilang</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dengan</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sendirinya</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Secara</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ekstrem</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penganut</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teori</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ini</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beranggapan</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bahwa</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semua</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peristiwa</w:t>
      </w:r>
      <w:proofErr w:type="spellEnd"/>
      <w:r w:rsidRPr="00954C7F">
        <w:rPr>
          <w:rFonts w:ascii="Times New Roman" w:eastAsiaTheme="minorEastAsia" w:hAnsi="Times New Roman" w:cs="Times New Roman"/>
          <w:sz w:val="24"/>
          <w:szCs w:val="24"/>
          <w:lang w:val="en-US" w:eastAsia="ko-KR"/>
        </w:rPr>
        <w:t xml:space="preserve"> dan </w:t>
      </w:r>
      <w:proofErr w:type="spellStart"/>
      <w:r w:rsidRPr="00954C7F">
        <w:rPr>
          <w:rFonts w:ascii="Times New Roman" w:eastAsiaTheme="minorEastAsia" w:hAnsi="Times New Roman" w:cs="Times New Roman"/>
          <w:sz w:val="24"/>
          <w:szCs w:val="24"/>
          <w:lang w:val="en-US" w:eastAsia="ko-KR"/>
        </w:rPr>
        <w:t>semua</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struktur</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adalah</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fungsional</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bagi</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suatu</w:t>
      </w:r>
      <w:proofErr w:type="spellEnd"/>
      <w:r w:rsidRPr="00954C7F">
        <w:rPr>
          <w:rFonts w:ascii="Times New Roman" w:eastAsiaTheme="minorEastAsia" w:hAnsi="Times New Roman" w:cs="Times New Roman"/>
          <w:sz w:val="24"/>
          <w:szCs w:val="24"/>
          <w:lang w:val="en-US" w:eastAsia="ko-KR"/>
        </w:rPr>
        <w:t xml:space="preserve"> </w:t>
      </w:r>
      <w:proofErr w:type="spellStart"/>
      <w:r w:rsidRPr="00954C7F">
        <w:rPr>
          <w:rFonts w:ascii="Times New Roman" w:eastAsiaTheme="minorEastAsia" w:hAnsi="Times New Roman" w:cs="Times New Roman"/>
          <w:sz w:val="24"/>
          <w:szCs w:val="24"/>
          <w:lang w:val="en-US" w:eastAsia="ko-KR"/>
        </w:rPr>
        <w:t>masyarakat</w:t>
      </w:r>
      <w:proofErr w:type="spellEnd"/>
      <w:r w:rsidRPr="00954C7F">
        <w:rPr>
          <w:rFonts w:ascii="Times New Roman" w:eastAsiaTheme="minorEastAsia" w:hAnsi="Times New Roman" w:cs="Times New Roman"/>
          <w:sz w:val="24"/>
          <w:szCs w:val="24"/>
          <w:lang w:val="en-US" w:eastAsia="ko-KR"/>
        </w:rPr>
        <w:t xml:space="preserve"> (Ritzer, 1992).</w:t>
      </w:r>
      <w:bookmarkStart w:id="33" w:name="_Hlk85647535"/>
      <w:bookmarkEnd w:id="32"/>
    </w:p>
    <w:p w14:paraId="0057AF55" w14:textId="7ED54AFC" w:rsidR="00E877F7" w:rsidRDefault="00FF2235" w:rsidP="00E877F7">
      <w:pPr>
        <w:pStyle w:val="ListParagraph"/>
        <w:spacing w:line="480" w:lineRule="auto"/>
        <w:ind w:left="1080" w:firstLine="720"/>
        <w:jc w:val="both"/>
        <w:rPr>
          <w:rFonts w:ascii="Times New Roman" w:hAnsi="Times New Roman" w:cs="Times New Roman"/>
          <w:sz w:val="24"/>
          <w:szCs w:val="24"/>
          <w:lang w:val="en-US"/>
        </w:rPr>
      </w:pPr>
      <w:proofErr w:type="spellStart"/>
      <w:r w:rsidRPr="00954C7F">
        <w:rPr>
          <w:rFonts w:ascii="Times New Roman" w:hAnsi="Times New Roman" w:cs="Times New Roman"/>
          <w:sz w:val="24"/>
          <w:szCs w:val="24"/>
          <w:lang w:val="en-US"/>
        </w:rPr>
        <w:t>Sebagaimana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pendapat</w:t>
      </w:r>
      <w:proofErr w:type="spellEnd"/>
      <w:r w:rsidRPr="00954C7F">
        <w:rPr>
          <w:rFonts w:ascii="Times New Roman" w:hAnsi="Times New Roman" w:cs="Times New Roman"/>
          <w:sz w:val="24"/>
          <w:szCs w:val="24"/>
          <w:lang w:val="en-US"/>
        </w:rPr>
        <w:t xml:space="preserve"> </w:t>
      </w:r>
      <w:r w:rsidRPr="00954C7F">
        <w:rPr>
          <w:rFonts w:ascii="Times New Roman" w:hAnsi="Times New Roman" w:cs="Times New Roman"/>
          <w:sz w:val="24"/>
          <w:szCs w:val="24"/>
        </w:rPr>
        <w:t>Masduq</w:t>
      </w:r>
      <w:proofErr w:type="spellStart"/>
      <w:r w:rsidRPr="00954C7F">
        <w:rPr>
          <w:rFonts w:ascii="Times New Roman" w:hAnsi="Times New Roman" w:cs="Times New Roman"/>
          <w:sz w:val="24"/>
          <w:szCs w:val="24"/>
          <w:lang w:val="en-US"/>
        </w:rPr>
        <w:t>i</w:t>
      </w:r>
      <w:proofErr w:type="spellEnd"/>
      <w:r w:rsidRPr="00954C7F">
        <w:rPr>
          <w:rFonts w:ascii="Times New Roman" w:hAnsi="Times New Roman" w:cs="Times New Roman"/>
          <w:sz w:val="24"/>
          <w:szCs w:val="24"/>
          <w:lang w:val="en-US"/>
        </w:rPr>
        <w:t xml:space="preserve"> </w:t>
      </w:r>
      <w:r w:rsidRPr="00954C7F">
        <w:rPr>
          <w:rFonts w:ascii="Times New Roman" w:hAnsi="Times New Roman" w:cs="Times New Roman"/>
          <w:sz w:val="24"/>
          <w:szCs w:val="24"/>
        </w:rPr>
        <w:t>(2011) menjelaskan</w:t>
      </w:r>
      <w:r w:rsidRPr="00954C7F">
        <w:rPr>
          <w:rFonts w:ascii="Times New Roman" w:hAnsi="Times New Roman" w:cs="Times New Roman"/>
          <w:sz w:val="24"/>
          <w:szCs w:val="24"/>
          <w:lang w:val="en-US"/>
        </w:rPr>
        <w:t>,</w:t>
      </w:r>
      <w:r w:rsidRPr="00954C7F">
        <w:rPr>
          <w:rFonts w:ascii="Times New Roman" w:hAnsi="Times New Roman" w:cs="Times New Roman"/>
          <w:sz w:val="24"/>
          <w:szCs w:val="24"/>
        </w:rPr>
        <w:t xml:space="preserve"> </w:t>
      </w:r>
      <w:proofErr w:type="spellStart"/>
      <w:r w:rsidRPr="00954C7F">
        <w:rPr>
          <w:rFonts w:ascii="Times New Roman" w:hAnsi="Times New Roman" w:cs="Times New Roman"/>
          <w:sz w:val="24"/>
          <w:szCs w:val="24"/>
          <w:lang w:val="en-US"/>
        </w:rPr>
        <w:t>dalam</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deklarasi</w:t>
      </w:r>
      <w:proofErr w:type="spellEnd"/>
      <w:r w:rsidRPr="00954C7F">
        <w:rPr>
          <w:rFonts w:ascii="Times New Roman" w:hAnsi="Times New Roman" w:cs="Times New Roman"/>
          <w:sz w:val="24"/>
          <w:szCs w:val="24"/>
          <w:lang w:val="en-US"/>
        </w:rPr>
        <w:t xml:space="preserve"> UNESCO yang </w:t>
      </w:r>
      <w:proofErr w:type="spellStart"/>
      <w:r w:rsidRPr="00954C7F">
        <w:rPr>
          <w:rFonts w:ascii="Times New Roman" w:hAnsi="Times New Roman" w:cs="Times New Roman"/>
          <w:sz w:val="24"/>
          <w:szCs w:val="24"/>
          <w:lang w:val="en-US"/>
        </w:rPr>
        <w:t>diselenggarakan</w:t>
      </w:r>
      <w:proofErr w:type="spellEnd"/>
      <w:r w:rsidRPr="00954C7F">
        <w:rPr>
          <w:rFonts w:ascii="Times New Roman" w:hAnsi="Times New Roman" w:cs="Times New Roman"/>
          <w:sz w:val="24"/>
          <w:szCs w:val="24"/>
          <w:lang w:val="en-US"/>
        </w:rPr>
        <w:t xml:space="preserve"> di Paris pada t</w:t>
      </w:r>
      <w:r w:rsidRPr="00954C7F">
        <w:rPr>
          <w:rFonts w:ascii="Times New Roman" w:hAnsi="Times New Roman" w:cs="Times New Roman"/>
          <w:sz w:val="24"/>
          <w:szCs w:val="24"/>
        </w:rPr>
        <w:t>ang</w:t>
      </w:r>
      <w:r w:rsidRPr="00954C7F">
        <w:rPr>
          <w:rFonts w:ascii="Times New Roman" w:hAnsi="Times New Roman" w:cs="Times New Roman"/>
          <w:sz w:val="24"/>
          <w:szCs w:val="24"/>
          <w:lang w:val="en-US"/>
        </w:rPr>
        <w:t>g</w:t>
      </w:r>
      <w:r w:rsidRPr="00954C7F">
        <w:rPr>
          <w:rFonts w:ascii="Times New Roman" w:hAnsi="Times New Roman" w:cs="Times New Roman"/>
          <w:sz w:val="24"/>
          <w:szCs w:val="24"/>
        </w:rPr>
        <w:t>a</w:t>
      </w:r>
      <w:r w:rsidRPr="00954C7F">
        <w:rPr>
          <w:rFonts w:ascii="Times New Roman" w:hAnsi="Times New Roman" w:cs="Times New Roman"/>
          <w:sz w:val="24"/>
          <w:szCs w:val="24"/>
          <w:lang w:val="en-US"/>
        </w:rPr>
        <w:t xml:space="preserve">l 25 </w:t>
      </w:r>
      <w:proofErr w:type="spellStart"/>
      <w:r w:rsidRPr="00954C7F">
        <w:rPr>
          <w:rFonts w:ascii="Times New Roman" w:hAnsi="Times New Roman" w:cs="Times New Roman"/>
          <w:sz w:val="24"/>
          <w:szCs w:val="24"/>
          <w:lang w:val="en-US"/>
        </w:rPr>
        <w:t>Oktober</w:t>
      </w:r>
      <w:proofErr w:type="spellEnd"/>
      <w:r w:rsidRPr="00954C7F">
        <w:rPr>
          <w:rFonts w:ascii="Times New Roman" w:hAnsi="Times New Roman" w:cs="Times New Roman"/>
          <w:sz w:val="24"/>
          <w:szCs w:val="24"/>
          <w:lang w:val="en-US"/>
        </w:rPr>
        <w:t xml:space="preserve"> - 16 November 1996, </w:t>
      </w:r>
      <w:proofErr w:type="spellStart"/>
      <w:r w:rsidRPr="00954C7F">
        <w:rPr>
          <w:rFonts w:ascii="Times New Roman" w:hAnsi="Times New Roman" w:cs="Times New Roman"/>
          <w:sz w:val="24"/>
          <w:szCs w:val="24"/>
          <w:lang w:val="en-US"/>
        </w:rPr>
        <w:t>menghasilkan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kesepakatan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bahwa</w:t>
      </w:r>
      <w:proofErr w:type="spellEnd"/>
      <w:r w:rsidRPr="00954C7F">
        <w:rPr>
          <w:rFonts w:ascii="Times New Roman" w:hAnsi="Times New Roman" w:cs="Times New Roman"/>
          <w:sz w:val="24"/>
          <w:szCs w:val="24"/>
          <w:lang w:val="en-US"/>
        </w:rPr>
        <w:t xml:space="preserve"> 16 November </w:t>
      </w:r>
      <w:proofErr w:type="spellStart"/>
      <w:r w:rsidRPr="00954C7F">
        <w:rPr>
          <w:rFonts w:ascii="Times New Roman" w:hAnsi="Times New Roman" w:cs="Times New Roman"/>
          <w:sz w:val="24"/>
          <w:szCs w:val="24"/>
          <w:lang w:val="en-US"/>
        </w:rPr>
        <w:t>merupakan</w:t>
      </w:r>
      <w:proofErr w:type="spellEnd"/>
      <w:r w:rsidRPr="00954C7F">
        <w:rPr>
          <w:rFonts w:ascii="Times New Roman" w:hAnsi="Times New Roman" w:cs="Times New Roman"/>
          <w:sz w:val="24"/>
          <w:szCs w:val="24"/>
          <w:lang w:val="en-US"/>
        </w:rPr>
        <w:t xml:space="preserve"> Hari </w:t>
      </w:r>
      <w:proofErr w:type="spellStart"/>
      <w:r w:rsidRPr="00954C7F">
        <w:rPr>
          <w:rFonts w:ascii="Times New Roman" w:hAnsi="Times New Roman" w:cs="Times New Roman"/>
          <w:sz w:val="24"/>
          <w:szCs w:val="24"/>
          <w:lang w:val="en-US"/>
        </w:rPr>
        <w:t>Toleransi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Internasional</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Deklarasi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tersebut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menjelaskan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bahwa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toleransi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adalah</w:t>
      </w:r>
      <w:proofErr w:type="spellEnd"/>
      <w:r w:rsidRPr="00954C7F">
        <w:rPr>
          <w:rFonts w:ascii="Times New Roman" w:hAnsi="Times New Roman" w:cs="Times New Roman"/>
          <w:sz w:val="24"/>
          <w:szCs w:val="24"/>
          <w:lang w:val="en-US"/>
        </w:rPr>
        <w:t xml:space="preserve"> rasa </w:t>
      </w:r>
      <w:proofErr w:type="spellStart"/>
      <w:r w:rsidRPr="00954C7F">
        <w:rPr>
          <w:rFonts w:ascii="Times New Roman" w:hAnsi="Times New Roman" w:cs="Times New Roman"/>
          <w:sz w:val="24"/>
          <w:szCs w:val="24"/>
          <w:lang w:val="en-US"/>
        </w:rPr>
        <w:t>hormat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penerimaan</w:t>
      </w:r>
      <w:proofErr w:type="spellEnd"/>
      <w:r w:rsidRPr="00954C7F">
        <w:rPr>
          <w:rFonts w:ascii="Times New Roman" w:hAnsi="Times New Roman" w:cs="Times New Roman"/>
          <w:sz w:val="24"/>
          <w:szCs w:val="24"/>
          <w:lang w:val="en-US"/>
        </w:rPr>
        <w:t xml:space="preserve">, dan </w:t>
      </w:r>
      <w:proofErr w:type="spellStart"/>
      <w:r w:rsidRPr="00954C7F">
        <w:rPr>
          <w:rFonts w:ascii="Times New Roman" w:hAnsi="Times New Roman" w:cs="Times New Roman"/>
          <w:sz w:val="24"/>
          <w:szCs w:val="24"/>
          <w:lang w:val="en-US"/>
        </w:rPr>
        <w:t>apresiasi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terhadap</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keragaman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budaya</w:t>
      </w:r>
      <w:proofErr w:type="spellEnd"/>
      <w:r w:rsidRPr="00954C7F">
        <w:rPr>
          <w:rFonts w:ascii="Times New Roman" w:hAnsi="Times New Roman" w:cs="Times New Roman"/>
          <w:sz w:val="24"/>
          <w:szCs w:val="24"/>
          <w:lang w:val="en-US"/>
        </w:rPr>
        <w:t xml:space="preserve"> dan </w:t>
      </w:r>
      <w:proofErr w:type="spellStart"/>
      <w:r w:rsidRPr="00954C7F">
        <w:rPr>
          <w:rFonts w:ascii="Times New Roman" w:hAnsi="Times New Roman" w:cs="Times New Roman"/>
          <w:sz w:val="24"/>
          <w:szCs w:val="24"/>
          <w:lang w:val="en-US"/>
        </w:rPr>
        <w:t>ekspresinya</w:t>
      </w:r>
      <w:proofErr w:type="spellEnd"/>
      <w:r w:rsidRPr="00954C7F">
        <w:rPr>
          <w:rFonts w:ascii="Times New Roman" w:hAnsi="Times New Roman" w:cs="Times New Roman"/>
          <w:sz w:val="24"/>
          <w:szCs w:val="24"/>
          <w:lang w:val="en-US"/>
        </w:rPr>
        <w:t>.</w:t>
      </w:r>
      <w:bookmarkEnd w:id="33"/>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Toleransi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dapat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terwujud</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jika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didorong</w:t>
      </w:r>
      <w:proofErr w:type="spellEnd"/>
      <w:r w:rsidRPr="00954C7F">
        <w:rPr>
          <w:rFonts w:ascii="Times New Roman" w:hAnsi="Times New Roman" w:cs="Times New Roman"/>
          <w:sz w:val="24"/>
          <w:szCs w:val="24"/>
          <w:lang w:val="en-US"/>
        </w:rPr>
        <w:t xml:space="preserve"> oleh </w:t>
      </w:r>
      <w:proofErr w:type="spellStart"/>
      <w:r w:rsidRPr="00954C7F">
        <w:rPr>
          <w:rFonts w:ascii="Times New Roman" w:hAnsi="Times New Roman" w:cs="Times New Roman"/>
          <w:sz w:val="24"/>
          <w:szCs w:val="24"/>
          <w:lang w:val="en-US"/>
        </w:rPr>
        <w:t>pengetahuan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keterbukaan</w:t>
      </w:r>
      <w:proofErr w:type="spellEnd"/>
      <w:r w:rsidRPr="00954C7F">
        <w:rPr>
          <w:rFonts w:ascii="Times New Roman" w:hAnsi="Times New Roman" w:cs="Times New Roman"/>
          <w:sz w:val="24"/>
          <w:szCs w:val="24"/>
          <w:lang w:val="en-US"/>
        </w:rPr>
        <w:t>,</w:t>
      </w:r>
      <w:r w:rsidRPr="00954C7F">
        <w:rPr>
          <w:rFonts w:ascii="Times New Roman" w:hAnsi="Times New Roman" w:cs="Times New Roman"/>
          <w:sz w:val="24"/>
          <w:szCs w:val="24"/>
        </w:rPr>
        <w:t xml:space="preserve"> </w:t>
      </w:r>
      <w:proofErr w:type="spellStart"/>
      <w:r w:rsidRPr="00954C7F">
        <w:rPr>
          <w:rFonts w:ascii="Times New Roman" w:hAnsi="Times New Roman" w:cs="Times New Roman"/>
          <w:sz w:val="24"/>
          <w:szCs w:val="24"/>
          <w:lang w:val="en-US"/>
        </w:rPr>
        <w:t>komunikasi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hati</w:t>
      </w:r>
      <w:proofErr w:type="spellEnd"/>
      <w:r w:rsidRPr="00954C7F">
        <w:rPr>
          <w:rFonts w:ascii="Times New Roman" w:hAnsi="Times New Roman" w:cs="Times New Roman"/>
          <w:sz w:val="24"/>
          <w:szCs w:val="24"/>
        </w:rPr>
        <w:t xml:space="preserve"> </w:t>
      </w:r>
      <w:proofErr w:type="spellStart"/>
      <w:r w:rsidRPr="00954C7F">
        <w:rPr>
          <w:rFonts w:ascii="Times New Roman" w:hAnsi="Times New Roman" w:cs="Times New Roman"/>
          <w:sz w:val="24"/>
          <w:szCs w:val="24"/>
          <w:lang w:val="en-US"/>
        </w:rPr>
        <w:t>nurani</w:t>
      </w:r>
      <w:proofErr w:type="spellEnd"/>
      <w:r w:rsidRPr="00954C7F">
        <w:rPr>
          <w:rFonts w:ascii="Times New Roman" w:hAnsi="Times New Roman" w:cs="Times New Roman"/>
          <w:sz w:val="24"/>
          <w:szCs w:val="24"/>
          <w:lang w:val="en-US"/>
        </w:rPr>
        <w:t>,</w:t>
      </w:r>
      <w:r w:rsidRPr="00954C7F">
        <w:rPr>
          <w:rFonts w:ascii="Times New Roman" w:hAnsi="Times New Roman" w:cs="Times New Roman"/>
          <w:sz w:val="24"/>
          <w:szCs w:val="24"/>
        </w:rPr>
        <w:t xml:space="preserve"> kebebasan berfikir, dan kebebasan berkeyakinan.</w:t>
      </w:r>
      <w:r w:rsidRPr="00954C7F">
        <w:rPr>
          <w:rFonts w:ascii="Times New Roman" w:hAnsi="Times New Roman" w:cs="Times New Roman"/>
          <w:sz w:val="24"/>
          <w:szCs w:val="24"/>
          <w:lang w:val="en-US"/>
        </w:rPr>
        <w:t xml:space="preserve"> </w:t>
      </w:r>
      <w:r w:rsidRPr="00954C7F">
        <w:rPr>
          <w:rFonts w:ascii="Times New Roman" w:hAnsi="Times New Roman" w:cs="Times New Roman"/>
          <w:sz w:val="24"/>
          <w:szCs w:val="24"/>
        </w:rPr>
        <w:t>Toleransi juga berarti menerima kenyataan bahwa manusia secara alami beragam. Oleh karena itu, seseorang tidak dapat dipaksa mengikuti pandangan orang lain.</w:t>
      </w:r>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Dalam</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hubungannya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dengan</w:t>
      </w:r>
      <w:proofErr w:type="spellEnd"/>
      <w:r w:rsidRPr="00954C7F">
        <w:rPr>
          <w:rFonts w:ascii="Times New Roman" w:hAnsi="Times New Roman" w:cs="Times New Roman"/>
          <w:sz w:val="24"/>
          <w:szCs w:val="24"/>
          <w:lang w:val="en-US"/>
        </w:rPr>
        <w:t xml:space="preserve"> agama dan </w:t>
      </w:r>
      <w:proofErr w:type="spellStart"/>
      <w:r w:rsidRPr="00954C7F">
        <w:rPr>
          <w:rFonts w:ascii="Times New Roman" w:hAnsi="Times New Roman" w:cs="Times New Roman"/>
          <w:sz w:val="24"/>
          <w:szCs w:val="24"/>
          <w:lang w:val="en-US"/>
        </w:rPr>
        <w:t>kepercayaan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toleransi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berarti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menghargai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membiarkan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membolehkan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kepercayaan</w:t>
      </w:r>
      <w:proofErr w:type="spellEnd"/>
      <w:r w:rsidRPr="00954C7F">
        <w:rPr>
          <w:rFonts w:ascii="Times New Roman" w:hAnsi="Times New Roman" w:cs="Times New Roman"/>
          <w:sz w:val="24"/>
          <w:szCs w:val="24"/>
          <w:lang w:val="en-US"/>
        </w:rPr>
        <w:t xml:space="preserve">, agama yang </w:t>
      </w:r>
      <w:proofErr w:type="spellStart"/>
      <w:r w:rsidRPr="00954C7F">
        <w:rPr>
          <w:rFonts w:ascii="Times New Roman" w:hAnsi="Times New Roman" w:cs="Times New Roman"/>
          <w:sz w:val="24"/>
          <w:szCs w:val="24"/>
          <w:lang w:val="en-US"/>
        </w:rPr>
        <w:t>berbeda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itu</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tetap</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ada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walaupun</w:t>
      </w:r>
      <w:proofErr w:type="spellEnd"/>
      <w:r w:rsidRPr="00954C7F">
        <w:rPr>
          <w:rFonts w:ascii="Times New Roman" w:hAnsi="Times New Roman" w:cs="Times New Roman"/>
          <w:sz w:val="24"/>
          <w:szCs w:val="24"/>
        </w:rPr>
        <w:t xml:space="preserve"> </w:t>
      </w:r>
      <w:proofErr w:type="spellStart"/>
      <w:r w:rsidRPr="00954C7F">
        <w:rPr>
          <w:rFonts w:ascii="Times New Roman" w:hAnsi="Times New Roman" w:cs="Times New Roman"/>
          <w:sz w:val="24"/>
          <w:szCs w:val="24"/>
          <w:lang w:val="en-US"/>
        </w:rPr>
        <w:t>berbeda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dengan</w:t>
      </w:r>
      <w:proofErr w:type="spellEnd"/>
      <w:r w:rsidRPr="00954C7F">
        <w:rPr>
          <w:rFonts w:ascii="Times New Roman" w:hAnsi="Times New Roman" w:cs="Times New Roman"/>
          <w:sz w:val="24"/>
          <w:szCs w:val="24"/>
          <w:lang w:val="en-US"/>
        </w:rPr>
        <w:t xml:space="preserve"> agama dan </w:t>
      </w:r>
      <w:proofErr w:type="spellStart"/>
      <w:r w:rsidRPr="00954C7F">
        <w:rPr>
          <w:rFonts w:ascii="Times New Roman" w:hAnsi="Times New Roman" w:cs="Times New Roman"/>
          <w:sz w:val="24"/>
          <w:szCs w:val="24"/>
          <w:lang w:val="en-US"/>
        </w:rPr>
        <w:t>kepercayaan</w:t>
      </w:r>
      <w:proofErr w:type="spellEnd"/>
      <w:r w:rsidRPr="00954C7F">
        <w:rPr>
          <w:rFonts w:ascii="Times New Roman" w:hAnsi="Times New Roman" w:cs="Times New Roman"/>
          <w:sz w:val="24"/>
          <w:szCs w:val="24"/>
          <w:lang w:val="en-US"/>
        </w:rPr>
        <w:t xml:space="preserve"> masing-masing orang.</w:t>
      </w:r>
    </w:p>
    <w:p w14:paraId="02C8319C" w14:textId="40C13283" w:rsidR="00E877F7" w:rsidRDefault="00FF2235" w:rsidP="00E877F7">
      <w:pPr>
        <w:pStyle w:val="ListParagraph"/>
        <w:spacing w:line="480" w:lineRule="auto"/>
        <w:ind w:left="1080" w:firstLine="720"/>
        <w:jc w:val="both"/>
        <w:rPr>
          <w:rFonts w:ascii="Times New Roman" w:hAnsi="Times New Roman" w:cs="Times New Roman"/>
          <w:sz w:val="24"/>
          <w:szCs w:val="24"/>
        </w:rPr>
      </w:pPr>
      <w:proofErr w:type="spellStart"/>
      <w:r w:rsidRPr="00954C7F">
        <w:rPr>
          <w:rFonts w:ascii="Times New Roman" w:hAnsi="Times New Roman" w:cs="Times New Roman"/>
          <w:sz w:val="24"/>
          <w:szCs w:val="24"/>
          <w:lang w:val="en-US"/>
        </w:rPr>
        <w:t>Sebagaimana</w:t>
      </w:r>
      <w:proofErr w:type="spellEnd"/>
      <w:r w:rsidRPr="00954C7F">
        <w:rPr>
          <w:rFonts w:ascii="Times New Roman" w:hAnsi="Times New Roman" w:cs="Times New Roman"/>
          <w:sz w:val="24"/>
          <w:szCs w:val="24"/>
          <w:lang w:val="en-US"/>
        </w:rPr>
        <w:t xml:space="preserve"> </w:t>
      </w:r>
      <w:r w:rsidRPr="00954C7F">
        <w:rPr>
          <w:rFonts w:ascii="Times New Roman" w:hAnsi="Times New Roman" w:cs="Times New Roman"/>
          <w:sz w:val="24"/>
          <w:szCs w:val="24"/>
        </w:rPr>
        <w:t xml:space="preserve">dijelaskan </w:t>
      </w:r>
      <w:proofErr w:type="spellStart"/>
      <w:r w:rsidRPr="00954C7F">
        <w:rPr>
          <w:rFonts w:ascii="Times New Roman" w:hAnsi="Times New Roman" w:cs="Times New Roman"/>
          <w:sz w:val="24"/>
          <w:szCs w:val="24"/>
          <w:lang w:val="en-US"/>
        </w:rPr>
        <w:t>dalam</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deklarasi</w:t>
      </w:r>
      <w:proofErr w:type="spellEnd"/>
      <w:r w:rsidRPr="00954C7F">
        <w:rPr>
          <w:rFonts w:ascii="Times New Roman" w:hAnsi="Times New Roman" w:cs="Times New Roman"/>
          <w:sz w:val="24"/>
          <w:szCs w:val="24"/>
          <w:lang w:val="en-US"/>
        </w:rPr>
        <w:t xml:space="preserve"> di</w:t>
      </w:r>
      <w:r w:rsidRPr="00954C7F">
        <w:rPr>
          <w:rFonts w:ascii="Times New Roman" w:hAnsi="Times New Roman" w:cs="Times New Roman"/>
          <w:sz w:val="24"/>
          <w:szCs w:val="24"/>
        </w:rPr>
        <w:t xml:space="preserve"> </w:t>
      </w:r>
      <w:proofErr w:type="spellStart"/>
      <w:r w:rsidRPr="00954C7F">
        <w:rPr>
          <w:rFonts w:ascii="Times New Roman" w:hAnsi="Times New Roman" w:cs="Times New Roman"/>
          <w:sz w:val="24"/>
          <w:szCs w:val="24"/>
          <w:lang w:val="en-US"/>
        </w:rPr>
        <w:t>atas</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bahwa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toleransi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adalah</w:t>
      </w:r>
      <w:proofErr w:type="spellEnd"/>
      <w:r w:rsidRPr="00954C7F">
        <w:rPr>
          <w:rFonts w:ascii="Times New Roman" w:hAnsi="Times New Roman" w:cs="Times New Roman"/>
          <w:sz w:val="24"/>
          <w:szCs w:val="24"/>
          <w:lang w:val="en-US"/>
        </w:rPr>
        <w:t xml:space="preserve"> rasa </w:t>
      </w:r>
      <w:proofErr w:type="spellStart"/>
      <w:r w:rsidRPr="00954C7F">
        <w:rPr>
          <w:rFonts w:ascii="Times New Roman" w:hAnsi="Times New Roman" w:cs="Times New Roman"/>
          <w:sz w:val="24"/>
          <w:szCs w:val="24"/>
          <w:lang w:val="en-US"/>
        </w:rPr>
        <w:t>hormat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penerimaan</w:t>
      </w:r>
      <w:proofErr w:type="spellEnd"/>
      <w:r w:rsidRPr="00954C7F">
        <w:rPr>
          <w:rFonts w:ascii="Times New Roman" w:hAnsi="Times New Roman" w:cs="Times New Roman"/>
          <w:sz w:val="24"/>
          <w:szCs w:val="24"/>
          <w:lang w:val="en-US"/>
        </w:rPr>
        <w:t xml:space="preserve">, dan </w:t>
      </w:r>
      <w:proofErr w:type="spellStart"/>
      <w:r w:rsidRPr="00954C7F">
        <w:rPr>
          <w:rFonts w:ascii="Times New Roman" w:hAnsi="Times New Roman" w:cs="Times New Roman"/>
          <w:sz w:val="24"/>
          <w:szCs w:val="24"/>
          <w:lang w:val="en-US"/>
        </w:rPr>
        <w:t>apresiasi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terhadap</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keragaman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budaya</w:t>
      </w:r>
      <w:proofErr w:type="spellEnd"/>
      <w:r w:rsidRPr="00954C7F">
        <w:rPr>
          <w:rFonts w:ascii="Times New Roman" w:hAnsi="Times New Roman" w:cs="Times New Roman"/>
          <w:sz w:val="24"/>
          <w:szCs w:val="24"/>
          <w:lang w:val="en-US"/>
        </w:rPr>
        <w:t xml:space="preserve"> dan </w:t>
      </w:r>
      <w:proofErr w:type="spellStart"/>
      <w:r w:rsidRPr="00954C7F">
        <w:rPr>
          <w:rFonts w:ascii="Times New Roman" w:hAnsi="Times New Roman" w:cs="Times New Roman"/>
          <w:sz w:val="24"/>
          <w:szCs w:val="24"/>
          <w:lang w:val="en-US"/>
        </w:rPr>
        <w:t>ekspresinya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Dalam</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konteks</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kemajemukan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masyarakat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Salatiga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bentuk</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penghormatan</w:t>
      </w:r>
      <w:proofErr w:type="spellEnd"/>
      <w:r w:rsidRPr="00954C7F">
        <w:rPr>
          <w:rFonts w:ascii="Times New Roman" w:hAnsi="Times New Roman" w:cs="Times New Roman"/>
          <w:sz w:val="24"/>
          <w:szCs w:val="24"/>
          <w:lang w:val="en-US"/>
        </w:rPr>
        <w:t xml:space="preserve"> yang </w:t>
      </w:r>
      <w:proofErr w:type="spellStart"/>
      <w:r w:rsidRPr="00954C7F">
        <w:rPr>
          <w:rFonts w:ascii="Times New Roman" w:hAnsi="Times New Roman" w:cs="Times New Roman"/>
          <w:sz w:val="24"/>
          <w:szCs w:val="24"/>
          <w:lang w:val="en-US"/>
        </w:rPr>
        <w:t>dilakukan</w:t>
      </w:r>
      <w:proofErr w:type="spellEnd"/>
      <w:r w:rsidRPr="00954C7F">
        <w:rPr>
          <w:rFonts w:ascii="Times New Roman" w:hAnsi="Times New Roman" w:cs="Times New Roman"/>
          <w:sz w:val="24"/>
          <w:szCs w:val="24"/>
          <w:lang w:val="en-US"/>
        </w:rPr>
        <w:t xml:space="preserve"> oleh </w:t>
      </w:r>
      <w:proofErr w:type="spellStart"/>
      <w:r w:rsidRPr="00954C7F">
        <w:rPr>
          <w:rFonts w:ascii="Times New Roman" w:hAnsi="Times New Roman" w:cs="Times New Roman"/>
          <w:sz w:val="24"/>
          <w:szCs w:val="24"/>
          <w:lang w:val="en-US"/>
        </w:rPr>
        <w:t>antar</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individu</w:t>
      </w:r>
      <w:proofErr w:type="spellEnd"/>
      <w:r w:rsidRPr="00954C7F">
        <w:rPr>
          <w:rFonts w:ascii="Times New Roman" w:hAnsi="Times New Roman" w:cs="Times New Roman"/>
          <w:sz w:val="24"/>
          <w:szCs w:val="24"/>
          <w:lang w:val="en-US"/>
        </w:rPr>
        <w:t xml:space="preserve"> dan </w:t>
      </w:r>
      <w:proofErr w:type="spellStart"/>
      <w:r w:rsidRPr="00954C7F">
        <w:rPr>
          <w:rFonts w:ascii="Times New Roman" w:hAnsi="Times New Roman" w:cs="Times New Roman"/>
          <w:sz w:val="24"/>
          <w:szCs w:val="24"/>
          <w:lang w:val="en-US"/>
        </w:rPr>
        <w:t>kelompok</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masyarakat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dengan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memberi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ruang</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kegiatan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berekspresi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kepada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lastRenderedPageBreak/>
        <w:t>kelompok</w:t>
      </w:r>
      <w:proofErr w:type="spellEnd"/>
      <w:r w:rsidRPr="00954C7F">
        <w:rPr>
          <w:rFonts w:ascii="Times New Roman" w:hAnsi="Times New Roman" w:cs="Times New Roman"/>
          <w:sz w:val="24"/>
          <w:szCs w:val="24"/>
          <w:lang w:val="en-US"/>
        </w:rPr>
        <w:t xml:space="preserve"> yang </w:t>
      </w:r>
      <w:proofErr w:type="spellStart"/>
      <w:r w:rsidRPr="00954C7F">
        <w:rPr>
          <w:rFonts w:ascii="Times New Roman" w:hAnsi="Times New Roman" w:cs="Times New Roman"/>
          <w:sz w:val="24"/>
          <w:szCs w:val="24"/>
          <w:lang w:val="en-US"/>
        </w:rPr>
        <w:t>berbeda-beda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dengan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tidak</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saling</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mengganggu</w:t>
      </w:r>
      <w:proofErr w:type="spellEnd"/>
      <w:r w:rsidRPr="00954C7F">
        <w:rPr>
          <w:rFonts w:ascii="Times New Roman" w:hAnsi="Times New Roman" w:cs="Times New Roman"/>
          <w:sz w:val="24"/>
          <w:szCs w:val="24"/>
          <w:lang w:val="en-US"/>
        </w:rPr>
        <w:t xml:space="preserve">, dan </w:t>
      </w:r>
      <w:proofErr w:type="spellStart"/>
      <w:r w:rsidRPr="00954C7F">
        <w:rPr>
          <w:rFonts w:ascii="Times New Roman" w:hAnsi="Times New Roman" w:cs="Times New Roman"/>
          <w:sz w:val="24"/>
          <w:szCs w:val="24"/>
          <w:lang w:val="en-US"/>
        </w:rPr>
        <w:t>tetap</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melestariakan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keberagaman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tersebut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Bentuk</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penghormatan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lainnya</w:t>
      </w:r>
      <w:proofErr w:type="spellEnd"/>
      <w:r w:rsidRPr="00954C7F">
        <w:rPr>
          <w:rFonts w:ascii="Times New Roman" w:hAnsi="Times New Roman" w:cs="Times New Roman"/>
          <w:sz w:val="24"/>
          <w:szCs w:val="24"/>
          <w:lang w:val="en-US"/>
        </w:rPr>
        <w:t xml:space="preserve"> yang </w:t>
      </w:r>
      <w:proofErr w:type="spellStart"/>
      <w:r w:rsidRPr="00954C7F">
        <w:rPr>
          <w:rFonts w:ascii="Times New Roman" w:hAnsi="Times New Roman" w:cs="Times New Roman"/>
          <w:sz w:val="24"/>
          <w:szCs w:val="24"/>
          <w:lang w:val="en-US"/>
        </w:rPr>
        <w:t>dilakukan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menghormati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hari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besar</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keagamaan</w:t>
      </w:r>
      <w:proofErr w:type="spellEnd"/>
      <w:r w:rsidRPr="00954C7F">
        <w:rPr>
          <w:rFonts w:ascii="Times New Roman" w:hAnsi="Times New Roman" w:cs="Times New Roman"/>
          <w:sz w:val="24"/>
          <w:szCs w:val="24"/>
          <w:lang w:val="en-US"/>
        </w:rPr>
        <w:t xml:space="preserve"> dan </w:t>
      </w:r>
      <w:proofErr w:type="spellStart"/>
      <w:r w:rsidRPr="00954C7F">
        <w:rPr>
          <w:rFonts w:ascii="Times New Roman" w:hAnsi="Times New Roman" w:cs="Times New Roman"/>
          <w:sz w:val="24"/>
          <w:szCs w:val="24"/>
          <w:lang w:val="en-US"/>
        </w:rPr>
        <w:t>saling</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berpartisipasi</w:t>
      </w:r>
      <w:proofErr w:type="spellEnd"/>
      <w:r w:rsidRPr="00954C7F">
        <w:rPr>
          <w:rFonts w:ascii="Times New Roman" w:hAnsi="Times New Roman" w:cs="Times New Roman"/>
          <w:sz w:val="24"/>
          <w:szCs w:val="24"/>
          <w:lang w:val="en-US"/>
        </w:rPr>
        <w:t xml:space="preserve"> dan </w:t>
      </w:r>
      <w:proofErr w:type="spellStart"/>
      <w:r w:rsidRPr="00954C7F">
        <w:rPr>
          <w:rFonts w:ascii="Times New Roman" w:hAnsi="Times New Roman" w:cs="Times New Roman"/>
          <w:sz w:val="24"/>
          <w:szCs w:val="24"/>
          <w:lang w:val="en-US"/>
        </w:rPr>
        <w:t>kerja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sama</w:t>
      </w:r>
      <w:proofErr w:type="spellEnd"/>
      <w:r w:rsidR="008A6803">
        <w:rPr>
          <w:rFonts w:ascii="Times New Roman" w:hAnsi="Times New Roman" w:cs="Times New Roman"/>
          <w:sz w:val="24"/>
          <w:szCs w:val="24"/>
          <w:lang w:val="en-US"/>
        </w:rPr>
        <w:t>.</w:t>
      </w:r>
      <w:r w:rsidR="00B041CE">
        <w:rPr>
          <w:rFonts w:ascii="Times New Roman" w:hAnsi="Times New Roman" w:cs="Times New Roman"/>
          <w:sz w:val="24"/>
          <w:szCs w:val="24"/>
          <w:lang w:val="en-US"/>
        </w:rPr>
        <w:t xml:space="preserve"> </w:t>
      </w:r>
      <w:r w:rsidRPr="00954C7F">
        <w:rPr>
          <w:rFonts w:ascii="Times New Roman" w:hAnsi="Times New Roman" w:cs="Times New Roman"/>
          <w:sz w:val="24"/>
          <w:szCs w:val="24"/>
        </w:rPr>
        <w:t xml:space="preserve">Hal ini merupakan proses integrasi sosial bentuk kerja sama, </w:t>
      </w:r>
      <w:bookmarkStart w:id="34" w:name="_Hlk85564331"/>
      <w:r w:rsidRPr="00954C7F">
        <w:rPr>
          <w:rFonts w:ascii="Times New Roman" w:hAnsi="Times New Roman" w:cs="Times New Roman"/>
          <w:sz w:val="24"/>
          <w:szCs w:val="24"/>
        </w:rPr>
        <w:t xml:space="preserve">kerja sama merupakan bentuk interaksi sosial yang pokok, kerja sama dapat menggambarkan sebagian besar bentuk interaksi sosial. Kerja sama dimaksudkan sebagai suatu usaha bersama antar pribadi atau antar kelompok manusia untuk mencapai satu atau beberapa tujuan bersama, kerja sama akan timbul apabila orang menyadari bahwa mereka mempunyai kepentingan yang sama dan pada saat yang bersamaan mempunyai cukup pengetahuan dan pengendalian terhadap diri sendiri untuk mencapai kepentingan bersama. Kerja sama di antara kelompok-kelompok sosial yang berbeda dalam masyarakat majemuk mempunyai pengaruh yang cukup besar dalam integrasi sosial. Karena dengan kerja sama berarti kelompok-kelompok sosial yang berbeda itu saling menyesuaikan diri, melengkapi, membutuhkan, serta tidak memaksakan kehendak masing-masing yang dapat menimbulkan prasangka-prasangka yang memicu lahirnya konflik dalam masyarakat.  </w:t>
      </w:r>
    </w:p>
    <w:p w14:paraId="4C6A6AF5" w14:textId="77777777" w:rsidR="00E877F7" w:rsidRDefault="00FF2235" w:rsidP="00E877F7">
      <w:pPr>
        <w:pStyle w:val="ListParagraph"/>
        <w:spacing w:line="480" w:lineRule="auto"/>
        <w:ind w:left="1080" w:firstLine="720"/>
        <w:jc w:val="both"/>
        <w:rPr>
          <w:rFonts w:ascii="Times New Roman" w:hAnsi="Times New Roman" w:cs="Times New Roman"/>
          <w:sz w:val="24"/>
          <w:szCs w:val="24"/>
          <w:lang w:val="en-US"/>
        </w:rPr>
      </w:pPr>
      <w:r w:rsidRPr="00954C7F">
        <w:rPr>
          <w:rFonts w:ascii="Times New Roman" w:hAnsi="Times New Roman" w:cs="Times New Roman"/>
          <w:sz w:val="24"/>
          <w:szCs w:val="24"/>
        </w:rPr>
        <w:t xml:space="preserve">Bentuk sikap dan perilaku menghargai terhadap keragaman budaya dan ekspresi yang dimunculkan antar kelompok sosial masyarakat, dengan  melakukan kegiatan yang beraneka ragam, bersifat akademik maupun non akademik, kegiatan akademik, seperti kajian histori keberagaman budaya </w:t>
      </w:r>
      <w:r w:rsidRPr="00954C7F">
        <w:rPr>
          <w:rFonts w:ascii="Times New Roman" w:hAnsi="Times New Roman" w:cs="Times New Roman"/>
          <w:sz w:val="24"/>
          <w:szCs w:val="24"/>
        </w:rPr>
        <w:lastRenderedPageBreak/>
        <w:t xml:space="preserve">yang di kemas dalam forum dialog, seminar kebangsaan bagi para kaum muda lintas suku, agama dan lintas komunitas. </w:t>
      </w:r>
      <w:r w:rsidRPr="00954C7F">
        <w:rPr>
          <w:rFonts w:ascii="Times New Roman" w:hAnsi="Times New Roman" w:cs="Times New Roman"/>
          <w:sz w:val="24"/>
          <w:szCs w:val="24"/>
          <w:lang w:val="en-US"/>
        </w:rPr>
        <w:t xml:space="preserve">Ada juga </w:t>
      </w:r>
      <w:proofErr w:type="spellStart"/>
      <w:r w:rsidRPr="00954C7F">
        <w:rPr>
          <w:rFonts w:ascii="Times New Roman" w:hAnsi="Times New Roman" w:cs="Times New Roman"/>
          <w:sz w:val="24"/>
          <w:szCs w:val="24"/>
          <w:lang w:val="en-US"/>
        </w:rPr>
        <w:t>kegiatan</w:t>
      </w:r>
      <w:proofErr w:type="spellEnd"/>
      <w:r w:rsidRPr="00954C7F">
        <w:rPr>
          <w:rFonts w:ascii="Times New Roman" w:hAnsi="Times New Roman" w:cs="Times New Roman"/>
          <w:sz w:val="24"/>
          <w:szCs w:val="24"/>
          <w:lang w:val="en-US"/>
        </w:rPr>
        <w:t xml:space="preserve"> yang </w:t>
      </w:r>
      <w:proofErr w:type="spellStart"/>
      <w:r w:rsidRPr="00954C7F">
        <w:rPr>
          <w:rFonts w:ascii="Times New Roman" w:hAnsi="Times New Roman" w:cs="Times New Roman"/>
          <w:sz w:val="24"/>
          <w:szCs w:val="24"/>
          <w:lang w:val="en-US"/>
        </w:rPr>
        <w:t>bersifat</w:t>
      </w:r>
      <w:proofErr w:type="spellEnd"/>
      <w:r w:rsidRPr="00954C7F">
        <w:rPr>
          <w:rFonts w:ascii="Times New Roman" w:hAnsi="Times New Roman" w:cs="Times New Roman"/>
          <w:sz w:val="24"/>
          <w:szCs w:val="24"/>
          <w:lang w:val="en-US"/>
        </w:rPr>
        <w:t xml:space="preserve"> non </w:t>
      </w:r>
      <w:proofErr w:type="spellStart"/>
      <w:r w:rsidRPr="00954C7F">
        <w:rPr>
          <w:rFonts w:ascii="Times New Roman" w:hAnsi="Times New Roman" w:cs="Times New Roman"/>
          <w:sz w:val="24"/>
          <w:szCs w:val="24"/>
          <w:lang w:val="en-US"/>
        </w:rPr>
        <w:t>akademis</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seperti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gelar</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budaya</w:t>
      </w:r>
      <w:proofErr w:type="spellEnd"/>
      <w:r w:rsidRPr="00954C7F">
        <w:rPr>
          <w:rFonts w:ascii="Times New Roman" w:hAnsi="Times New Roman" w:cs="Times New Roman"/>
          <w:sz w:val="24"/>
          <w:szCs w:val="24"/>
          <w:lang w:val="en-US"/>
        </w:rPr>
        <w:t xml:space="preserve"> yang </w:t>
      </w:r>
      <w:proofErr w:type="spellStart"/>
      <w:r w:rsidRPr="00954C7F">
        <w:rPr>
          <w:rFonts w:ascii="Times New Roman" w:hAnsi="Times New Roman" w:cs="Times New Roman"/>
          <w:sz w:val="24"/>
          <w:szCs w:val="24"/>
          <w:lang w:val="en-US"/>
        </w:rPr>
        <w:t>menampilkan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seni</w:t>
      </w:r>
      <w:proofErr w:type="spellEnd"/>
      <w:r w:rsidRPr="00954C7F">
        <w:rPr>
          <w:rFonts w:ascii="Times New Roman" w:hAnsi="Times New Roman" w:cs="Times New Roman"/>
          <w:sz w:val="24"/>
          <w:szCs w:val="24"/>
          <w:lang w:val="en-US"/>
        </w:rPr>
        <w:t xml:space="preserve"> yang </w:t>
      </w:r>
      <w:proofErr w:type="spellStart"/>
      <w:r w:rsidRPr="00954C7F">
        <w:rPr>
          <w:rFonts w:ascii="Times New Roman" w:hAnsi="Times New Roman" w:cs="Times New Roman"/>
          <w:sz w:val="24"/>
          <w:szCs w:val="24"/>
          <w:lang w:val="en-US"/>
        </w:rPr>
        <w:t>bercirikan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ras</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suku</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adat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istiadat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budaya</w:t>
      </w:r>
      <w:proofErr w:type="spellEnd"/>
      <w:r w:rsidRPr="00954C7F">
        <w:rPr>
          <w:rFonts w:ascii="Times New Roman" w:hAnsi="Times New Roman" w:cs="Times New Roman"/>
          <w:sz w:val="24"/>
          <w:szCs w:val="24"/>
          <w:lang w:val="en-US"/>
        </w:rPr>
        <w:t xml:space="preserve"> dan </w:t>
      </w:r>
      <w:proofErr w:type="spellStart"/>
      <w:r w:rsidRPr="00954C7F">
        <w:rPr>
          <w:rFonts w:ascii="Times New Roman" w:hAnsi="Times New Roman" w:cs="Times New Roman"/>
          <w:sz w:val="24"/>
          <w:szCs w:val="24"/>
          <w:lang w:val="en-US"/>
        </w:rPr>
        <w:t>ada</w:t>
      </w:r>
      <w:proofErr w:type="spellEnd"/>
      <w:r w:rsidRPr="00954C7F">
        <w:rPr>
          <w:rFonts w:ascii="Times New Roman" w:hAnsi="Times New Roman" w:cs="Times New Roman"/>
          <w:sz w:val="24"/>
          <w:szCs w:val="24"/>
          <w:lang w:val="en-US"/>
        </w:rPr>
        <w:t xml:space="preserve"> yang </w:t>
      </w:r>
      <w:proofErr w:type="spellStart"/>
      <w:r w:rsidRPr="00954C7F">
        <w:rPr>
          <w:rFonts w:ascii="Times New Roman" w:hAnsi="Times New Roman" w:cs="Times New Roman"/>
          <w:sz w:val="24"/>
          <w:szCs w:val="24"/>
          <w:lang w:val="en-US"/>
        </w:rPr>
        <w:t>bernafaskan</w:t>
      </w:r>
      <w:proofErr w:type="spellEnd"/>
      <w:r w:rsidRPr="00954C7F">
        <w:rPr>
          <w:rFonts w:ascii="Times New Roman" w:hAnsi="Times New Roman" w:cs="Times New Roman"/>
          <w:sz w:val="24"/>
          <w:szCs w:val="24"/>
          <w:lang w:val="en-US"/>
        </w:rPr>
        <w:t xml:space="preserve"> agama, </w:t>
      </w:r>
      <w:proofErr w:type="spellStart"/>
      <w:r w:rsidRPr="00954C7F">
        <w:rPr>
          <w:rFonts w:ascii="Times New Roman" w:hAnsi="Times New Roman" w:cs="Times New Roman"/>
          <w:sz w:val="24"/>
          <w:szCs w:val="24"/>
          <w:lang w:val="en-US"/>
        </w:rPr>
        <w:t>festi</w:t>
      </w:r>
      <w:proofErr w:type="spellEnd"/>
      <w:r w:rsidRPr="00954C7F">
        <w:rPr>
          <w:rFonts w:ascii="Times New Roman" w:hAnsi="Times New Roman" w:cs="Times New Roman"/>
          <w:sz w:val="24"/>
          <w:szCs w:val="24"/>
        </w:rPr>
        <w:t>v</w:t>
      </w:r>
      <w:r w:rsidRPr="00954C7F">
        <w:rPr>
          <w:rFonts w:ascii="Times New Roman" w:hAnsi="Times New Roman" w:cs="Times New Roman"/>
          <w:sz w:val="24"/>
          <w:szCs w:val="24"/>
          <w:lang w:val="en-US"/>
        </w:rPr>
        <w:t xml:space="preserve">al </w:t>
      </w:r>
      <w:proofErr w:type="spellStart"/>
      <w:r w:rsidRPr="00954C7F">
        <w:rPr>
          <w:rFonts w:ascii="Times New Roman" w:hAnsi="Times New Roman" w:cs="Times New Roman"/>
          <w:sz w:val="24"/>
          <w:szCs w:val="24"/>
          <w:lang w:val="en-US"/>
        </w:rPr>
        <w:t>seni</w:t>
      </w:r>
      <w:proofErr w:type="spellEnd"/>
      <w:r w:rsidRPr="00954C7F">
        <w:rPr>
          <w:rFonts w:ascii="Times New Roman" w:hAnsi="Times New Roman" w:cs="Times New Roman"/>
          <w:sz w:val="24"/>
          <w:szCs w:val="24"/>
          <w:lang w:val="en-US"/>
        </w:rPr>
        <w:t xml:space="preserve"> dan </w:t>
      </w:r>
      <w:proofErr w:type="spellStart"/>
      <w:r w:rsidRPr="00954C7F">
        <w:rPr>
          <w:rFonts w:ascii="Times New Roman" w:hAnsi="Times New Roman" w:cs="Times New Roman"/>
          <w:sz w:val="24"/>
          <w:szCs w:val="24"/>
          <w:lang w:val="en-US"/>
        </w:rPr>
        <w:t>budaya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dengan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tema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kebhinekaan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karena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dalam</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setiap</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kegiatan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dalam</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bentuk</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keragaman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pasti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mengandung</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penegetahuan</w:t>
      </w:r>
      <w:proofErr w:type="spellEnd"/>
      <w:r w:rsidRPr="00954C7F">
        <w:rPr>
          <w:rFonts w:ascii="Times New Roman" w:hAnsi="Times New Roman" w:cs="Times New Roman"/>
          <w:sz w:val="24"/>
          <w:szCs w:val="24"/>
          <w:lang w:val="en-US"/>
        </w:rPr>
        <w:t xml:space="preserve">. Hal </w:t>
      </w:r>
      <w:proofErr w:type="spellStart"/>
      <w:r w:rsidRPr="00954C7F">
        <w:rPr>
          <w:rFonts w:ascii="Times New Roman" w:hAnsi="Times New Roman" w:cs="Times New Roman"/>
          <w:sz w:val="24"/>
          <w:szCs w:val="24"/>
          <w:lang w:val="en-US"/>
        </w:rPr>
        <w:t>ini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dilakukan</w:t>
      </w:r>
      <w:proofErr w:type="spellEnd"/>
      <w:r w:rsidRPr="00954C7F">
        <w:rPr>
          <w:rFonts w:ascii="Times New Roman" w:hAnsi="Times New Roman" w:cs="Times New Roman"/>
          <w:sz w:val="24"/>
          <w:szCs w:val="24"/>
          <w:lang w:val="en-US"/>
        </w:rPr>
        <w:t xml:space="preserve"> para pemuda </w:t>
      </w:r>
      <w:proofErr w:type="spellStart"/>
      <w:r w:rsidRPr="00954C7F">
        <w:rPr>
          <w:rFonts w:ascii="Times New Roman" w:hAnsi="Times New Roman" w:cs="Times New Roman"/>
          <w:sz w:val="24"/>
          <w:szCs w:val="24"/>
          <w:lang w:val="en-US"/>
        </w:rPr>
        <w:t>dalam</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upaya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melestarikannya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mereka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menyadari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bahwa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budaya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adalah</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warisan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nenek</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moyang</w:t>
      </w:r>
      <w:proofErr w:type="spellEnd"/>
      <w:r w:rsidRPr="00954C7F">
        <w:rPr>
          <w:rFonts w:ascii="Times New Roman" w:hAnsi="Times New Roman" w:cs="Times New Roman"/>
          <w:sz w:val="24"/>
          <w:szCs w:val="24"/>
          <w:lang w:val="en-US"/>
        </w:rPr>
        <w:t xml:space="preserve"> yang </w:t>
      </w:r>
      <w:proofErr w:type="spellStart"/>
      <w:r w:rsidRPr="00954C7F">
        <w:rPr>
          <w:rFonts w:ascii="Times New Roman" w:hAnsi="Times New Roman" w:cs="Times New Roman"/>
          <w:sz w:val="24"/>
          <w:szCs w:val="24"/>
          <w:lang w:val="en-US"/>
        </w:rPr>
        <w:t>memiliki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nilai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luhur</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sehingga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harus</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diwariskan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kepada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generasi</w:t>
      </w:r>
      <w:proofErr w:type="spellEnd"/>
      <w:r w:rsidRPr="00954C7F">
        <w:rPr>
          <w:rFonts w:ascii="Times New Roman" w:hAnsi="Times New Roman" w:cs="Times New Roman"/>
          <w:sz w:val="24"/>
          <w:szCs w:val="24"/>
          <w:lang w:val="en-US"/>
        </w:rPr>
        <w:t xml:space="preserve"> yang </w:t>
      </w:r>
      <w:proofErr w:type="spellStart"/>
      <w:r w:rsidRPr="00954C7F">
        <w:rPr>
          <w:rFonts w:ascii="Times New Roman" w:hAnsi="Times New Roman" w:cs="Times New Roman"/>
          <w:sz w:val="24"/>
          <w:szCs w:val="24"/>
          <w:lang w:val="en-US"/>
        </w:rPr>
        <w:t>akan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dat</w:t>
      </w:r>
      <w:proofErr w:type="spellEnd"/>
      <w:r w:rsidRPr="00954C7F">
        <w:rPr>
          <w:rFonts w:ascii="Times New Roman" w:hAnsi="Times New Roman" w:cs="Times New Roman"/>
          <w:sz w:val="24"/>
          <w:szCs w:val="24"/>
        </w:rPr>
        <w:t>a</w:t>
      </w:r>
      <w:r w:rsidRPr="00954C7F">
        <w:rPr>
          <w:rFonts w:ascii="Times New Roman" w:hAnsi="Times New Roman" w:cs="Times New Roman"/>
          <w:sz w:val="24"/>
          <w:szCs w:val="24"/>
          <w:lang w:val="en-US"/>
        </w:rPr>
        <w:t xml:space="preserve">ng. </w:t>
      </w:r>
    </w:p>
    <w:p w14:paraId="158E99C5" w14:textId="77777777" w:rsidR="00E877F7" w:rsidRDefault="00FF2235" w:rsidP="00E877F7">
      <w:pPr>
        <w:pStyle w:val="ListParagraph"/>
        <w:spacing w:line="480" w:lineRule="auto"/>
        <w:ind w:left="1080" w:firstLine="720"/>
        <w:jc w:val="both"/>
        <w:rPr>
          <w:rFonts w:ascii="Times New Roman" w:hAnsi="Times New Roman" w:cs="Times New Roman"/>
          <w:sz w:val="24"/>
          <w:szCs w:val="24"/>
        </w:rPr>
      </w:pPr>
      <w:r w:rsidRPr="00954C7F">
        <w:rPr>
          <w:rFonts w:ascii="Times New Roman" w:hAnsi="Times New Roman" w:cs="Times New Roman"/>
          <w:sz w:val="24"/>
          <w:szCs w:val="24"/>
        </w:rPr>
        <w:t>Inilah proses integrasi sosial bentu koordinasi, yang mana kerja sama yang dilakukan oleh kelompok-kelompok sosial yang berbeda dalam masyarakat majemuk harus dikoordinasi agar lebih terarah dan bisa mencapai tujuan demi kebaikan bersama.</w:t>
      </w:r>
      <w:bookmarkEnd w:id="34"/>
      <w:r w:rsidRPr="00954C7F">
        <w:rPr>
          <w:rFonts w:ascii="Times New Roman" w:hAnsi="Times New Roman" w:cs="Times New Roman"/>
          <w:sz w:val="24"/>
          <w:szCs w:val="24"/>
        </w:rPr>
        <w:t xml:space="preserve"> </w:t>
      </w:r>
      <w:bookmarkStart w:id="35" w:name="_Hlk85577715"/>
      <w:r w:rsidRPr="00954C7F">
        <w:rPr>
          <w:rFonts w:ascii="Times New Roman" w:hAnsi="Times New Roman" w:cs="Times New Roman"/>
          <w:sz w:val="24"/>
          <w:szCs w:val="24"/>
        </w:rPr>
        <w:t xml:space="preserve">koordinasi sebagai </w:t>
      </w:r>
      <w:bookmarkStart w:id="36" w:name="_Hlk84437155"/>
      <w:r w:rsidRPr="00954C7F">
        <w:rPr>
          <w:rFonts w:ascii="Times New Roman" w:hAnsi="Times New Roman" w:cs="Times New Roman"/>
          <w:sz w:val="24"/>
          <w:szCs w:val="24"/>
        </w:rPr>
        <w:t>pengaturan secara sentral untuk mencapai integrasi dengan mempersatukan individu maupun kelompok agar tercapai keseimbangan dan keselarasan dalam hubungan di masyarakat</w:t>
      </w:r>
      <w:bookmarkEnd w:id="35"/>
      <w:r w:rsidRPr="00954C7F">
        <w:rPr>
          <w:rFonts w:ascii="Times New Roman" w:hAnsi="Times New Roman" w:cs="Times New Roman"/>
          <w:sz w:val="24"/>
          <w:szCs w:val="24"/>
        </w:rPr>
        <w:t xml:space="preserve">. Dalam organisasi kemasyarakatan, koordinasi merupakan factor yang paling dominan. Tanpa koordinasi, suatu organisasi tidak dapat berjalan dengan baik, mengingat organisasi merupakan suatu kelompok yang terdiri dari orangorang dengan sifat dan kepribadian yang berbeda-beda. Dengan demikian kelancaran jalannya organisasi ditentukan faktor pendekatan antaranggotanya. Proses </w:t>
      </w:r>
      <w:r w:rsidRPr="00954C7F">
        <w:rPr>
          <w:rFonts w:ascii="Times New Roman" w:hAnsi="Times New Roman" w:cs="Times New Roman"/>
          <w:sz w:val="24"/>
          <w:szCs w:val="24"/>
        </w:rPr>
        <w:lastRenderedPageBreak/>
        <w:t>koordinasi mencakup berbagai aspek kemasyarakatan, seperti aspek ekonomi, politik, sosial budaya, pendidikan, dan lain sebagainya.</w:t>
      </w:r>
      <w:bookmarkEnd w:id="36"/>
      <w:r w:rsidRPr="00954C7F">
        <w:rPr>
          <w:rFonts w:ascii="Times New Roman" w:hAnsi="Times New Roman" w:cs="Times New Roman"/>
          <w:sz w:val="24"/>
          <w:szCs w:val="24"/>
        </w:rPr>
        <w:t xml:space="preserve"> </w:t>
      </w:r>
    </w:p>
    <w:p w14:paraId="00E683D3" w14:textId="4EBBB098" w:rsidR="00E877F7" w:rsidRDefault="00FF2235" w:rsidP="00E877F7">
      <w:pPr>
        <w:pStyle w:val="ListParagraph"/>
        <w:spacing w:line="480" w:lineRule="auto"/>
        <w:ind w:left="1080" w:firstLine="720"/>
        <w:jc w:val="both"/>
        <w:rPr>
          <w:rFonts w:ascii="Times New Roman" w:hAnsi="Times New Roman" w:cs="Times New Roman"/>
          <w:sz w:val="24"/>
          <w:szCs w:val="24"/>
          <w:lang w:val="en-US" w:eastAsia="ko-KR"/>
        </w:rPr>
      </w:pPr>
      <w:r w:rsidRPr="00954C7F">
        <w:rPr>
          <w:rFonts w:ascii="Times New Roman" w:hAnsi="Times New Roman" w:cs="Times New Roman"/>
          <w:sz w:val="24"/>
          <w:szCs w:val="24"/>
        </w:rPr>
        <w:t xml:space="preserve">Toleransi sebagaimana hasil deklarasi UNESCO, meliputi rasa penghormatan, penerimaan dan penghargaan (apresiasi). Aspek penerimaan, yang dilakukan antar individu dan kelompok sosial masyarakat, “bergotong royang” kerja sama, kerja sosial kemasyarakatan  dalam berbagai </w:t>
      </w:r>
      <w:r w:rsidRPr="00954C7F">
        <w:rPr>
          <w:rFonts w:ascii="Times New Roman" w:hAnsi="Times New Roman" w:cs="Times New Roman"/>
          <w:i/>
          <w:iCs/>
          <w:sz w:val="24"/>
          <w:szCs w:val="24"/>
        </w:rPr>
        <w:t>event</w:t>
      </w:r>
      <w:r w:rsidRPr="00954C7F">
        <w:rPr>
          <w:rFonts w:ascii="Times New Roman" w:hAnsi="Times New Roman" w:cs="Times New Roman"/>
          <w:sz w:val="24"/>
          <w:szCs w:val="24"/>
        </w:rPr>
        <w:t xml:space="preserve"> bersama, </w:t>
      </w:r>
      <w:proofErr w:type="spellStart"/>
      <w:r w:rsidRPr="00954C7F">
        <w:rPr>
          <w:rFonts w:ascii="Times New Roman" w:hAnsi="Times New Roman" w:cs="Times New Roman"/>
          <w:sz w:val="24"/>
          <w:szCs w:val="24"/>
          <w:lang w:val="en-US"/>
        </w:rPr>
        <w:t>sehingga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pekerjaan</w:t>
      </w:r>
      <w:proofErr w:type="spellEnd"/>
      <w:r w:rsidRPr="00954C7F">
        <w:rPr>
          <w:rFonts w:ascii="Times New Roman" w:hAnsi="Times New Roman" w:cs="Times New Roman"/>
          <w:sz w:val="24"/>
          <w:szCs w:val="24"/>
          <w:lang w:val="en-US"/>
        </w:rPr>
        <w:t xml:space="preserve"> yang </w:t>
      </w:r>
      <w:proofErr w:type="spellStart"/>
      <w:r w:rsidRPr="00954C7F">
        <w:rPr>
          <w:rFonts w:ascii="Times New Roman" w:hAnsi="Times New Roman" w:cs="Times New Roman"/>
          <w:sz w:val="24"/>
          <w:szCs w:val="24"/>
          <w:lang w:val="en-US"/>
        </w:rPr>
        <w:t>berat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bisa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dilakukan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bersama-sama</w:t>
      </w:r>
      <w:proofErr w:type="spellEnd"/>
      <w:r w:rsidRPr="00954C7F">
        <w:rPr>
          <w:rFonts w:ascii="Times New Roman" w:hAnsi="Times New Roman" w:cs="Times New Roman"/>
          <w:sz w:val="24"/>
          <w:szCs w:val="24"/>
          <w:lang w:val="en-US"/>
        </w:rPr>
        <w:t xml:space="preserve"> dan </w:t>
      </w:r>
      <w:proofErr w:type="spellStart"/>
      <w:r w:rsidRPr="00954C7F">
        <w:rPr>
          <w:rFonts w:ascii="Times New Roman" w:hAnsi="Times New Roman" w:cs="Times New Roman"/>
          <w:sz w:val="24"/>
          <w:szCs w:val="24"/>
          <w:lang w:val="en-US"/>
        </w:rPr>
        <w:t>pekerjaan</w:t>
      </w:r>
      <w:proofErr w:type="spellEnd"/>
      <w:r w:rsidRPr="00954C7F">
        <w:rPr>
          <w:rFonts w:ascii="Times New Roman" w:hAnsi="Times New Roman" w:cs="Times New Roman"/>
          <w:sz w:val="24"/>
          <w:szCs w:val="24"/>
          <w:lang w:val="en-US"/>
        </w:rPr>
        <w:t xml:space="preserve"> yang </w:t>
      </w:r>
      <w:proofErr w:type="spellStart"/>
      <w:r w:rsidRPr="00954C7F">
        <w:rPr>
          <w:rFonts w:ascii="Times New Roman" w:hAnsi="Times New Roman" w:cs="Times New Roman"/>
          <w:sz w:val="24"/>
          <w:szCs w:val="24"/>
          <w:lang w:val="en-US"/>
        </w:rPr>
        <w:t>ringan</w:t>
      </w:r>
      <w:proofErr w:type="spellEnd"/>
      <w:r w:rsidRPr="00954C7F">
        <w:rPr>
          <w:rFonts w:ascii="Times New Roman" w:hAnsi="Times New Roman" w:cs="Times New Roman"/>
          <w:sz w:val="24"/>
          <w:szCs w:val="24"/>
          <w:lang w:val="en-US"/>
        </w:rPr>
        <w:t xml:space="preserve"> juga </w:t>
      </w:r>
      <w:proofErr w:type="spellStart"/>
      <w:r w:rsidRPr="00954C7F">
        <w:rPr>
          <w:rFonts w:ascii="Times New Roman" w:hAnsi="Times New Roman" w:cs="Times New Roman"/>
          <w:sz w:val="24"/>
          <w:szCs w:val="24"/>
          <w:lang w:val="en-US"/>
        </w:rPr>
        <w:t>dapat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terselesaikan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Berat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sama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dipikul</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ringan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sama</w:t>
      </w:r>
      <w:proofErr w:type="spellEnd"/>
      <w:r w:rsidRPr="00954C7F">
        <w:rPr>
          <w:rFonts w:ascii="Times New Roman" w:hAnsi="Times New Roman" w:cs="Times New Roman"/>
          <w:sz w:val="24"/>
          <w:szCs w:val="24"/>
          <w:lang w:val="en-US"/>
        </w:rPr>
        <w:t xml:space="preserve"> di </w:t>
      </w:r>
      <w:proofErr w:type="spellStart"/>
      <w:r w:rsidRPr="00954C7F">
        <w:rPr>
          <w:rFonts w:ascii="Times New Roman" w:hAnsi="Times New Roman" w:cs="Times New Roman"/>
          <w:sz w:val="24"/>
          <w:szCs w:val="24"/>
          <w:lang w:val="en-US"/>
        </w:rPr>
        <w:t>jinjing</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Berbagai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hal</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dikemas</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dalam</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bingkai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saling</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tolong</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menolong</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saling</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membantu</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saling</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meringankan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beban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antar</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satu</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dengan</w:t>
      </w:r>
      <w:proofErr w:type="spellEnd"/>
      <w:r w:rsidRPr="00954C7F">
        <w:rPr>
          <w:rFonts w:ascii="Times New Roman" w:hAnsi="Times New Roman" w:cs="Times New Roman"/>
          <w:sz w:val="24"/>
          <w:szCs w:val="24"/>
          <w:lang w:val="en-US"/>
        </w:rPr>
        <w:t xml:space="preserve"> yang lain </w:t>
      </w:r>
      <w:proofErr w:type="spellStart"/>
      <w:r w:rsidRPr="00954C7F">
        <w:rPr>
          <w:rFonts w:ascii="Times New Roman" w:hAnsi="Times New Roman" w:cs="Times New Roman"/>
          <w:sz w:val="24"/>
          <w:szCs w:val="24"/>
          <w:lang w:val="en-US"/>
        </w:rPr>
        <w:t>untuk</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menguatkan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akar</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keberagaman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sehingga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tujuan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kolektif</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dapat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mudah</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tercapai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dengan</w:t>
      </w:r>
      <w:proofErr w:type="spellEnd"/>
      <w:r w:rsidRPr="00954C7F">
        <w:rPr>
          <w:rFonts w:ascii="Times New Roman" w:hAnsi="Times New Roman" w:cs="Times New Roman"/>
          <w:sz w:val="24"/>
          <w:szCs w:val="24"/>
          <w:lang w:val="en-US"/>
        </w:rPr>
        <w:t xml:space="preserve"> frame </w:t>
      </w:r>
      <w:proofErr w:type="spellStart"/>
      <w:r w:rsidRPr="00954C7F">
        <w:rPr>
          <w:rFonts w:ascii="Times New Roman" w:hAnsi="Times New Roman" w:cs="Times New Roman"/>
          <w:sz w:val="24"/>
          <w:szCs w:val="24"/>
          <w:lang w:val="en-US"/>
        </w:rPr>
        <w:t>kebhinekaan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walau</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kita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berbeda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suku</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ras</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budaya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adat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istiadat</w:t>
      </w:r>
      <w:proofErr w:type="spellEnd"/>
      <w:r w:rsidRPr="00954C7F">
        <w:rPr>
          <w:rFonts w:ascii="Times New Roman" w:hAnsi="Times New Roman" w:cs="Times New Roman"/>
          <w:sz w:val="24"/>
          <w:szCs w:val="24"/>
          <w:lang w:val="en-US"/>
        </w:rPr>
        <w:t xml:space="preserve"> dan agama </w:t>
      </w:r>
      <w:proofErr w:type="spellStart"/>
      <w:r w:rsidRPr="00954C7F">
        <w:rPr>
          <w:rFonts w:ascii="Times New Roman" w:hAnsi="Times New Roman" w:cs="Times New Roman"/>
          <w:sz w:val="24"/>
          <w:szCs w:val="24"/>
          <w:lang w:val="en-US"/>
        </w:rPr>
        <w:t>namun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tetap</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satu</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sebagai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warga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bangsa</w:t>
      </w:r>
      <w:proofErr w:type="spellEnd"/>
      <w:r w:rsidRPr="00954C7F">
        <w:rPr>
          <w:rFonts w:ascii="Times New Roman" w:hAnsi="Times New Roman" w:cs="Times New Roman"/>
          <w:sz w:val="24"/>
          <w:szCs w:val="24"/>
          <w:lang w:val="en-US"/>
        </w:rPr>
        <w:t xml:space="preserve"> Indonesia yang </w:t>
      </w:r>
      <w:proofErr w:type="spellStart"/>
      <w:r w:rsidRPr="00954C7F">
        <w:rPr>
          <w:rFonts w:ascii="Times New Roman" w:hAnsi="Times New Roman" w:cs="Times New Roman"/>
          <w:sz w:val="24"/>
          <w:szCs w:val="24"/>
          <w:lang w:val="en-US"/>
        </w:rPr>
        <w:t>majemuk</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hidup</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rukun</w:t>
      </w:r>
      <w:proofErr w:type="spellEnd"/>
      <w:r w:rsidRPr="00954C7F">
        <w:rPr>
          <w:rFonts w:ascii="Times New Roman" w:hAnsi="Times New Roman" w:cs="Times New Roman"/>
          <w:sz w:val="24"/>
          <w:szCs w:val="24"/>
          <w:lang w:val="en-US"/>
        </w:rPr>
        <w:t xml:space="preserve"> dan </w:t>
      </w:r>
      <w:proofErr w:type="spellStart"/>
      <w:r w:rsidRPr="00954C7F">
        <w:rPr>
          <w:rFonts w:ascii="Times New Roman" w:hAnsi="Times New Roman" w:cs="Times New Roman"/>
          <w:sz w:val="24"/>
          <w:szCs w:val="24"/>
          <w:lang w:val="en-US"/>
        </w:rPr>
        <w:t>toleran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eastAsia="ko-KR"/>
        </w:rPr>
        <w:t>Kegiatan</w:t>
      </w:r>
      <w:proofErr w:type="spellEnd"/>
      <w:r w:rsidRPr="00954C7F">
        <w:rPr>
          <w:rFonts w:ascii="Times New Roman" w:hAnsi="Times New Roman" w:cs="Times New Roman"/>
          <w:sz w:val="24"/>
          <w:szCs w:val="24"/>
          <w:lang w:val="en-US" w:eastAsia="ko-KR"/>
        </w:rPr>
        <w:t xml:space="preserve"> </w:t>
      </w:r>
      <w:proofErr w:type="spellStart"/>
      <w:r w:rsidRPr="00954C7F">
        <w:rPr>
          <w:rFonts w:ascii="Times New Roman" w:hAnsi="Times New Roman" w:cs="Times New Roman"/>
          <w:sz w:val="24"/>
          <w:szCs w:val="24"/>
          <w:lang w:val="en-US" w:eastAsia="ko-KR"/>
        </w:rPr>
        <w:t>sosial</w:t>
      </w:r>
      <w:proofErr w:type="spellEnd"/>
      <w:r w:rsidRPr="00954C7F">
        <w:rPr>
          <w:rFonts w:ascii="Times New Roman" w:hAnsi="Times New Roman" w:cs="Times New Roman"/>
          <w:sz w:val="24"/>
          <w:szCs w:val="24"/>
          <w:lang w:val="en-US" w:eastAsia="ko-KR"/>
        </w:rPr>
        <w:t xml:space="preserve"> </w:t>
      </w:r>
      <w:proofErr w:type="spellStart"/>
      <w:r w:rsidRPr="00954C7F">
        <w:rPr>
          <w:rFonts w:ascii="Times New Roman" w:hAnsi="Times New Roman" w:cs="Times New Roman"/>
          <w:sz w:val="24"/>
          <w:szCs w:val="24"/>
          <w:lang w:val="en-US" w:eastAsia="ko-KR"/>
        </w:rPr>
        <w:t>kemasyarakatan</w:t>
      </w:r>
      <w:proofErr w:type="spellEnd"/>
      <w:r w:rsidRPr="00954C7F">
        <w:rPr>
          <w:rFonts w:ascii="Times New Roman" w:hAnsi="Times New Roman" w:cs="Times New Roman"/>
          <w:sz w:val="24"/>
          <w:szCs w:val="24"/>
          <w:lang w:val="en-US" w:eastAsia="ko-KR"/>
        </w:rPr>
        <w:t xml:space="preserve"> </w:t>
      </w:r>
      <w:proofErr w:type="spellStart"/>
      <w:r w:rsidRPr="00954C7F">
        <w:rPr>
          <w:rFonts w:ascii="Times New Roman" w:hAnsi="Times New Roman" w:cs="Times New Roman"/>
          <w:sz w:val="24"/>
          <w:szCs w:val="24"/>
          <w:lang w:val="en-US" w:eastAsia="ko-KR"/>
        </w:rPr>
        <w:t>adalah</w:t>
      </w:r>
      <w:proofErr w:type="spellEnd"/>
      <w:r w:rsidRPr="00954C7F">
        <w:rPr>
          <w:rFonts w:ascii="Times New Roman" w:hAnsi="Times New Roman" w:cs="Times New Roman"/>
          <w:sz w:val="24"/>
          <w:szCs w:val="24"/>
          <w:lang w:val="en-US" w:eastAsia="ko-KR"/>
        </w:rPr>
        <w:t xml:space="preserve"> </w:t>
      </w:r>
      <w:proofErr w:type="spellStart"/>
      <w:r w:rsidRPr="00954C7F">
        <w:rPr>
          <w:rFonts w:ascii="Times New Roman" w:hAnsi="Times New Roman" w:cs="Times New Roman"/>
          <w:sz w:val="24"/>
          <w:szCs w:val="24"/>
          <w:lang w:val="en-US" w:eastAsia="ko-KR"/>
        </w:rPr>
        <w:t>kegiatan</w:t>
      </w:r>
      <w:proofErr w:type="spellEnd"/>
      <w:r w:rsidRPr="00954C7F">
        <w:rPr>
          <w:rFonts w:ascii="Times New Roman" w:hAnsi="Times New Roman" w:cs="Times New Roman"/>
          <w:sz w:val="24"/>
          <w:szCs w:val="24"/>
          <w:lang w:val="en-US" w:eastAsia="ko-KR"/>
        </w:rPr>
        <w:t xml:space="preserve"> </w:t>
      </w:r>
      <w:proofErr w:type="spellStart"/>
      <w:r w:rsidRPr="00954C7F">
        <w:rPr>
          <w:rFonts w:ascii="Times New Roman" w:hAnsi="Times New Roman" w:cs="Times New Roman"/>
          <w:sz w:val="24"/>
          <w:szCs w:val="24"/>
          <w:lang w:val="en-US" w:eastAsia="ko-KR"/>
        </w:rPr>
        <w:t>bersama</w:t>
      </w:r>
      <w:proofErr w:type="spellEnd"/>
      <w:r w:rsidRPr="00954C7F">
        <w:rPr>
          <w:rFonts w:ascii="Times New Roman" w:hAnsi="Times New Roman" w:cs="Times New Roman"/>
          <w:sz w:val="24"/>
          <w:szCs w:val="24"/>
          <w:lang w:val="en-US" w:eastAsia="ko-KR"/>
        </w:rPr>
        <w:t xml:space="preserve"> </w:t>
      </w:r>
      <w:proofErr w:type="spellStart"/>
      <w:r w:rsidRPr="00954C7F">
        <w:rPr>
          <w:rFonts w:ascii="Times New Roman" w:hAnsi="Times New Roman" w:cs="Times New Roman"/>
          <w:sz w:val="24"/>
          <w:szCs w:val="24"/>
          <w:lang w:val="en-US" w:eastAsia="ko-KR"/>
        </w:rPr>
        <w:t>anggota</w:t>
      </w:r>
      <w:proofErr w:type="spellEnd"/>
      <w:r w:rsidRPr="00954C7F">
        <w:rPr>
          <w:rFonts w:ascii="Times New Roman" w:hAnsi="Times New Roman" w:cs="Times New Roman"/>
          <w:sz w:val="24"/>
          <w:szCs w:val="24"/>
          <w:lang w:val="en-US" w:eastAsia="ko-KR"/>
        </w:rPr>
        <w:t xml:space="preserve"> </w:t>
      </w:r>
      <w:proofErr w:type="spellStart"/>
      <w:r w:rsidRPr="00954C7F">
        <w:rPr>
          <w:rFonts w:ascii="Times New Roman" w:hAnsi="Times New Roman" w:cs="Times New Roman"/>
          <w:sz w:val="24"/>
          <w:szCs w:val="24"/>
          <w:lang w:val="en-US" w:eastAsia="ko-KR"/>
        </w:rPr>
        <w:t>masyarakat</w:t>
      </w:r>
      <w:proofErr w:type="spellEnd"/>
      <w:r w:rsidRPr="00954C7F">
        <w:rPr>
          <w:rFonts w:ascii="Times New Roman" w:hAnsi="Times New Roman" w:cs="Times New Roman"/>
          <w:sz w:val="24"/>
          <w:szCs w:val="24"/>
          <w:lang w:val="en-US" w:eastAsia="ko-KR"/>
        </w:rPr>
        <w:t xml:space="preserve"> yang </w:t>
      </w:r>
      <w:proofErr w:type="spellStart"/>
      <w:r w:rsidRPr="00954C7F">
        <w:rPr>
          <w:rFonts w:ascii="Times New Roman" w:hAnsi="Times New Roman" w:cs="Times New Roman"/>
          <w:sz w:val="24"/>
          <w:szCs w:val="24"/>
          <w:lang w:val="en-US" w:eastAsia="ko-KR"/>
        </w:rPr>
        <w:t>bersifat</w:t>
      </w:r>
      <w:proofErr w:type="spellEnd"/>
      <w:r w:rsidRPr="00954C7F">
        <w:rPr>
          <w:rFonts w:ascii="Times New Roman" w:hAnsi="Times New Roman" w:cs="Times New Roman"/>
          <w:sz w:val="24"/>
          <w:szCs w:val="24"/>
          <w:lang w:val="en-US" w:eastAsia="ko-KR"/>
        </w:rPr>
        <w:t xml:space="preserve"> </w:t>
      </w:r>
      <w:proofErr w:type="spellStart"/>
      <w:r w:rsidRPr="00954C7F">
        <w:rPr>
          <w:rFonts w:ascii="Times New Roman" w:hAnsi="Times New Roman" w:cs="Times New Roman"/>
          <w:sz w:val="24"/>
          <w:szCs w:val="24"/>
          <w:lang w:val="en-US" w:eastAsia="ko-KR"/>
        </w:rPr>
        <w:t>sosial</w:t>
      </w:r>
      <w:proofErr w:type="spellEnd"/>
      <w:r w:rsidRPr="00954C7F">
        <w:rPr>
          <w:rFonts w:ascii="Times New Roman" w:hAnsi="Times New Roman" w:cs="Times New Roman"/>
          <w:sz w:val="24"/>
          <w:szCs w:val="24"/>
          <w:lang w:val="en-US" w:eastAsia="ko-KR"/>
        </w:rPr>
        <w:t xml:space="preserve"> (</w:t>
      </w:r>
      <w:proofErr w:type="spellStart"/>
      <w:r w:rsidRPr="00954C7F">
        <w:rPr>
          <w:rFonts w:ascii="Times New Roman" w:hAnsi="Times New Roman" w:cs="Times New Roman"/>
          <w:sz w:val="24"/>
          <w:szCs w:val="24"/>
          <w:lang w:val="en-US" w:eastAsia="ko-KR"/>
        </w:rPr>
        <w:t>tidak</w:t>
      </w:r>
      <w:proofErr w:type="spellEnd"/>
      <w:r w:rsidRPr="00954C7F">
        <w:rPr>
          <w:rFonts w:ascii="Times New Roman" w:hAnsi="Times New Roman" w:cs="Times New Roman"/>
          <w:sz w:val="24"/>
          <w:szCs w:val="24"/>
          <w:lang w:val="en-US" w:eastAsia="ko-KR"/>
        </w:rPr>
        <w:t xml:space="preserve"> </w:t>
      </w:r>
      <w:proofErr w:type="spellStart"/>
      <w:r w:rsidRPr="00954C7F">
        <w:rPr>
          <w:rFonts w:ascii="Times New Roman" w:hAnsi="Times New Roman" w:cs="Times New Roman"/>
          <w:sz w:val="24"/>
          <w:szCs w:val="24"/>
          <w:lang w:val="en-US" w:eastAsia="ko-KR"/>
        </w:rPr>
        <w:t>mencari</w:t>
      </w:r>
      <w:proofErr w:type="spellEnd"/>
      <w:r w:rsidRPr="00954C7F">
        <w:rPr>
          <w:rFonts w:ascii="Times New Roman" w:hAnsi="Times New Roman" w:cs="Times New Roman"/>
          <w:sz w:val="24"/>
          <w:szCs w:val="24"/>
          <w:lang w:val="en-US" w:eastAsia="ko-KR"/>
        </w:rPr>
        <w:t xml:space="preserve"> </w:t>
      </w:r>
      <w:proofErr w:type="spellStart"/>
      <w:r w:rsidRPr="00954C7F">
        <w:rPr>
          <w:rFonts w:ascii="Times New Roman" w:hAnsi="Times New Roman" w:cs="Times New Roman"/>
          <w:sz w:val="24"/>
          <w:szCs w:val="24"/>
          <w:lang w:val="en-US" w:eastAsia="ko-KR"/>
        </w:rPr>
        <w:t>keuntungan</w:t>
      </w:r>
      <w:proofErr w:type="spellEnd"/>
      <w:r w:rsidRPr="00954C7F">
        <w:rPr>
          <w:rFonts w:ascii="Times New Roman" w:hAnsi="Times New Roman" w:cs="Times New Roman"/>
          <w:sz w:val="24"/>
          <w:szCs w:val="24"/>
          <w:lang w:val="en-US" w:eastAsia="ko-KR"/>
        </w:rPr>
        <w:t xml:space="preserve"> </w:t>
      </w:r>
      <w:proofErr w:type="spellStart"/>
      <w:r w:rsidRPr="00954C7F">
        <w:rPr>
          <w:rFonts w:ascii="Times New Roman" w:hAnsi="Times New Roman" w:cs="Times New Roman"/>
          <w:sz w:val="24"/>
          <w:szCs w:val="24"/>
          <w:lang w:val="en-US" w:eastAsia="ko-KR"/>
        </w:rPr>
        <w:t>ekonomi</w:t>
      </w:r>
      <w:proofErr w:type="spellEnd"/>
      <w:r w:rsidRPr="00954C7F">
        <w:rPr>
          <w:rFonts w:ascii="Times New Roman" w:hAnsi="Times New Roman" w:cs="Times New Roman"/>
          <w:sz w:val="24"/>
          <w:szCs w:val="24"/>
          <w:lang w:val="en-US" w:eastAsia="ko-KR"/>
        </w:rPr>
        <w:t xml:space="preserve">) di </w:t>
      </w:r>
      <w:proofErr w:type="spellStart"/>
      <w:r w:rsidRPr="00954C7F">
        <w:rPr>
          <w:rFonts w:ascii="Times New Roman" w:hAnsi="Times New Roman" w:cs="Times New Roman"/>
          <w:sz w:val="24"/>
          <w:szCs w:val="24"/>
          <w:lang w:val="en-US" w:eastAsia="ko-KR"/>
        </w:rPr>
        <w:t>lingkungan</w:t>
      </w:r>
      <w:proofErr w:type="spellEnd"/>
      <w:r w:rsidRPr="00954C7F">
        <w:rPr>
          <w:rFonts w:ascii="Times New Roman" w:hAnsi="Times New Roman" w:cs="Times New Roman"/>
          <w:sz w:val="24"/>
          <w:szCs w:val="24"/>
          <w:lang w:val="en-US" w:eastAsia="ko-KR"/>
        </w:rPr>
        <w:t xml:space="preserve"> </w:t>
      </w:r>
      <w:proofErr w:type="spellStart"/>
      <w:r w:rsidRPr="00954C7F">
        <w:rPr>
          <w:rFonts w:ascii="Times New Roman" w:hAnsi="Times New Roman" w:cs="Times New Roman"/>
          <w:sz w:val="24"/>
          <w:szCs w:val="24"/>
          <w:lang w:val="en-US" w:eastAsia="ko-KR"/>
        </w:rPr>
        <w:t>tempat</w:t>
      </w:r>
      <w:proofErr w:type="spellEnd"/>
      <w:r w:rsidRPr="00954C7F">
        <w:rPr>
          <w:rFonts w:ascii="Times New Roman" w:hAnsi="Times New Roman" w:cs="Times New Roman"/>
          <w:sz w:val="24"/>
          <w:szCs w:val="24"/>
          <w:lang w:val="en-US" w:eastAsia="ko-KR"/>
        </w:rPr>
        <w:t xml:space="preserve"> </w:t>
      </w:r>
      <w:proofErr w:type="spellStart"/>
      <w:r w:rsidRPr="00954C7F">
        <w:rPr>
          <w:rFonts w:ascii="Times New Roman" w:hAnsi="Times New Roman" w:cs="Times New Roman"/>
          <w:sz w:val="24"/>
          <w:szCs w:val="24"/>
          <w:lang w:val="en-US" w:eastAsia="ko-KR"/>
        </w:rPr>
        <w:t>tinggal</w:t>
      </w:r>
      <w:proofErr w:type="spellEnd"/>
      <w:r w:rsidRPr="00954C7F">
        <w:rPr>
          <w:rFonts w:ascii="Times New Roman" w:hAnsi="Times New Roman" w:cs="Times New Roman"/>
          <w:sz w:val="24"/>
          <w:szCs w:val="24"/>
          <w:lang w:val="en-US" w:eastAsia="ko-KR"/>
        </w:rPr>
        <w:t xml:space="preserve">. </w:t>
      </w:r>
      <w:proofErr w:type="spellStart"/>
      <w:r w:rsidRPr="00954C7F">
        <w:rPr>
          <w:rFonts w:ascii="Times New Roman" w:hAnsi="Times New Roman" w:cs="Times New Roman"/>
          <w:sz w:val="24"/>
          <w:szCs w:val="24"/>
          <w:lang w:val="en-US" w:eastAsia="ko-KR"/>
        </w:rPr>
        <w:t>Mengikuti</w:t>
      </w:r>
      <w:proofErr w:type="spellEnd"/>
      <w:r w:rsidRPr="00954C7F">
        <w:rPr>
          <w:rFonts w:ascii="Times New Roman" w:hAnsi="Times New Roman" w:cs="Times New Roman"/>
          <w:sz w:val="24"/>
          <w:szCs w:val="24"/>
          <w:lang w:val="en-US" w:eastAsia="ko-KR"/>
        </w:rPr>
        <w:t xml:space="preserve"> </w:t>
      </w:r>
      <w:proofErr w:type="spellStart"/>
      <w:r w:rsidRPr="00954C7F">
        <w:rPr>
          <w:rFonts w:ascii="Times New Roman" w:hAnsi="Times New Roman" w:cs="Times New Roman"/>
          <w:sz w:val="24"/>
          <w:szCs w:val="24"/>
          <w:lang w:val="en-US" w:eastAsia="ko-KR"/>
        </w:rPr>
        <w:t>kegiatan</w:t>
      </w:r>
      <w:proofErr w:type="spellEnd"/>
      <w:r w:rsidRPr="00954C7F">
        <w:rPr>
          <w:rFonts w:ascii="Times New Roman" w:hAnsi="Times New Roman" w:cs="Times New Roman"/>
          <w:sz w:val="24"/>
          <w:szCs w:val="24"/>
          <w:lang w:val="en-US" w:eastAsia="ko-KR"/>
        </w:rPr>
        <w:t xml:space="preserve"> </w:t>
      </w:r>
      <w:proofErr w:type="spellStart"/>
      <w:r w:rsidRPr="00954C7F">
        <w:rPr>
          <w:rFonts w:ascii="Times New Roman" w:hAnsi="Times New Roman" w:cs="Times New Roman"/>
          <w:sz w:val="24"/>
          <w:szCs w:val="24"/>
          <w:lang w:val="en-US" w:eastAsia="ko-KR"/>
        </w:rPr>
        <w:t>sosial</w:t>
      </w:r>
      <w:proofErr w:type="spellEnd"/>
      <w:r w:rsidRPr="00954C7F">
        <w:rPr>
          <w:rFonts w:ascii="Times New Roman" w:hAnsi="Times New Roman" w:cs="Times New Roman"/>
          <w:sz w:val="24"/>
          <w:szCs w:val="24"/>
          <w:lang w:val="en-US" w:eastAsia="ko-KR"/>
        </w:rPr>
        <w:t xml:space="preserve"> </w:t>
      </w:r>
      <w:proofErr w:type="spellStart"/>
      <w:r w:rsidRPr="00954C7F">
        <w:rPr>
          <w:rFonts w:ascii="Times New Roman" w:hAnsi="Times New Roman" w:cs="Times New Roman"/>
          <w:sz w:val="24"/>
          <w:szCs w:val="24"/>
          <w:lang w:val="en-US" w:eastAsia="ko-KR"/>
        </w:rPr>
        <w:t>kemasyarakatan</w:t>
      </w:r>
      <w:proofErr w:type="spellEnd"/>
      <w:r w:rsidRPr="00954C7F">
        <w:rPr>
          <w:rFonts w:ascii="Times New Roman" w:hAnsi="Times New Roman" w:cs="Times New Roman"/>
          <w:sz w:val="24"/>
          <w:szCs w:val="24"/>
          <w:lang w:val="en-US" w:eastAsia="ko-KR"/>
        </w:rPr>
        <w:t xml:space="preserve"> </w:t>
      </w:r>
      <w:proofErr w:type="spellStart"/>
      <w:r w:rsidRPr="00954C7F">
        <w:rPr>
          <w:rFonts w:ascii="Times New Roman" w:hAnsi="Times New Roman" w:cs="Times New Roman"/>
          <w:sz w:val="24"/>
          <w:szCs w:val="24"/>
          <w:lang w:val="en-US" w:eastAsia="ko-KR"/>
        </w:rPr>
        <w:t>adalah</w:t>
      </w:r>
      <w:proofErr w:type="spellEnd"/>
      <w:r w:rsidRPr="00954C7F">
        <w:rPr>
          <w:rFonts w:ascii="Times New Roman" w:hAnsi="Times New Roman" w:cs="Times New Roman"/>
          <w:sz w:val="24"/>
          <w:szCs w:val="24"/>
          <w:lang w:val="en-US" w:eastAsia="ko-KR"/>
        </w:rPr>
        <w:t xml:space="preserve"> </w:t>
      </w:r>
      <w:proofErr w:type="spellStart"/>
      <w:r w:rsidRPr="00954C7F">
        <w:rPr>
          <w:rFonts w:ascii="Times New Roman" w:hAnsi="Times New Roman" w:cs="Times New Roman"/>
          <w:sz w:val="24"/>
          <w:szCs w:val="24"/>
          <w:lang w:val="en-US" w:eastAsia="ko-KR"/>
        </w:rPr>
        <w:t>partisipasi</w:t>
      </w:r>
      <w:proofErr w:type="spellEnd"/>
      <w:r w:rsidRPr="00954C7F">
        <w:rPr>
          <w:rFonts w:ascii="Times New Roman" w:hAnsi="Times New Roman" w:cs="Times New Roman"/>
          <w:sz w:val="24"/>
          <w:szCs w:val="24"/>
          <w:lang w:val="en-US" w:eastAsia="ko-KR"/>
        </w:rPr>
        <w:t xml:space="preserve">/ </w:t>
      </w:r>
      <w:proofErr w:type="spellStart"/>
      <w:r w:rsidRPr="00954C7F">
        <w:rPr>
          <w:rFonts w:ascii="Times New Roman" w:hAnsi="Times New Roman" w:cs="Times New Roman"/>
          <w:sz w:val="24"/>
          <w:szCs w:val="24"/>
          <w:lang w:val="en-US" w:eastAsia="ko-KR"/>
        </w:rPr>
        <w:t>keikutsertaan</w:t>
      </w:r>
      <w:proofErr w:type="spellEnd"/>
      <w:r w:rsidRPr="00954C7F">
        <w:rPr>
          <w:rFonts w:ascii="Times New Roman" w:hAnsi="Times New Roman" w:cs="Times New Roman"/>
          <w:sz w:val="24"/>
          <w:szCs w:val="24"/>
          <w:lang w:val="en-US" w:eastAsia="ko-KR"/>
        </w:rPr>
        <w:t xml:space="preserve"> (</w:t>
      </w:r>
      <w:proofErr w:type="spellStart"/>
      <w:r w:rsidRPr="00954C7F">
        <w:rPr>
          <w:rFonts w:ascii="Times New Roman" w:hAnsi="Times New Roman" w:cs="Times New Roman"/>
          <w:sz w:val="24"/>
          <w:szCs w:val="24"/>
          <w:lang w:val="en-US" w:eastAsia="ko-KR"/>
        </w:rPr>
        <w:t>terlibat</w:t>
      </w:r>
      <w:proofErr w:type="spellEnd"/>
      <w:r w:rsidRPr="00954C7F">
        <w:rPr>
          <w:rFonts w:ascii="Times New Roman" w:hAnsi="Times New Roman" w:cs="Times New Roman"/>
          <w:sz w:val="24"/>
          <w:szCs w:val="24"/>
          <w:lang w:val="en-US" w:eastAsia="ko-KR"/>
        </w:rPr>
        <w:t xml:space="preserve"> </w:t>
      </w:r>
      <w:proofErr w:type="spellStart"/>
      <w:r w:rsidRPr="00954C7F">
        <w:rPr>
          <w:rFonts w:ascii="Times New Roman" w:hAnsi="Times New Roman" w:cs="Times New Roman"/>
          <w:sz w:val="24"/>
          <w:szCs w:val="24"/>
          <w:lang w:val="en-US" w:eastAsia="ko-KR"/>
        </w:rPr>
        <w:t>aktif</w:t>
      </w:r>
      <w:proofErr w:type="spellEnd"/>
      <w:r w:rsidRPr="00954C7F">
        <w:rPr>
          <w:rFonts w:ascii="Times New Roman" w:hAnsi="Times New Roman" w:cs="Times New Roman"/>
          <w:sz w:val="24"/>
          <w:szCs w:val="24"/>
          <w:lang w:val="en-US" w:eastAsia="ko-KR"/>
        </w:rPr>
        <w:t xml:space="preserve">) </w:t>
      </w:r>
      <w:proofErr w:type="spellStart"/>
      <w:r w:rsidRPr="00954C7F">
        <w:rPr>
          <w:rFonts w:ascii="Times New Roman" w:hAnsi="Times New Roman" w:cs="Times New Roman"/>
          <w:sz w:val="24"/>
          <w:szCs w:val="24"/>
          <w:lang w:val="en-US" w:eastAsia="ko-KR"/>
        </w:rPr>
        <w:t>seseorang</w:t>
      </w:r>
      <w:proofErr w:type="spellEnd"/>
      <w:r w:rsidRPr="00954C7F">
        <w:rPr>
          <w:rFonts w:ascii="Times New Roman" w:hAnsi="Times New Roman" w:cs="Times New Roman"/>
          <w:sz w:val="24"/>
          <w:szCs w:val="24"/>
          <w:lang w:val="en-US" w:eastAsia="ko-KR"/>
        </w:rPr>
        <w:t xml:space="preserve">, </w:t>
      </w:r>
      <w:proofErr w:type="spellStart"/>
      <w:r w:rsidRPr="00954C7F">
        <w:rPr>
          <w:rFonts w:ascii="Times New Roman" w:hAnsi="Times New Roman" w:cs="Times New Roman"/>
          <w:sz w:val="24"/>
          <w:szCs w:val="24"/>
          <w:lang w:val="en-US" w:eastAsia="ko-KR"/>
        </w:rPr>
        <w:t>atau</w:t>
      </w:r>
      <w:proofErr w:type="spellEnd"/>
      <w:r w:rsidRPr="00954C7F">
        <w:rPr>
          <w:rFonts w:ascii="Times New Roman" w:hAnsi="Times New Roman" w:cs="Times New Roman"/>
          <w:sz w:val="24"/>
          <w:szCs w:val="24"/>
          <w:lang w:val="en-US" w:eastAsia="ko-KR"/>
        </w:rPr>
        <w:t xml:space="preserve"> </w:t>
      </w:r>
      <w:proofErr w:type="spellStart"/>
      <w:r w:rsidRPr="00954C7F">
        <w:rPr>
          <w:rFonts w:ascii="Times New Roman" w:hAnsi="Times New Roman" w:cs="Times New Roman"/>
          <w:sz w:val="24"/>
          <w:szCs w:val="24"/>
          <w:lang w:val="en-US" w:eastAsia="ko-KR"/>
        </w:rPr>
        <w:t>kelompok</w:t>
      </w:r>
      <w:proofErr w:type="spellEnd"/>
      <w:r w:rsidRPr="00954C7F">
        <w:rPr>
          <w:rFonts w:ascii="Times New Roman" w:hAnsi="Times New Roman" w:cs="Times New Roman"/>
          <w:sz w:val="24"/>
          <w:szCs w:val="24"/>
          <w:lang w:val="en-US" w:eastAsia="ko-KR"/>
        </w:rPr>
        <w:t xml:space="preserve"> </w:t>
      </w:r>
      <w:proofErr w:type="spellStart"/>
      <w:r w:rsidRPr="00954C7F">
        <w:rPr>
          <w:rFonts w:ascii="Times New Roman" w:hAnsi="Times New Roman" w:cs="Times New Roman"/>
          <w:sz w:val="24"/>
          <w:szCs w:val="24"/>
          <w:lang w:val="en-US" w:eastAsia="ko-KR"/>
        </w:rPr>
        <w:t>dalam</w:t>
      </w:r>
      <w:proofErr w:type="spellEnd"/>
      <w:r w:rsidRPr="00954C7F">
        <w:rPr>
          <w:rFonts w:ascii="Times New Roman" w:hAnsi="Times New Roman" w:cs="Times New Roman"/>
          <w:sz w:val="24"/>
          <w:szCs w:val="24"/>
          <w:lang w:val="en-US" w:eastAsia="ko-KR"/>
        </w:rPr>
        <w:t xml:space="preserve"> </w:t>
      </w:r>
      <w:proofErr w:type="spellStart"/>
      <w:r w:rsidRPr="00954C7F">
        <w:rPr>
          <w:rFonts w:ascii="Times New Roman" w:hAnsi="Times New Roman" w:cs="Times New Roman"/>
          <w:sz w:val="24"/>
          <w:szCs w:val="24"/>
          <w:lang w:val="en-US" w:eastAsia="ko-KR"/>
        </w:rPr>
        <w:t>kegiatan</w:t>
      </w:r>
      <w:proofErr w:type="spellEnd"/>
      <w:r w:rsidRPr="00954C7F">
        <w:rPr>
          <w:rFonts w:ascii="Times New Roman" w:hAnsi="Times New Roman" w:cs="Times New Roman"/>
          <w:sz w:val="24"/>
          <w:szCs w:val="24"/>
          <w:lang w:val="en-US" w:eastAsia="ko-KR"/>
        </w:rPr>
        <w:t xml:space="preserve"> </w:t>
      </w:r>
      <w:proofErr w:type="spellStart"/>
      <w:r w:rsidRPr="00954C7F">
        <w:rPr>
          <w:rFonts w:ascii="Times New Roman" w:hAnsi="Times New Roman" w:cs="Times New Roman"/>
          <w:sz w:val="24"/>
          <w:szCs w:val="24"/>
          <w:lang w:val="en-US" w:eastAsia="ko-KR"/>
        </w:rPr>
        <w:t>sosial</w:t>
      </w:r>
      <w:proofErr w:type="spellEnd"/>
      <w:r w:rsidRPr="00954C7F">
        <w:rPr>
          <w:rFonts w:ascii="Times New Roman" w:hAnsi="Times New Roman" w:cs="Times New Roman"/>
          <w:sz w:val="24"/>
          <w:szCs w:val="24"/>
          <w:lang w:val="en-US" w:eastAsia="ko-KR"/>
        </w:rPr>
        <w:t xml:space="preserve"> </w:t>
      </w:r>
      <w:proofErr w:type="spellStart"/>
      <w:r w:rsidRPr="00954C7F">
        <w:rPr>
          <w:rFonts w:ascii="Times New Roman" w:hAnsi="Times New Roman" w:cs="Times New Roman"/>
          <w:sz w:val="24"/>
          <w:szCs w:val="24"/>
          <w:lang w:val="en-US" w:eastAsia="ko-KR"/>
        </w:rPr>
        <w:t>kemasyarakatan</w:t>
      </w:r>
      <w:proofErr w:type="spellEnd"/>
      <w:r w:rsidRPr="00954C7F">
        <w:rPr>
          <w:rFonts w:ascii="Times New Roman" w:hAnsi="Times New Roman" w:cs="Times New Roman"/>
          <w:sz w:val="24"/>
          <w:szCs w:val="24"/>
          <w:lang w:val="en-US" w:eastAsia="ko-KR"/>
        </w:rPr>
        <w:t>.</w:t>
      </w:r>
    </w:p>
    <w:p w14:paraId="717D0F5D" w14:textId="77777777" w:rsidR="00E877F7" w:rsidRDefault="00FF2235" w:rsidP="00E877F7">
      <w:pPr>
        <w:pStyle w:val="ListParagraph"/>
        <w:spacing w:line="480" w:lineRule="auto"/>
        <w:ind w:left="1080" w:firstLine="720"/>
        <w:jc w:val="both"/>
        <w:rPr>
          <w:rFonts w:ascii="Times New Roman" w:hAnsi="Times New Roman" w:cs="Times New Roman"/>
          <w:sz w:val="24"/>
          <w:szCs w:val="24"/>
          <w:lang w:val="en-US"/>
        </w:rPr>
      </w:pPr>
      <w:proofErr w:type="spellStart"/>
      <w:r w:rsidRPr="00954C7F">
        <w:rPr>
          <w:rFonts w:ascii="Times New Roman" w:hAnsi="Times New Roman" w:cs="Times New Roman"/>
          <w:sz w:val="24"/>
          <w:szCs w:val="24"/>
          <w:lang w:val="en-US"/>
        </w:rPr>
        <w:t>Praktik</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kehidupan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toleransi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antar</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individu</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antar</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kelompok</w:t>
      </w:r>
      <w:proofErr w:type="spellEnd"/>
      <w:r w:rsidRPr="00954C7F">
        <w:rPr>
          <w:rFonts w:ascii="Times New Roman" w:hAnsi="Times New Roman" w:cs="Times New Roman"/>
          <w:sz w:val="24"/>
          <w:szCs w:val="24"/>
          <w:lang w:val="en-US"/>
        </w:rPr>
        <w:t xml:space="preserve"> dan </w:t>
      </w:r>
      <w:proofErr w:type="spellStart"/>
      <w:r w:rsidRPr="00954C7F">
        <w:rPr>
          <w:rFonts w:ascii="Times New Roman" w:hAnsi="Times New Roman" w:cs="Times New Roman"/>
          <w:sz w:val="24"/>
          <w:szCs w:val="24"/>
          <w:lang w:val="en-US"/>
        </w:rPr>
        <w:t>institusi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sosial</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masyarakat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Salatiga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dengan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saling</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menghormati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keragaman</w:t>
      </w:r>
      <w:proofErr w:type="spellEnd"/>
      <w:r w:rsidRPr="00954C7F">
        <w:rPr>
          <w:rFonts w:ascii="Times New Roman" w:hAnsi="Times New Roman" w:cs="Times New Roman"/>
          <w:sz w:val="24"/>
          <w:szCs w:val="24"/>
          <w:lang w:val="en-US"/>
        </w:rPr>
        <w:t xml:space="preserve"> dan </w:t>
      </w:r>
      <w:proofErr w:type="spellStart"/>
      <w:r w:rsidRPr="00954C7F">
        <w:rPr>
          <w:rFonts w:ascii="Times New Roman" w:hAnsi="Times New Roman" w:cs="Times New Roman"/>
          <w:sz w:val="24"/>
          <w:szCs w:val="24"/>
          <w:lang w:val="en-US"/>
        </w:rPr>
        <w:t>semua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bentuk</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ekspresi</w:t>
      </w:r>
      <w:proofErr w:type="spellEnd"/>
      <w:r w:rsidRPr="00954C7F">
        <w:rPr>
          <w:rFonts w:ascii="Times New Roman" w:hAnsi="Times New Roman" w:cs="Times New Roman"/>
          <w:sz w:val="24"/>
          <w:szCs w:val="24"/>
          <w:lang w:val="en-US"/>
        </w:rPr>
        <w:t xml:space="preserve"> yang </w:t>
      </w:r>
      <w:proofErr w:type="spellStart"/>
      <w:r w:rsidRPr="00954C7F">
        <w:rPr>
          <w:rFonts w:ascii="Times New Roman" w:hAnsi="Times New Roman" w:cs="Times New Roman"/>
          <w:sz w:val="24"/>
          <w:szCs w:val="24"/>
          <w:lang w:val="en-US"/>
        </w:rPr>
        <w:t>dilakukan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Mereka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eastAsia="id-ID"/>
        </w:rPr>
        <w:lastRenderedPageBreak/>
        <w:t>ber</w:t>
      </w:r>
      <w:r w:rsidRPr="00954C7F">
        <w:rPr>
          <w:rFonts w:ascii="Times New Roman" w:hAnsi="Times New Roman" w:cs="Times New Roman"/>
          <w:sz w:val="24"/>
          <w:szCs w:val="24"/>
          <w:lang w:val="en-US"/>
        </w:rPr>
        <w:t>pandangan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bahwa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kemajemukan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sebagai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kekayaan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khasanah</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budaya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bangsa</w:t>
      </w:r>
      <w:proofErr w:type="spellEnd"/>
      <w:r w:rsidRPr="00954C7F">
        <w:rPr>
          <w:rFonts w:ascii="Times New Roman" w:hAnsi="Times New Roman" w:cs="Times New Roman"/>
          <w:sz w:val="24"/>
          <w:szCs w:val="24"/>
          <w:lang w:val="en-US"/>
        </w:rPr>
        <w:t xml:space="preserve"> Indonesia dan </w:t>
      </w:r>
      <w:proofErr w:type="spellStart"/>
      <w:r w:rsidRPr="00954C7F">
        <w:rPr>
          <w:rFonts w:ascii="Times New Roman" w:hAnsi="Times New Roman" w:cs="Times New Roman"/>
          <w:sz w:val="24"/>
          <w:szCs w:val="24"/>
          <w:lang w:val="en-US"/>
        </w:rPr>
        <w:t>perlu</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dilestarikan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untuk</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menciptakan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keharmonisan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dalam</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kehidupan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masyarakat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disamping</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sebagai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bukti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kekuasaan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Tuhan</w:t>
      </w:r>
      <w:proofErr w:type="spellEnd"/>
      <w:r w:rsidRPr="00954C7F">
        <w:rPr>
          <w:rFonts w:ascii="Times New Roman" w:hAnsi="Times New Roman" w:cs="Times New Roman"/>
          <w:sz w:val="24"/>
          <w:szCs w:val="24"/>
          <w:lang w:val="en-US"/>
        </w:rPr>
        <w:t xml:space="preserve"> yang </w:t>
      </w:r>
      <w:proofErr w:type="spellStart"/>
      <w:r w:rsidRPr="00954C7F">
        <w:rPr>
          <w:rFonts w:ascii="Times New Roman" w:hAnsi="Times New Roman" w:cs="Times New Roman"/>
          <w:sz w:val="24"/>
          <w:szCs w:val="24"/>
          <w:lang w:val="en-US"/>
        </w:rPr>
        <w:t>telah</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menciptakan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makhluk</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beragam</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suku</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bangsa</w:t>
      </w:r>
      <w:proofErr w:type="spellEnd"/>
      <w:r w:rsidRPr="00954C7F">
        <w:rPr>
          <w:rFonts w:ascii="Times New Roman" w:hAnsi="Times New Roman" w:cs="Times New Roman"/>
          <w:sz w:val="24"/>
          <w:szCs w:val="24"/>
          <w:lang w:val="en-US"/>
        </w:rPr>
        <w:t xml:space="preserve"> dan </w:t>
      </w:r>
      <w:proofErr w:type="spellStart"/>
      <w:r w:rsidRPr="00954C7F">
        <w:rPr>
          <w:rFonts w:ascii="Times New Roman" w:hAnsi="Times New Roman" w:cs="Times New Roman"/>
          <w:sz w:val="24"/>
          <w:szCs w:val="24"/>
          <w:lang w:val="en-US"/>
        </w:rPr>
        <w:t>sebagai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wujud</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kesyukuran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atas</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karuniaNya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untuk</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tetap</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menjaga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kehidupan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masyarakat</w:t>
      </w:r>
      <w:proofErr w:type="spellEnd"/>
      <w:r w:rsidRPr="00954C7F">
        <w:rPr>
          <w:rFonts w:ascii="Times New Roman" w:hAnsi="Times New Roman" w:cs="Times New Roman"/>
          <w:sz w:val="24"/>
          <w:szCs w:val="24"/>
          <w:lang w:val="en-US"/>
        </w:rPr>
        <w:t xml:space="preserve"> yang </w:t>
      </w:r>
      <w:proofErr w:type="spellStart"/>
      <w:r w:rsidRPr="00954C7F">
        <w:rPr>
          <w:rFonts w:ascii="Times New Roman" w:hAnsi="Times New Roman" w:cs="Times New Roman"/>
          <w:sz w:val="24"/>
          <w:szCs w:val="24"/>
          <w:lang w:val="en-US"/>
        </w:rPr>
        <w:t>rukun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damai</w:t>
      </w:r>
      <w:proofErr w:type="spellEnd"/>
      <w:r w:rsidRPr="00954C7F">
        <w:rPr>
          <w:rFonts w:ascii="Times New Roman" w:hAnsi="Times New Roman" w:cs="Times New Roman"/>
          <w:sz w:val="24"/>
          <w:szCs w:val="24"/>
          <w:lang w:val="en-US"/>
        </w:rPr>
        <w:t xml:space="preserve"> dan </w:t>
      </w:r>
      <w:proofErr w:type="spellStart"/>
      <w:r w:rsidRPr="00954C7F">
        <w:rPr>
          <w:rFonts w:ascii="Times New Roman" w:hAnsi="Times New Roman" w:cs="Times New Roman"/>
          <w:sz w:val="24"/>
          <w:szCs w:val="24"/>
          <w:lang w:val="en-US"/>
        </w:rPr>
        <w:t>selaras</w:t>
      </w:r>
      <w:proofErr w:type="spellEnd"/>
      <w:r w:rsidRPr="00954C7F">
        <w:rPr>
          <w:rFonts w:ascii="Times New Roman" w:hAnsi="Times New Roman" w:cs="Times New Roman"/>
          <w:sz w:val="24"/>
          <w:szCs w:val="24"/>
          <w:lang w:val="en-US"/>
        </w:rPr>
        <w:t xml:space="preserve">. </w:t>
      </w:r>
    </w:p>
    <w:p w14:paraId="6E8D1F97" w14:textId="725947F2" w:rsidR="00E877F7" w:rsidRDefault="00FF2235" w:rsidP="00E877F7">
      <w:pPr>
        <w:pStyle w:val="ListParagraph"/>
        <w:spacing w:line="480" w:lineRule="auto"/>
        <w:ind w:left="1080" w:firstLine="720"/>
        <w:jc w:val="both"/>
        <w:rPr>
          <w:rFonts w:ascii="Times New Roman" w:hAnsi="Times New Roman" w:cs="Times New Roman"/>
          <w:sz w:val="24"/>
          <w:szCs w:val="24"/>
          <w:lang w:val="en-US"/>
        </w:rPr>
      </w:pPr>
      <w:proofErr w:type="spellStart"/>
      <w:r w:rsidRPr="00954C7F">
        <w:rPr>
          <w:rFonts w:ascii="Times New Roman" w:hAnsi="Times New Roman" w:cs="Times New Roman"/>
          <w:sz w:val="24"/>
          <w:szCs w:val="24"/>
          <w:lang w:val="en-US"/>
        </w:rPr>
        <w:t>Kelompok-kelompok</w:t>
      </w:r>
      <w:proofErr w:type="spellEnd"/>
      <w:r w:rsidRPr="00954C7F">
        <w:rPr>
          <w:rFonts w:ascii="Times New Roman" w:hAnsi="Times New Roman" w:cs="Times New Roman"/>
          <w:sz w:val="24"/>
          <w:szCs w:val="24"/>
          <w:lang w:val="en-US"/>
        </w:rPr>
        <w:t xml:space="preserve"> dan </w:t>
      </w:r>
      <w:proofErr w:type="spellStart"/>
      <w:r w:rsidRPr="00954C7F">
        <w:rPr>
          <w:rFonts w:ascii="Times New Roman" w:hAnsi="Times New Roman" w:cs="Times New Roman"/>
          <w:sz w:val="24"/>
          <w:szCs w:val="24"/>
          <w:lang w:val="en-US"/>
        </w:rPr>
        <w:t>institusi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sosial</w:t>
      </w:r>
      <w:proofErr w:type="spellEnd"/>
      <w:r w:rsidRPr="00954C7F">
        <w:rPr>
          <w:rFonts w:ascii="Times New Roman" w:hAnsi="Times New Roman" w:cs="Times New Roman"/>
          <w:sz w:val="24"/>
          <w:szCs w:val="24"/>
          <w:lang w:val="en-US"/>
        </w:rPr>
        <w:t xml:space="preserve"> di </w:t>
      </w:r>
      <w:r w:rsidRPr="00954C7F">
        <w:rPr>
          <w:rFonts w:ascii="Times New Roman" w:hAnsi="Times New Roman" w:cs="Times New Roman"/>
          <w:sz w:val="24"/>
          <w:szCs w:val="24"/>
        </w:rPr>
        <w:t>K</w:t>
      </w:r>
      <w:proofErr w:type="spellStart"/>
      <w:r w:rsidRPr="00954C7F">
        <w:rPr>
          <w:rFonts w:ascii="Times New Roman" w:hAnsi="Times New Roman" w:cs="Times New Roman"/>
          <w:sz w:val="24"/>
          <w:szCs w:val="24"/>
          <w:lang w:val="en-US"/>
        </w:rPr>
        <w:t>ota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Salatiga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dalam</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praktik</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kehidupann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toleransi</w:t>
      </w:r>
      <w:proofErr w:type="spellEnd"/>
      <w:r w:rsidRPr="00954C7F">
        <w:rPr>
          <w:rFonts w:ascii="Times New Roman" w:hAnsi="Times New Roman" w:cs="Times New Roman"/>
          <w:sz w:val="24"/>
          <w:szCs w:val="24"/>
          <w:lang w:val="en-US"/>
        </w:rPr>
        <w:t xml:space="preserve"> di </w:t>
      </w:r>
      <w:proofErr w:type="spellStart"/>
      <w:r w:rsidRPr="00954C7F">
        <w:rPr>
          <w:rFonts w:ascii="Times New Roman" w:hAnsi="Times New Roman" w:cs="Times New Roman"/>
          <w:sz w:val="24"/>
          <w:szCs w:val="24"/>
          <w:lang w:val="en-US"/>
        </w:rPr>
        <w:t>masyarakat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bersikap</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saling</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menghormati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bersedia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menerima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perbedaan</w:t>
      </w:r>
      <w:proofErr w:type="spellEnd"/>
      <w:r w:rsidRPr="00954C7F">
        <w:rPr>
          <w:rFonts w:ascii="Times New Roman" w:hAnsi="Times New Roman" w:cs="Times New Roman"/>
          <w:sz w:val="24"/>
          <w:szCs w:val="24"/>
          <w:lang w:val="en-US"/>
        </w:rPr>
        <w:t xml:space="preserve">, dan </w:t>
      </w:r>
      <w:proofErr w:type="spellStart"/>
      <w:r w:rsidRPr="00954C7F">
        <w:rPr>
          <w:rFonts w:ascii="Times New Roman" w:hAnsi="Times New Roman" w:cs="Times New Roman"/>
          <w:sz w:val="24"/>
          <w:szCs w:val="24"/>
          <w:lang w:val="en-US"/>
        </w:rPr>
        <w:t>menghargai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berbagai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keyakinan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serta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pemikiran</w:t>
      </w:r>
      <w:proofErr w:type="spellEnd"/>
      <w:r w:rsidRPr="00954C7F">
        <w:rPr>
          <w:rFonts w:ascii="Times New Roman" w:hAnsi="Times New Roman" w:cs="Times New Roman"/>
          <w:sz w:val="24"/>
          <w:szCs w:val="24"/>
          <w:lang w:val="en-US"/>
        </w:rPr>
        <w:t xml:space="preserve"> yang </w:t>
      </w:r>
      <w:proofErr w:type="spellStart"/>
      <w:r w:rsidRPr="00954C7F">
        <w:rPr>
          <w:rFonts w:ascii="Times New Roman" w:hAnsi="Times New Roman" w:cs="Times New Roman"/>
          <w:sz w:val="24"/>
          <w:szCs w:val="24"/>
          <w:lang w:val="en-US"/>
        </w:rPr>
        <w:t>multikultural</w:t>
      </w:r>
      <w:proofErr w:type="spellEnd"/>
      <w:r w:rsidRPr="00954C7F">
        <w:rPr>
          <w:rFonts w:ascii="Times New Roman" w:hAnsi="Times New Roman" w:cs="Times New Roman"/>
          <w:sz w:val="24"/>
          <w:szCs w:val="24"/>
          <w:lang w:val="en-US"/>
        </w:rPr>
        <w:t xml:space="preserve"> dan plural, tata </w:t>
      </w:r>
      <w:proofErr w:type="spellStart"/>
      <w:r w:rsidRPr="00954C7F">
        <w:rPr>
          <w:rFonts w:ascii="Times New Roman" w:hAnsi="Times New Roman" w:cs="Times New Roman"/>
          <w:sz w:val="24"/>
          <w:szCs w:val="24"/>
          <w:lang w:val="en-US"/>
        </w:rPr>
        <w:t>nilai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pendirian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serta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ekspresi</w:t>
      </w:r>
      <w:proofErr w:type="spellEnd"/>
      <w:r w:rsidRPr="00954C7F">
        <w:rPr>
          <w:rFonts w:ascii="Times New Roman" w:hAnsi="Times New Roman" w:cs="Times New Roman"/>
          <w:sz w:val="24"/>
          <w:szCs w:val="24"/>
          <w:lang w:val="en-US"/>
        </w:rPr>
        <w:t xml:space="preserve"> yang </w:t>
      </w:r>
      <w:proofErr w:type="spellStart"/>
      <w:r w:rsidRPr="00954C7F">
        <w:rPr>
          <w:rFonts w:ascii="Times New Roman" w:hAnsi="Times New Roman" w:cs="Times New Roman"/>
          <w:sz w:val="24"/>
          <w:szCs w:val="24"/>
          <w:lang w:val="en-US"/>
        </w:rPr>
        <w:t>beraneka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ragam</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dari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kegiatan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peribadatan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sampai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bentuk</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tradisi</w:t>
      </w:r>
      <w:proofErr w:type="spellEnd"/>
      <w:r w:rsidRPr="00954C7F">
        <w:rPr>
          <w:rFonts w:ascii="Times New Roman" w:hAnsi="Times New Roman" w:cs="Times New Roman"/>
          <w:sz w:val="24"/>
          <w:szCs w:val="24"/>
          <w:lang w:val="en-US"/>
        </w:rPr>
        <w:t xml:space="preserve"> dan </w:t>
      </w:r>
      <w:proofErr w:type="spellStart"/>
      <w:r w:rsidRPr="00954C7F">
        <w:rPr>
          <w:rFonts w:ascii="Times New Roman" w:hAnsi="Times New Roman" w:cs="Times New Roman"/>
          <w:sz w:val="24"/>
          <w:szCs w:val="24"/>
          <w:lang w:val="en-US"/>
        </w:rPr>
        <w:t>kesenian</w:t>
      </w:r>
      <w:proofErr w:type="spellEnd"/>
      <w:r w:rsidRPr="00954C7F">
        <w:rPr>
          <w:rFonts w:ascii="Times New Roman" w:hAnsi="Times New Roman" w:cs="Times New Roman"/>
          <w:sz w:val="24"/>
          <w:szCs w:val="24"/>
          <w:lang w:val="en-US"/>
        </w:rPr>
        <w:t xml:space="preserve"> yang </w:t>
      </w:r>
      <w:proofErr w:type="spellStart"/>
      <w:r w:rsidRPr="00954C7F">
        <w:rPr>
          <w:rFonts w:ascii="Times New Roman" w:hAnsi="Times New Roman" w:cs="Times New Roman"/>
          <w:sz w:val="24"/>
          <w:szCs w:val="24"/>
          <w:lang w:val="en-US"/>
        </w:rPr>
        <w:t>bercorak</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dari</w:t>
      </w:r>
      <w:proofErr w:type="spellEnd"/>
      <w:r w:rsidRPr="00954C7F">
        <w:rPr>
          <w:rFonts w:ascii="Times New Roman" w:hAnsi="Times New Roman" w:cs="Times New Roman"/>
          <w:sz w:val="24"/>
          <w:szCs w:val="24"/>
          <w:lang w:val="en-US"/>
        </w:rPr>
        <w:t xml:space="preserve"> masing-masing </w:t>
      </w:r>
      <w:proofErr w:type="spellStart"/>
      <w:r w:rsidRPr="00954C7F">
        <w:rPr>
          <w:rFonts w:ascii="Times New Roman" w:hAnsi="Times New Roman" w:cs="Times New Roman"/>
          <w:sz w:val="24"/>
          <w:szCs w:val="24"/>
          <w:lang w:val="en-US"/>
        </w:rPr>
        <w:t>pemeluk</w:t>
      </w:r>
      <w:proofErr w:type="spellEnd"/>
      <w:r w:rsidRPr="00954C7F">
        <w:rPr>
          <w:rFonts w:ascii="Times New Roman" w:hAnsi="Times New Roman" w:cs="Times New Roman"/>
          <w:sz w:val="24"/>
          <w:szCs w:val="24"/>
          <w:lang w:val="en-US"/>
        </w:rPr>
        <w:t xml:space="preserve"> agama dan </w:t>
      </w:r>
      <w:proofErr w:type="spellStart"/>
      <w:r w:rsidRPr="00954C7F">
        <w:rPr>
          <w:rFonts w:ascii="Times New Roman" w:hAnsi="Times New Roman" w:cs="Times New Roman"/>
          <w:sz w:val="24"/>
          <w:szCs w:val="24"/>
          <w:lang w:val="en-US"/>
        </w:rPr>
        <w:t>aliran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kepercayaan</w:t>
      </w:r>
      <w:proofErr w:type="spellEnd"/>
      <w:r w:rsidRPr="00954C7F">
        <w:rPr>
          <w:rFonts w:ascii="Times New Roman" w:hAnsi="Times New Roman" w:cs="Times New Roman"/>
          <w:sz w:val="24"/>
          <w:szCs w:val="24"/>
          <w:lang w:val="en-US"/>
        </w:rPr>
        <w:t xml:space="preserve"> yang </w:t>
      </w:r>
      <w:proofErr w:type="spellStart"/>
      <w:r w:rsidRPr="00954C7F">
        <w:rPr>
          <w:rFonts w:ascii="Times New Roman" w:hAnsi="Times New Roman" w:cs="Times New Roman"/>
          <w:sz w:val="24"/>
          <w:szCs w:val="24"/>
          <w:lang w:val="en-US"/>
        </w:rPr>
        <w:t>ada</w:t>
      </w:r>
      <w:proofErr w:type="spellEnd"/>
      <w:r w:rsidRPr="00954C7F">
        <w:rPr>
          <w:rFonts w:ascii="Times New Roman" w:hAnsi="Times New Roman" w:cs="Times New Roman"/>
          <w:sz w:val="24"/>
          <w:szCs w:val="24"/>
          <w:lang w:val="en-US"/>
        </w:rPr>
        <w:t xml:space="preserve">. Akan </w:t>
      </w:r>
      <w:proofErr w:type="spellStart"/>
      <w:r w:rsidRPr="00954C7F">
        <w:rPr>
          <w:rFonts w:ascii="Times New Roman" w:hAnsi="Times New Roman" w:cs="Times New Roman"/>
          <w:sz w:val="24"/>
          <w:szCs w:val="24"/>
          <w:lang w:val="en-US"/>
        </w:rPr>
        <w:t>tetapi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sikap</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kelompok-kelompok</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sosial</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tersebut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walaupun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berbeda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dengan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realitas</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bahkan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tidak</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sependapat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mereka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tetap</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aktif</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menjalin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hubungan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sosial</w:t>
      </w:r>
      <w:proofErr w:type="spellEnd"/>
      <w:r w:rsidRPr="00954C7F">
        <w:rPr>
          <w:rFonts w:ascii="Times New Roman" w:hAnsi="Times New Roman" w:cs="Times New Roman"/>
          <w:sz w:val="24"/>
          <w:szCs w:val="24"/>
          <w:lang w:val="en-US"/>
        </w:rPr>
        <w:t xml:space="preserve"> yang </w:t>
      </w:r>
      <w:proofErr w:type="spellStart"/>
      <w:r w:rsidRPr="00954C7F">
        <w:rPr>
          <w:rFonts w:ascii="Times New Roman" w:hAnsi="Times New Roman" w:cs="Times New Roman"/>
          <w:sz w:val="24"/>
          <w:szCs w:val="24"/>
          <w:lang w:val="en-US"/>
        </w:rPr>
        <w:t>baik</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antar</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mereka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dalam</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masyarakat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tidak</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bersikap</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pasif</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ataupun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fanatisme</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sempit</w:t>
      </w:r>
      <w:proofErr w:type="spellEnd"/>
      <w:r w:rsidRPr="00954C7F">
        <w:rPr>
          <w:rFonts w:ascii="Times New Roman" w:hAnsi="Times New Roman" w:cs="Times New Roman"/>
          <w:sz w:val="24"/>
          <w:szCs w:val="24"/>
          <w:lang w:val="en-US"/>
        </w:rPr>
        <w:t>.</w:t>
      </w:r>
      <w:r w:rsidR="00B041CE">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Antar</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individu</w:t>
      </w:r>
      <w:proofErr w:type="spellEnd"/>
      <w:r w:rsidRPr="00954C7F">
        <w:rPr>
          <w:rFonts w:ascii="Times New Roman" w:hAnsi="Times New Roman" w:cs="Times New Roman"/>
          <w:sz w:val="24"/>
          <w:szCs w:val="24"/>
          <w:lang w:val="en-US"/>
        </w:rPr>
        <w:t xml:space="preserve"> dan </w:t>
      </w:r>
      <w:proofErr w:type="spellStart"/>
      <w:r w:rsidRPr="00954C7F">
        <w:rPr>
          <w:rFonts w:ascii="Times New Roman" w:hAnsi="Times New Roman" w:cs="Times New Roman"/>
          <w:sz w:val="24"/>
          <w:szCs w:val="24"/>
          <w:lang w:val="en-US"/>
        </w:rPr>
        <w:t>kelompok</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sosial</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masyarakat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menjalin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komunikasi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intensif</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dengan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warga</w:t>
      </w:r>
      <w:proofErr w:type="spellEnd"/>
      <w:r w:rsidRPr="00954C7F">
        <w:rPr>
          <w:rFonts w:ascii="Times New Roman" w:hAnsi="Times New Roman" w:cs="Times New Roman"/>
          <w:sz w:val="24"/>
          <w:szCs w:val="24"/>
          <w:lang w:val="en-US"/>
        </w:rPr>
        <w:t xml:space="preserve"> yang </w:t>
      </w:r>
      <w:proofErr w:type="spellStart"/>
      <w:r w:rsidRPr="00954C7F">
        <w:rPr>
          <w:rFonts w:ascii="Times New Roman" w:hAnsi="Times New Roman" w:cs="Times New Roman"/>
          <w:sz w:val="24"/>
          <w:szCs w:val="24"/>
          <w:lang w:val="en-US"/>
        </w:rPr>
        <w:t>beragam</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suku</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ras</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budaya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adat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budaya</w:t>
      </w:r>
      <w:proofErr w:type="spellEnd"/>
      <w:r w:rsidRPr="00954C7F">
        <w:rPr>
          <w:rFonts w:ascii="Times New Roman" w:hAnsi="Times New Roman" w:cs="Times New Roman"/>
          <w:sz w:val="24"/>
          <w:szCs w:val="24"/>
          <w:lang w:val="en-US"/>
        </w:rPr>
        <w:t xml:space="preserve">, dan agama. Hal </w:t>
      </w:r>
      <w:proofErr w:type="spellStart"/>
      <w:r w:rsidRPr="00954C7F">
        <w:rPr>
          <w:rFonts w:ascii="Times New Roman" w:hAnsi="Times New Roman" w:cs="Times New Roman"/>
          <w:sz w:val="24"/>
          <w:szCs w:val="24"/>
          <w:lang w:val="en-US"/>
        </w:rPr>
        <w:t>ini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dilakukan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untuk</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menjaga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hubungan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baik</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dengan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saling</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silaturrahmi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dalam</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rangka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merawat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keberagaman</w:t>
      </w:r>
      <w:proofErr w:type="spellEnd"/>
      <w:r w:rsidRPr="00954C7F">
        <w:rPr>
          <w:rFonts w:ascii="Times New Roman" w:hAnsi="Times New Roman" w:cs="Times New Roman"/>
          <w:sz w:val="24"/>
          <w:szCs w:val="24"/>
          <w:lang w:val="en-US"/>
        </w:rPr>
        <w:t xml:space="preserve"> dan </w:t>
      </w:r>
      <w:proofErr w:type="spellStart"/>
      <w:r w:rsidRPr="00954C7F">
        <w:rPr>
          <w:rFonts w:ascii="Times New Roman" w:hAnsi="Times New Roman" w:cs="Times New Roman"/>
          <w:sz w:val="24"/>
          <w:szCs w:val="24"/>
          <w:lang w:val="en-US"/>
        </w:rPr>
        <w:t>melestarikannya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Aktivitas</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tersebut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dilakukan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dalam</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upaya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memperluas</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wawasan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pengetahuan</w:t>
      </w:r>
      <w:proofErr w:type="spellEnd"/>
      <w:r w:rsidRPr="00954C7F">
        <w:rPr>
          <w:rFonts w:ascii="Times New Roman" w:hAnsi="Times New Roman" w:cs="Times New Roman"/>
          <w:sz w:val="24"/>
          <w:szCs w:val="24"/>
          <w:lang w:val="en-US"/>
        </w:rPr>
        <w:t xml:space="preserve"> dan </w:t>
      </w:r>
      <w:proofErr w:type="spellStart"/>
      <w:proofErr w:type="gramStart"/>
      <w:r w:rsidRPr="00954C7F">
        <w:rPr>
          <w:rFonts w:ascii="Times New Roman" w:hAnsi="Times New Roman" w:cs="Times New Roman"/>
          <w:sz w:val="24"/>
          <w:szCs w:val="24"/>
          <w:lang w:val="en-US"/>
        </w:rPr>
        <w:t>pengalaman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tentang</w:t>
      </w:r>
      <w:proofErr w:type="spellEnd"/>
      <w:proofErr w:type="gram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keberagaman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Menumbuhkan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lastRenderedPageBreak/>
        <w:t>motivasi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diri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dalam</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rangka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melestarikan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keberagaman</w:t>
      </w:r>
      <w:proofErr w:type="spellEnd"/>
      <w:r w:rsidRPr="00954C7F">
        <w:rPr>
          <w:rFonts w:ascii="Times New Roman" w:hAnsi="Times New Roman" w:cs="Times New Roman"/>
          <w:sz w:val="24"/>
          <w:szCs w:val="24"/>
          <w:lang w:val="en-US"/>
        </w:rPr>
        <w:t xml:space="preserve"> yang </w:t>
      </w:r>
      <w:proofErr w:type="spellStart"/>
      <w:r w:rsidRPr="00954C7F">
        <w:rPr>
          <w:rFonts w:ascii="Times New Roman" w:hAnsi="Times New Roman" w:cs="Times New Roman"/>
          <w:sz w:val="24"/>
          <w:szCs w:val="24"/>
          <w:lang w:val="en-US"/>
        </w:rPr>
        <w:t>merupakan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bukti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empiris</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kodrat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manusia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dalam</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upaya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melestarikan</w:t>
      </w:r>
      <w:proofErr w:type="spellEnd"/>
      <w:r w:rsidRPr="00954C7F">
        <w:rPr>
          <w:rFonts w:ascii="Times New Roman" w:hAnsi="Times New Roman" w:cs="Times New Roman"/>
          <w:sz w:val="24"/>
          <w:szCs w:val="24"/>
          <w:lang w:val="en-US"/>
        </w:rPr>
        <w:t xml:space="preserve"> </w:t>
      </w:r>
      <w:proofErr w:type="spellStart"/>
      <w:proofErr w:type="gramStart"/>
      <w:r w:rsidRPr="00954C7F">
        <w:rPr>
          <w:rFonts w:ascii="Times New Roman" w:hAnsi="Times New Roman" w:cs="Times New Roman"/>
          <w:sz w:val="24"/>
          <w:szCs w:val="24"/>
          <w:lang w:val="en-US"/>
        </w:rPr>
        <w:t>budaya</w:t>
      </w:r>
      <w:proofErr w:type="spellEnd"/>
      <w:r w:rsidRPr="00954C7F">
        <w:rPr>
          <w:rFonts w:ascii="Times New Roman" w:hAnsi="Times New Roman" w:cs="Times New Roman"/>
          <w:sz w:val="24"/>
          <w:szCs w:val="24"/>
          <w:lang w:val="en-US"/>
        </w:rPr>
        <w:t xml:space="preserve">  dan</w:t>
      </w:r>
      <w:proofErr w:type="gram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upaya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menerima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keberagaman</w:t>
      </w:r>
      <w:proofErr w:type="spellEnd"/>
      <w:r w:rsidRPr="00954C7F">
        <w:rPr>
          <w:rFonts w:ascii="Times New Roman" w:hAnsi="Times New Roman" w:cs="Times New Roman"/>
          <w:sz w:val="24"/>
          <w:szCs w:val="24"/>
          <w:lang w:val="en-US"/>
        </w:rPr>
        <w:t xml:space="preserve"> dan </w:t>
      </w:r>
      <w:proofErr w:type="spellStart"/>
      <w:r w:rsidRPr="00954C7F">
        <w:rPr>
          <w:rFonts w:ascii="Times New Roman" w:hAnsi="Times New Roman" w:cs="Times New Roman"/>
          <w:sz w:val="24"/>
          <w:szCs w:val="24"/>
          <w:lang w:val="en-US"/>
        </w:rPr>
        <w:t>memahami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tatakrama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serta</w:t>
      </w:r>
      <w:proofErr w:type="spellEnd"/>
      <w:r w:rsidRPr="00954C7F">
        <w:rPr>
          <w:rFonts w:ascii="Times New Roman" w:hAnsi="Times New Roman" w:cs="Times New Roman"/>
          <w:sz w:val="24"/>
          <w:szCs w:val="24"/>
          <w:lang w:val="en-US"/>
        </w:rPr>
        <w:t xml:space="preserve"> tata </w:t>
      </w:r>
      <w:proofErr w:type="spellStart"/>
      <w:r w:rsidRPr="00954C7F">
        <w:rPr>
          <w:rFonts w:ascii="Times New Roman" w:hAnsi="Times New Roman" w:cs="Times New Roman"/>
          <w:sz w:val="24"/>
          <w:szCs w:val="24"/>
          <w:lang w:val="en-US"/>
        </w:rPr>
        <w:t>cara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berinteraksi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terhadap</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masyarakat</w:t>
      </w:r>
      <w:proofErr w:type="spellEnd"/>
      <w:r w:rsidRPr="00954C7F">
        <w:rPr>
          <w:rFonts w:ascii="Times New Roman" w:hAnsi="Times New Roman" w:cs="Times New Roman"/>
          <w:sz w:val="24"/>
          <w:szCs w:val="24"/>
          <w:lang w:val="en-US"/>
        </w:rPr>
        <w:t xml:space="preserve"> yang </w:t>
      </w:r>
      <w:proofErr w:type="spellStart"/>
      <w:r w:rsidRPr="00954C7F">
        <w:rPr>
          <w:rFonts w:ascii="Times New Roman" w:hAnsi="Times New Roman" w:cs="Times New Roman"/>
          <w:sz w:val="24"/>
          <w:szCs w:val="24"/>
          <w:lang w:val="en-US"/>
        </w:rPr>
        <w:t>beragam</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sebagai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manifestasi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makhluk</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soaial</w:t>
      </w:r>
      <w:proofErr w:type="spellEnd"/>
      <w:r w:rsidRPr="00954C7F">
        <w:rPr>
          <w:rFonts w:ascii="Times New Roman" w:hAnsi="Times New Roman" w:cs="Times New Roman"/>
          <w:sz w:val="24"/>
          <w:szCs w:val="24"/>
          <w:lang w:val="en-US"/>
        </w:rPr>
        <w:t xml:space="preserve"> yang </w:t>
      </w:r>
      <w:proofErr w:type="spellStart"/>
      <w:r w:rsidRPr="00954C7F">
        <w:rPr>
          <w:rFonts w:ascii="Times New Roman" w:hAnsi="Times New Roman" w:cs="Times New Roman"/>
          <w:sz w:val="24"/>
          <w:szCs w:val="24"/>
          <w:lang w:val="en-US"/>
        </w:rPr>
        <w:t>harus</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berantaraksi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dengan</w:t>
      </w:r>
      <w:proofErr w:type="spellEnd"/>
      <w:r w:rsidRPr="00954C7F">
        <w:rPr>
          <w:rFonts w:ascii="Times New Roman" w:hAnsi="Times New Roman" w:cs="Times New Roman"/>
          <w:sz w:val="24"/>
          <w:szCs w:val="24"/>
          <w:lang w:val="en-US"/>
        </w:rPr>
        <w:t xml:space="preserve"> yang lain. Juga </w:t>
      </w:r>
      <w:proofErr w:type="spellStart"/>
      <w:r w:rsidRPr="00954C7F">
        <w:rPr>
          <w:rFonts w:ascii="Times New Roman" w:hAnsi="Times New Roman" w:cs="Times New Roman"/>
          <w:sz w:val="24"/>
          <w:szCs w:val="24"/>
          <w:lang w:val="en-US"/>
        </w:rPr>
        <w:t>dalam</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upaya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memperarat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keakraban</w:t>
      </w:r>
      <w:proofErr w:type="spellEnd"/>
      <w:r w:rsidRPr="00954C7F">
        <w:rPr>
          <w:rFonts w:ascii="Times New Roman" w:hAnsi="Times New Roman" w:cs="Times New Roman"/>
          <w:sz w:val="24"/>
          <w:szCs w:val="24"/>
          <w:lang w:val="en-US"/>
        </w:rPr>
        <w:t xml:space="preserve"> dan </w:t>
      </w:r>
      <w:proofErr w:type="spellStart"/>
      <w:r w:rsidRPr="00954C7F">
        <w:rPr>
          <w:rFonts w:ascii="Times New Roman" w:hAnsi="Times New Roman" w:cs="Times New Roman"/>
          <w:sz w:val="24"/>
          <w:szCs w:val="24"/>
          <w:lang w:val="en-US"/>
        </w:rPr>
        <w:t>kebersamaan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dengan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tetap</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merawat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kerukunan</w:t>
      </w:r>
      <w:proofErr w:type="spellEnd"/>
      <w:r w:rsidRPr="00954C7F">
        <w:rPr>
          <w:rFonts w:ascii="Times New Roman" w:hAnsi="Times New Roman" w:cs="Times New Roman"/>
          <w:sz w:val="24"/>
          <w:szCs w:val="24"/>
          <w:lang w:val="en-US"/>
        </w:rPr>
        <w:t xml:space="preserve"> yang </w:t>
      </w:r>
      <w:proofErr w:type="spellStart"/>
      <w:r w:rsidRPr="00954C7F">
        <w:rPr>
          <w:rFonts w:ascii="Times New Roman" w:hAnsi="Times New Roman" w:cs="Times New Roman"/>
          <w:sz w:val="24"/>
          <w:szCs w:val="24"/>
          <w:lang w:val="en-US"/>
        </w:rPr>
        <w:t>sesungguhnya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sehingga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dapat</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bertukar</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informasi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tentang</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wawasan</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pengetahuan</w:t>
      </w:r>
      <w:proofErr w:type="spellEnd"/>
      <w:r w:rsidRPr="00954C7F">
        <w:rPr>
          <w:rFonts w:ascii="Times New Roman" w:hAnsi="Times New Roman" w:cs="Times New Roman"/>
          <w:sz w:val="24"/>
          <w:szCs w:val="24"/>
          <w:lang w:val="en-US"/>
        </w:rPr>
        <w:t xml:space="preserve"> dan </w:t>
      </w:r>
      <w:proofErr w:type="spellStart"/>
      <w:r w:rsidRPr="00954C7F">
        <w:rPr>
          <w:rFonts w:ascii="Times New Roman" w:hAnsi="Times New Roman" w:cs="Times New Roman"/>
          <w:sz w:val="24"/>
          <w:szCs w:val="24"/>
          <w:lang w:val="en-US"/>
        </w:rPr>
        <w:t>budaya</w:t>
      </w:r>
      <w:proofErr w:type="spellEnd"/>
      <w:r w:rsidRPr="00954C7F">
        <w:rPr>
          <w:rFonts w:ascii="Times New Roman" w:hAnsi="Times New Roman" w:cs="Times New Roman"/>
          <w:sz w:val="24"/>
          <w:szCs w:val="24"/>
          <w:lang w:val="en-US"/>
        </w:rPr>
        <w:t xml:space="preserve"> yang </w:t>
      </w:r>
      <w:proofErr w:type="spellStart"/>
      <w:r w:rsidRPr="00954C7F">
        <w:rPr>
          <w:rFonts w:ascii="Times New Roman" w:hAnsi="Times New Roman" w:cs="Times New Roman"/>
          <w:sz w:val="24"/>
          <w:szCs w:val="24"/>
          <w:lang w:val="en-US"/>
        </w:rPr>
        <w:t>beraneka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ragam</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dalam</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upaya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merawat</w:t>
      </w:r>
      <w:proofErr w:type="spellEnd"/>
      <w:r w:rsidRPr="00954C7F">
        <w:rPr>
          <w:rFonts w:ascii="Times New Roman" w:hAnsi="Times New Roman" w:cs="Times New Roman"/>
          <w:sz w:val="24"/>
          <w:szCs w:val="24"/>
          <w:lang w:val="en-US"/>
        </w:rPr>
        <w:t xml:space="preserve"> dan </w:t>
      </w:r>
      <w:proofErr w:type="spellStart"/>
      <w:r w:rsidRPr="00954C7F">
        <w:rPr>
          <w:rFonts w:ascii="Times New Roman" w:hAnsi="Times New Roman" w:cs="Times New Roman"/>
          <w:sz w:val="24"/>
          <w:szCs w:val="24"/>
          <w:lang w:val="en-US"/>
        </w:rPr>
        <w:t>menjaga</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kebhinekaan</w:t>
      </w:r>
      <w:proofErr w:type="spellEnd"/>
      <w:r w:rsidRPr="00954C7F">
        <w:rPr>
          <w:rFonts w:ascii="Times New Roman" w:hAnsi="Times New Roman" w:cs="Times New Roman"/>
          <w:sz w:val="24"/>
          <w:szCs w:val="24"/>
          <w:lang w:val="en-US"/>
        </w:rPr>
        <w:t xml:space="preserve"> dan </w:t>
      </w:r>
      <w:proofErr w:type="spellStart"/>
      <w:r w:rsidRPr="00954C7F">
        <w:rPr>
          <w:rFonts w:ascii="Times New Roman" w:hAnsi="Times New Roman" w:cs="Times New Roman"/>
          <w:sz w:val="24"/>
          <w:szCs w:val="24"/>
          <w:lang w:val="en-US"/>
        </w:rPr>
        <w:t>melestarikannya</w:t>
      </w:r>
      <w:proofErr w:type="spellEnd"/>
      <w:r w:rsidRPr="00954C7F">
        <w:rPr>
          <w:rFonts w:ascii="Times New Roman" w:hAnsi="Times New Roman" w:cs="Times New Roman"/>
          <w:sz w:val="24"/>
          <w:szCs w:val="24"/>
          <w:lang w:val="en-US"/>
        </w:rPr>
        <w:t xml:space="preserve">. </w:t>
      </w:r>
    </w:p>
    <w:p w14:paraId="4EF4B26C" w14:textId="62E7B810" w:rsidR="00FF2235" w:rsidRPr="0012169A" w:rsidRDefault="00FF2235" w:rsidP="00E877F7">
      <w:pPr>
        <w:pStyle w:val="ListParagraph"/>
        <w:spacing w:line="480" w:lineRule="auto"/>
        <w:ind w:left="1080" w:firstLine="720"/>
        <w:jc w:val="both"/>
        <w:rPr>
          <w:rFonts w:ascii="Times New Roman" w:hAnsi="Times New Roman" w:cs="Times New Roman"/>
          <w:sz w:val="24"/>
          <w:szCs w:val="24"/>
        </w:rPr>
      </w:pPr>
      <w:proofErr w:type="spellStart"/>
      <w:r w:rsidRPr="00954C7F">
        <w:rPr>
          <w:rFonts w:ascii="Times New Roman" w:hAnsi="Times New Roman" w:cs="Times New Roman"/>
          <w:sz w:val="24"/>
          <w:szCs w:val="24"/>
          <w:lang w:val="en-US"/>
        </w:rPr>
        <w:t>Inilah</w:t>
      </w:r>
      <w:proofErr w:type="spellEnd"/>
      <w:r w:rsidRPr="00954C7F">
        <w:rPr>
          <w:rFonts w:ascii="Times New Roman" w:hAnsi="Times New Roman" w:cs="Times New Roman"/>
          <w:sz w:val="24"/>
          <w:szCs w:val="24"/>
          <w:lang w:val="en-US"/>
        </w:rPr>
        <w:t xml:space="preserve"> proses </w:t>
      </w:r>
      <w:proofErr w:type="spellStart"/>
      <w:r w:rsidRPr="00954C7F">
        <w:rPr>
          <w:rFonts w:ascii="Times New Roman" w:hAnsi="Times New Roman" w:cs="Times New Roman"/>
          <w:sz w:val="24"/>
          <w:szCs w:val="24"/>
          <w:lang w:val="en-US"/>
        </w:rPr>
        <w:t>integrasi</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sosial</w:t>
      </w:r>
      <w:proofErr w:type="spellEnd"/>
      <w:r w:rsidRPr="00954C7F">
        <w:rPr>
          <w:rFonts w:ascii="Times New Roman" w:hAnsi="Times New Roman" w:cs="Times New Roman"/>
          <w:sz w:val="24"/>
          <w:szCs w:val="24"/>
          <w:lang w:val="en-US"/>
        </w:rPr>
        <w:t xml:space="preserve"> </w:t>
      </w:r>
      <w:proofErr w:type="spellStart"/>
      <w:r w:rsidRPr="00954C7F">
        <w:rPr>
          <w:rFonts w:ascii="Times New Roman" w:hAnsi="Times New Roman" w:cs="Times New Roman"/>
          <w:sz w:val="24"/>
          <w:szCs w:val="24"/>
          <w:lang w:val="en-US"/>
        </w:rPr>
        <w:t>bentuk</w:t>
      </w:r>
      <w:proofErr w:type="spellEnd"/>
      <w:r w:rsidRPr="00954C7F">
        <w:rPr>
          <w:rFonts w:ascii="Times New Roman" w:hAnsi="Times New Roman" w:cs="Times New Roman"/>
          <w:sz w:val="24"/>
          <w:szCs w:val="24"/>
          <w:lang w:val="en-US"/>
        </w:rPr>
        <w:t xml:space="preserve"> </w:t>
      </w:r>
      <w:r w:rsidRPr="00954C7F">
        <w:rPr>
          <w:rFonts w:ascii="Times New Roman" w:hAnsi="Times New Roman" w:cs="Times New Roman"/>
          <w:sz w:val="24"/>
          <w:szCs w:val="24"/>
        </w:rPr>
        <w:t xml:space="preserve">asimilasi, yaitu; kelompok-kelompok sosial yang berbeda dalam masyarakat multikultural setelah </w:t>
      </w:r>
      <w:bookmarkStart w:id="37" w:name="_Hlk84436685"/>
      <w:r w:rsidRPr="00954C7F">
        <w:rPr>
          <w:rFonts w:ascii="Times New Roman" w:hAnsi="Times New Roman" w:cs="Times New Roman"/>
          <w:sz w:val="24"/>
          <w:szCs w:val="24"/>
        </w:rPr>
        <w:t xml:space="preserve">tahap koordinasi akan tercapai atau tercipta suatu pemahaman bersama, sehingga di antara kelompok-kelompok tersebut dapat saling menyesuaikan diri. Proses ini disebut dengan asimilasi. Asimilasi sebagai sebuah proses yang ditandai oleh adanya usaha-usaha untuk mengurangi perbedaan-perbedaan yang terdapat di antara orang perorangan atau kelompok-kelompok manusia guna mencapai satu kesepakatan berdasarkan kepentingan dan tujuan-tujuan </w:t>
      </w:r>
      <w:r w:rsidRPr="0012169A">
        <w:rPr>
          <w:rFonts w:ascii="Times New Roman" w:hAnsi="Times New Roman" w:cs="Times New Roman"/>
          <w:sz w:val="24"/>
          <w:szCs w:val="24"/>
        </w:rPr>
        <w:t>bersama</w:t>
      </w:r>
      <w:bookmarkEnd w:id="37"/>
      <w:r w:rsidRPr="0012169A">
        <w:rPr>
          <w:rFonts w:ascii="Times New Roman" w:hAnsi="Times New Roman" w:cs="Times New Roman"/>
          <w:sz w:val="24"/>
          <w:szCs w:val="24"/>
        </w:rPr>
        <w:t xml:space="preserve">. </w:t>
      </w:r>
    </w:p>
    <w:bookmarkEnd w:id="31"/>
    <w:p w14:paraId="658A890D" w14:textId="77777777" w:rsidR="00FF2235" w:rsidRPr="0067619D" w:rsidRDefault="00FF2235" w:rsidP="00FF2235">
      <w:pPr>
        <w:pStyle w:val="ListParagraph"/>
        <w:spacing w:line="480" w:lineRule="auto"/>
        <w:ind w:left="1440" w:firstLine="720"/>
        <w:jc w:val="both"/>
        <w:rPr>
          <w:rFonts w:ascii="Times New Roman" w:hAnsi="Times New Roman" w:cs="Times New Roman"/>
          <w:b/>
          <w:sz w:val="24"/>
          <w:szCs w:val="24"/>
          <w:lang w:eastAsia="ko-KR"/>
        </w:rPr>
      </w:pPr>
    </w:p>
    <w:p w14:paraId="0EB8A8CB" w14:textId="77777777" w:rsidR="00FF2235" w:rsidRPr="001F62D8" w:rsidRDefault="00FF2235" w:rsidP="00FF2235">
      <w:pPr>
        <w:spacing w:after="0" w:line="480" w:lineRule="auto"/>
        <w:contextualSpacing/>
        <w:rPr>
          <w:rFonts w:ascii="Times New Roman" w:hAnsi="Times New Roman" w:cs="Times New Roman"/>
          <w:b/>
          <w:bCs/>
          <w:sz w:val="24"/>
          <w:szCs w:val="24"/>
        </w:rPr>
      </w:pPr>
    </w:p>
    <w:p w14:paraId="5D302AE4" w14:textId="77777777" w:rsidR="00FF2235" w:rsidRDefault="00FF2235" w:rsidP="00FF2235">
      <w:pPr>
        <w:rPr>
          <w:rFonts w:ascii="Times New Roman" w:hAnsi="Times New Roman" w:cs="Times New Roman"/>
          <w:b/>
          <w:bCs/>
          <w:sz w:val="24"/>
          <w:szCs w:val="24"/>
        </w:rPr>
      </w:pPr>
      <w:r>
        <w:rPr>
          <w:rFonts w:ascii="Times New Roman" w:hAnsi="Times New Roman" w:cs="Times New Roman"/>
          <w:b/>
          <w:bCs/>
          <w:sz w:val="24"/>
          <w:szCs w:val="24"/>
        </w:rPr>
        <w:br w:type="page"/>
      </w:r>
    </w:p>
    <w:p w14:paraId="0941B32D" w14:textId="490EB02D" w:rsidR="00326F2B" w:rsidRDefault="00326F2B" w:rsidP="00FF2235">
      <w:pPr>
        <w:spacing w:after="0" w:line="480" w:lineRule="auto"/>
        <w:ind w:left="720"/>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BAB V</w:t>
      </w:r>
    </w:p>
    <w:p w14:paraId="53897993" w14:textId="23D297AE" w:rsidR="00326F2B" w:rsidRDefault="00947CF7" w:rsidP="00FF2235">
      <w:pPr>
        <w:spacing w:after="0" w:line="480" w:lineRule="auto"/>
        <w:ind w:left="720"/>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PENUTUP</w:t>
      </w:r>
    </w:p>
    <w:p w14:paraId="649EB707" w14:textId="77777777" w:rsidR="00662E94" w:rsidRDefault="00662E94" w:rsidP="00FF2235">
      <w:pPr>
        <w:spacing w:after="0" w:line="480" w:lineRule="auto"/>
        <w:ind w:left="720"/>
        <w:contextualSpacing/>
        <w:jc w:val="center"/>
        <w:rPr>
          <w:rFonts w:ascii="Times New Roman" w:hAnsi="Times New Roman" w:cs="Times New Roman"/>
          <w:b/>
          <w:bCs/>
          <w:sz w:val="24"/>
          <w:szCs w:val="24"/>
          <w:lang w:val="en-US"/>
        </w:rPr>
      </w:pPr>
    </w:p>
    <w:p w14:paraId="3E1D5AF9" w14:textId="77777777" w:rsidR="00092830" w:rsidRDefault="00662E94" w:rsidP="00092830">
      <w:pPr>
        <w:pStyle w:val="ListParagraph"/>
        <w:numPr>
          <w:ilvl w:val="0"/>
          <w:numId w:val="48"/>
        </w:numPr>
        <w:spacing w:after="0" w:line="480" w:lineRule="auto"/>
        <w:rPr>
          <w:rFonts w:ascii="Times New Roman" w:hAnsi="Times New Roman" w:cs="Times New Roman"/>
          <w:b/>
          <w:bCs/>
          <w:sz w:val="24"/>
          <w:szCs w:val="24"/>
          <w:lang w:val="en-US"/>
        </w:rPr>
      </w:pPr>
      <w:r w:rsidRPr="00662E94">
        <w:rPr>
          <w:rFonts w:ascii="Times New Roman" w:hAnsi="Times New Roman" w:cs="Times New Roman"/>
          <w:b/>
          <w:bCs/>
          <w:sz w:val="24"/>
          <w:szCs w:val="24"/>
          <w:lang w:val="en-US"/>
        </w:rPr>
        <w:t>Kesimpulan</w:t>
      </w:r>
      <w:r w:rsidR="00092830">
        <w:rPr>
          <w:rFonts w:ascii="Times New Roman" w:hAnsi="Times New Roman" w:cs="Times New Roman"/>
          <w:b/>
          <w:bCs/>
          <w:sz w:val="24"/>
          <w:szCs w:val="24"/>
          <w:lang w:val="en-US"/>
        </w:rPr>
        <w:t xml:space="preserve"> </w:t>
      </w:r>
    </w:p>
    <w:p w14:paraId="1779214B" w14:textId="1ECC739C" w:rsidR="00092830" w:rsidRDefault="00092830" w:rsidP="00092830">
      <w:pPr>
        <w:pStyle w:val="ListParagraph"/>
        <w:spacing w:after="0" w:line="480" w:lineRule="auto"/>
        <w:ind w:firstLine="720"/>
        <w:jc w:val="both"/>
        <w:rPr>
          <w:rFonts w:ascii="Times New Roman" w:eastAsiaTheme="minorEastAsia" w:hAnsi="Times New Roman" w:cs="Times New Roman"/>
          <w:bCs/>
          <w:sz w:val="24"/>
          <w:szCs w:val="24"/>
          <w:lang w:eastAsia="ko-KR"/>
        </w:rPr>
      </w:pPr>
      <w:r w:rsidRPr="00092830">
        <w:rPr>
          <w:rFonts w:asciiTheme="majorBidi" w:hAnsiTheme="majorBidi" w:cstheme="majorBidi"/>
          <w:bCs/>
          <w:sz w:val="24"/>
          <w:szCs w:val="24"/>
        </w:rPr>
        <w:t>Berdasarkan hasil pembahasan penelitian dapat diambil kesimpulan bahwa kondisi masyarakat beragam terdiri atas suku, agama, dan adat budaya</w:t>
      </w:r>
      <w:r w:rsidR="00F66BDE">
        <w:rPr>
          <w:rFonts w:asciiTheme="majorBidi" w:hAnsiTheme="majorBidi" w:cstheme="majorBidi"/>
          <w:bCs/>
          <w:sz w:val="24"/>
          <w:szCs w:val="24"/>
          <w:lang w:val="en-US"/>
        </w:rPr>
        <w:t xml:space="preserve">, </w:t>
      </w:r>
      <w:r w:rsidR="00F66BDE">
        <w:rPr>
          <w:rFonts w:ascii="Times New Roman" w:eastAsia="Times New Roman" w:hAnsi="Times New Roman" w:cs="Times New Roman"/>
          <w:bCs/>
          <w:sz w:val="24"/>
          <w:szCs w:val="24"/>
          <w:lang w:val="en-US"/>
        </w:rPr>
        <w:t>k</w:t>
      </w:r>
      <w:r w:rsidRPr="00092830">
        <w:rPr>
          <w:rFonts w:ascii="Times New Roman" w:eastAsia="Times New Roman" w:hAnsi="Times New Roman" w:cs="Times New Roman"/>
          <w:bCs/>
          <w:sz w:val="24"/>
          <w:szCs w:val="24"/>
        </w:rPr>
        <w:t xml:space="preserve">elompok </w:t>
      </w:r>
      <w:r w:rsidR="00F66BDE">
        <w:rPr>
          <w:rFonts w:ascii="Times New Roman" w:eastAsia="Times New Roman" w:hAnsi="Times New Roman" w:cs="Times New Roman"/>
          <w:bCs/>
          <w:sz w:val="24"/>
          <w:szCs w:val="24"/>
          <w:lang w:val="en-US"/>
        </w:rPr>
        <w:t xml:space="preserve">social </w:t>
      </w:r>
      <w:r w:rsidRPr="00092830">
        <w:rPr>
          <w:rFonts w:ascii="Times New Roman" w:eastAsia="Times New Roman" w:hAnsi="Times New Roman" w:cs="Times New Roman"/>
          <w:bCs/>
          <w:sz w:val="24"/>
          <w:szCs w:val="24"/>
        </w:rPr>
        <w:t xml:space="preserve">dan institusi sosial masyarakatnya, </w:t>
      </w:r>
      <w:proofErr w:type="spellStart"/>
      <w:r w:rsidRPr="00092830">
        <w:rPr>
          <w:rFonts w:ascii="Times New Roman" w:eastAsiaTheme="minorEastAsia" w:hAnsi="Times New Roman" w:cs="Times New Roman"/>
          <w:bCs/>
          <w:sz w:val="24"/>
          <w:szCs w:val="24"/>
          <w:lang w:val="es-ES" w:eastAsia="ko-KR"/>
        </w:rPr>
        <w:t>dapat</w:t>
      </w:r>
      <w:proofErr w:type="spellEnd"/>
      <w:r w:rsidRPr="00092830">
        <w:rPr>
          <w:rFonts w:ascii="Times New Roman" w:eastAsiaTheme="minorEastAsia" w:hAnsi="Times New Roman" w:cs="Times New Roman"/>
          <w:bCs/>
          <w:sz w:val="24"/>
          <w:szCs w:val="24"/>
          <w:lang w:val="es-ES" w:eastAsia="ko-KR"/>
        </w:rPr>
        <w:t xml:space="preserve"> </w:t>
      </w:r>
      <w:proofErr w:type="spellStart"/>
      <w:r w:rsidRPr="00092830">
        <w:rPr>
          <w:rFonts w:ascii="Times New Roman" w:eastAsiaTheme="minorEastAsia" w:hAnsi="Times New Roman" w:cs="Times New Roman"/>
          <w:bCs/>
          <w:sz w:val="24"/>
          <w:szCs w:val="24"/>
          <w:lang w:val="es-ES" w:eastAsia="ko-KR"/>
        </w:rPr>
        <w:t>dipolakan</w:t>
      </w:r>
      <w:proofErr w:type="spellEnd"/>
      <w:r w:rsidRPr="00092830">
        <w:rPr>
          <w:rFonts w:ascii="Times New Roman" w:eastAsiaTheme="minorEastAsia" w:hAnsi="Times New Roman" w:cs="Times New Roman"/>
          <w:bCs/>
          <w:sz w:val="24"/>
          <w:szCs w:val="24"/>
          <w:lang w:val="es-ES" w:eastAsia="ko-KR"/>
        </w:rPr>
        <w:t xml:space="preserve"> </w:t>
      </w:r>
      <w:proofErr w:type="spellStart"/>
      <w:r w:rsidRPr="00092830">
        <w:rPr>
          <w:rFonts w:ascii="Times New Roman" w:eastAsiaTheme="minorEastAsia" w:hAnsi="Times New Roman" w:cs="Times New Roman"/>
          <w:bCs/>
          <w:sz w:val="24"/>
          <w:szCs w:val="24"/>
          <w:lang w:val="es-ES" w:eastAsia="ko-KR"/>
        </w:rPr>
        <w:t>sebagai</w:t>
      </w:r>
      <w:proofErr w:type="spellEnd"/>
      <w:r w:rsidRPr="00092830">
        <w:rPr>
          <w:rFonts w:ascii="Times New Roman" w:eastAsiaTheme="minorEastAsia" w:hAnsi="Times New Roman" w:cs="Times New Roman"/>
          <w:bCs/>
          <w:sz w:val="24"/>
          <w:szCs w:val="24"/>
          <w:lang w:val="es-ES" w:eastAsia="ko-KR"/>
        </w:rPr>
        <w:t xml:space="preserve"> </w:t>
      </w:r>
      <w:proofErr w:type="spellStart"/>
      <w:r w:rsidRPr="00092830">
        <w:rPr>
          <w:rFonts w:ascii="Times New Roman" w:eastAsiaTheme="minorEastAsia" w:hAnsi="Times New Roman" w:cs="Times New Roman"/>
          <w:bCs/>
          <w:sz w:val="24"/>
          <w:szCs w:val="24"/>
          <w:lang w:val="es-ES" w:eastAsia="ko-KR"/>
        </w:rPr>
        <w:t>berikut</w:t>
      </w:r>
      <w:proofErr w:type="spellEnd"/>
      <w:r w:rsidRPr="00092830">
        <w:rPr>
          <w:rFonts w:ascii="Times New Roman" w:eastAsiaTheme="minorEastAsia" w:hAnsi="Times New Roman" w:cs="Times New Roman"/>
          <w:bCs/>
          <w:sz w:val="24"/>
          <w:szCs w:val="24"/>
          <w:lang w:val="es-ES" w:eastAsia="ko-KR"/>
        </w:rPr>
        <w:t xml:space="preserve">; </w:t>
      </w:r>
      <w:proofErr w:type="spellStart"/>
      <w:r w:rsidRPr="00092830">
        <w:rPr>
          <w:rFonts w:ascii="Times New Roman" w:eastAsiaTheme="minorEastAsia" w:hAnsi="Times New Roman" w:cs="Times New Roman"/>
          <w:bCs/>
          <w:i/>
          <w:iCs/>
          <w:sz w:val="24"/>
          <w:szCs w:val="24"/>
          <w:lang w:val="es-ES" w:eastAsia="ko-KR"/>
        </w:rPr>
        <w:t>pertama</w:t>
      </w:r>
      <w:proofErr w:type="spellEnd"/>
      <w:r w:rsidRPr="00092830">
        <w:rPr>
          <w:rFonts w:ascii="Times New Roman" w:eastAsiaTheme="minorEastAsia" w:hAnsi="Times New Roman" w:cs="Times New Roman"/>
          <w:bCs/>
          <w:sz w:val="24"/>
          <w:szCs w:val="24"/>
          <w:lang w:val="es-ES" w:eastAsia="ko-KR"/>
        </w:rPr>
        <w:t xml:space="preserve">, </w:t>
      </w:r>
      <w:proofErr w:type="spellStart"/>
      <w:r w:rsidRPr="00092830">
        <w:rPr>
          <w:rFonts w:ascii="Times New Roman" w:eastAsiaTheme="minorEastAsia" w:hAnsi="Times New Roman" w:cs="Times New Roman"/>
          <w:bCs/>
          <w:sz w:val="24"/>
          <w:szCs w:val="24"/>
          <w:lang w:val="es-ES" w:eastAsia="ko-KR"/>
        </w:rPr>
        <w:t>penduduknya</w:t>
      </w:r>
      <w:proofErr w:type="spellEnd"/>
      <w:r w:rsidRPr="00092830">
        <w:rPr>
          <w:rFonts w:ascii="Times New Roman" w:eastAsiaTheme="minorEastAsia" w:hAnsi="Times New Roman" w:cs="Times New Roman"/>
          <w:bCs/>
          <w:sz w:val="24"/>
          <w:szCs w:val="24"/>
          <w:lang w:val="es-ES" w:eastAsia="ko-KR"/>
        </w:rPr>
        <w:t xml:space="preserve"> </w:t>
      </w:r>
      <w:proofErr w:type="spellStart"/>
      <w:r w:rsidRPr="00092830">
        <w:rPr>
          <w:rFonts w:ascii="Times New Roman" w:eastAsiaTheme="minorEastAsia" w:hAnsi="Times New Roman" w:cs="Times New Roman"/>
          <w:bCs/>
          <w:sz w:val="24"/>
          <w:szCs w:val="24"/>
          <w:lang w:val="es-ES" w:eastAsia="ko-KR"/>
        </w:rPr>
        <w:t>majemuk</w:t>
      </w:r>
      <w:proofErr w:type="spellEnd"/>
      <w:r w:rsidRPr="00092830">
        <w:rPr>
          <w:rFonts w:ascii="Times New Roman" w:eastAsiaTheme="minorEastAsia" w:hAnsi="Times New Roman" w:cs="Times New Roman"/>
          <w:bCs/>
          <w:sz w:val="24"/>
          <w:szCs w:val="24"/>
          <w:lang w:eastAsia="ko-KR"/>
        </w:rPr>
        <w:t xml:space="preserve">. </w:t>
      </w:r>
      <w:proofErr w:type="spellStart"/>
      <w:r w:rsidRPr="00092830">
        <w:rPr>
          <w:rFonts w:ascii="Times New Roman" w:eastAsiaTheme="minorEastAsia" w:hAnsi="Times New Roman" w:cs="Times New Roman"/>
          <w:bCs/>
          <w:i/>
          <w:iCs/>
          <w:sz w:val="24"/>
          <w:szCs w:val="24"/>
          <w:lang w:val="en-US" w:eastAsia="ko-KR"/>
        </w:rPr>
        <w:t>Kedua</w:t>
      </w:r>
      <w:proofErr w:type="spellEnd"/>
      <w:r w:rsidRPr="00092830">
        <w:rPr>
          <w:rFonts w:ascii="Times New Roman" w:eastAsiaTheme="minorEastAsia" w:hAnsi="Times New Roman" w:cs="Times New Roman"/>
          <w:bCs/>
          <w:i/>
          <w:iCs/>
          <w:sz w:val="24"/>
          <w:szCs w:val="24"/>
          <w:lang w:val="en-US" w:eastAsia="ko-KR"/>
        </w:rPr>
        <w:t xml:space="preserve">, </w:t>
      </w:r>
      <w:proofErr w:type="spellStart"/>
      <w:r w:rsidRPr="00092830">
        <w:rPr>
          <w:rFonts w:ascii="Times New Roman" w:eastAsiaTheme="minorEastAsia" w:hAnsi="Times New Roman" w:cs="Times New Roman"/>
          <w:bCs/>
          <w:sz w:val="24"/>
          <w:szCs w:val="24"/>
          <w:lang w:val="en-US" w:eastAsia="ko-KR"/>
        </w:rPr>
        <w:t>keragaman</w:t>
      </w:r>
      <w:proofErr w:type="spellEnd"/>
      <w:r w:rsidRPr="00092830">
        <w:rPr>
          <w:rFonts w:ascii="Times New Roman" w:eastAsiaTheme="minorEastAsia" w:hAnsi="Times New Roman" w:cs="Times New Roman"/>
          <w:bCs/>
          <w:sz w:val="24"/>
          <w:szCs w:val="24"/>
          <w:lang w:val="en-US" w:eastAsia="ko-KR"/>
        </w:rPr>
        <w:t xml:space="preserve"> agama dan </w:t>
      </w:r>
      <w:proofErr w:type="spellStart"/>
      <w:r w:rsidRPr="00092830">
        <w:rPr>
          <w:rFonts w:ascii="Times New Roman" w:eastAsiaTheme="minorEastAsia" w:hAnsi="Times New Roman" w:cs="Times New Roman"/>
          <w:bCs/>
          <w:sz w:val="24"/>
          <w:szCs w:val="24"/>
          <w:lang w:val="en-US" w:eastAsia="ko-KR"/>
        </w:rPr>
        <w:t>kepercayaan</w:t>
      </w:r>
      <w:proofErr w:type="spellEnd"/>
      <w:r w:rsidRPr="00092830">
        <w:rPr>
          <w:rFonts w:ascii="Times New Roman" w:eastAsiaTheme="minorEastAsia" w:hAnsi="Times New Roman" w:cs="Times New Roman"/>
          <w:bCs/>
          <w:sz w:val="24"/>
          <w:szCs w:val="24"/>
          <w:lang w:val="en-US" w:eastAsia="ko-KR"/>
        </w:rPr>
        <w:t xml:space="preserve"> yang </w:t>
      </w:r>
      <w:proofErr w:type="spellStart"/>
      <w:r w:rsidRPr="00092830">
        <w:rPr>
          <w:rFonts w:ascii="Times New Roman" w:eastAsiaTheme="minorEastAsia" w:hAnsi="Times New Roman" w:cs="Times New Roman"/>
          <w:bCs/>
          <w:sz w:val="24"/>
          <w:szCs w:val="24"/>
          <w:lang w:val="en-US" w:eastAsia="ko-KR"/>
        </w:rPr>
        <w:t>dianut</w:t>
      </w:r>
      <w:proofErr w:type="spellEnd"/>
      <w:r w:rsidRPr="00092830">
        <w:rPr>
          <w:rFonts w:ascii="Times New Roman" w:eastAsiaTheme="minorEastAsia" w:hAnsi="Times New Roman" w:cs="Times New Roman"/>
          <w:bCs/>
          <w:sz w:val="24"/>
          <w:szCs w:val="24"/>
          <w:lang w:val="en-US" w:eastAsia="ko-KR"/>
        </w:rPr>
        <w:t xml:space="preserve"> </w:t>
      </w:r>
      <w:proofErr w:type="spellStart"/>
      <w:r w:rsidRPr="00092830">
        <w:rPr>
          <w:rFonts w:ascii="Times New Roman" w:eastAsiaTheme="minorEastAsia" w:hAnsi="Times New Roman" w:cs="Times New Roman"/>
          <w:bCs/>
          <w:sz w:val="24"/>
          <w:szCs w:val="24"/>
          <w:lang w:val="en-US" w:eastAsia="ko-KR"/>
        </w:rPr>
        <w:t>warganya</w:t>
      </w:r>
      <w:proofErr w:type="spellEnd"/>
      <w:r w:rsidRPr="00092830">
        <w:rPr>
          <w:rFonts w:ascii="Times New Roman" w:eastAsiaTheme="minorEastAsia" w:hAnsi="Times New Roman" w:cs="Times New Roman"/>
          <w:bCs/>
          <w:sz w:val="24"/>
          <w:szCs w:val="24"/>
          <w:lang w:eastAsia="ko-KR"/>
        </w:rPr>
        <w:t xml:space="preserve">. </w:t>
      </w:r>
      <w:proofErr w:type="spellStart"/>
      <w:r w:rsidRPr="00092830">
        <w:rPr>
          <w:rFonts w:ascii="Times New Roman" w:eastAsiaTheme="minorEastAsia" w:hAnsi="Times New Roman" w:cs="Times New Roman"/>
          <w:bCs/>
          <w:i/>
          <w:iCs/>
          <w:sz w:val="24"/>
          <w:szCs w:val="24"/>
          <w:lang w:val="en-US" w:eastAsia="ko-KR"/>
        </w:rPr>
        <w:t>Ketiga</w:t>
      </w:r>
      <w:proofErr w:type="spellEnd"/>
      <w:r w:rsidRPr="00092830">
        <w:rPr>
          <w:rFonts w:ascii="Times New Roman" w:eastAsiaTheme="minorEastAsia" w:hAnsi="Times New Roman" w:cs="Times New Roman"/>
          <w:bCs/>
          <w:i/>
          <w:iCs/>
          <w:sz w:val="24"/>
          <w:szCs w:val="24"/>
          <w:lang w:val="en-US" w:eastAsia="ko-KR"/>
        </w:rPr>
        <w:t xml:space="preserve">, </w:t>
      </w:r>
      <w:proofErr w:type="spellStart"/>
      <w:r w:rsidRPr="00092830">
        <w:rPr>
          <w:rFonts w:ascii="Times New Roman" w:eastAsiaTheme="minorEastAsia" w:hAnsi="Times New Roman" w:cs="Times New Roman"/>
          <w:bCs/>
          <w:sz w:val="24"/>
          <w:szCs w:val="24"/>
          <w:lang w:val="en-US" w:eastAsia="ko-KR"/>
        </w:rPr>
        <w:t>keragaman</w:t>
      </w:r>
      <w:proofErr w:type="spellEnd"/>
      <w:r w:rsidRPr="00092830">
        <w:rPr>
          <w:rFonts w:ascii="Times New Roman" w:eastAsiaTheme="minorEastAsia" w:hAnsi="Times New Roman" w:cs="Times New Roman"/>
          <w:bCs/>
          <w:sz w:val="24"/>
          <w:szCs w:val="24"/>
          <w:lang w:val="en-US" w:eastAsia="ko-KR"/>
        </w:rPr>
        <w:t xml:space="preserve"> </w:t>
      </w:r>
      <w:proofErr w:type="spellStart"/>
      <w:r w:rsidRPr="00092830">
        <w:rPr>
          <w:rFonts w:ascii="Times New Roman" w:eastAsiaTheme="minorEastAsia" w:hAnsi="Times New Roman" w:cs="Times New Roman"/>
          <w:bCs/>
          <w:sz w:val="24"/>
          <w:szCs w:val="24"/>
          <w:lang w:val="en-US" w:eastAsia="ko-KR"/>
        </w:rPr>
        <w:t>adat</w:t>
      </w:r>
      <w:proofErr w:type="spellEnd"/>
      <w:r w:rsidRPr="00092830">
        <w:rPr>
          <w:rFonts w:ascii="Times New Roman" w:eastAsiaTheme="minorEastAsia" w:hAnsi="Times New Roman" w:cs="Times New Roman"/>
          <w:bCs/>
          <w:sz w:val="24"/>
          <w:szCs w:val="24"/>
          <w:lang w:val="en-US" w:eastAsia="ko-KR"/>
        </w:rPr>
        <w:t xml:space="preserve"> </w:t>
      </w:r>
      <w:proofErr w:type="spellStart"/>
      <w:r w:rsidRPr="00092830">
        <w:rPr>
          <w:rFonts w:ascii="Times New Roman" w:eastAsiaTheme="minorEastAsia" w:hAnsi="Times New Roman" w:cs="Times New Roman"/>
          <w:bCs/>
          <w:sz w:val="24"/>
          <w:szCs w:val="24"/>
          <w:lang w:val="en-US" w:eastAsia="ko-KR"/>
        </w:rPr>
        <w:t>kebiasaan</w:t>
      </w:r>
      <w:proofErr w:type="spellEnd"/>
      <w:r w:rsidRPr="00092830">
        <w:rPr>
          <w:rFonts w:ascii="Times New Roman" w:eastAsiaTheme="minorEastAsia" w:hAnsi="Times New Roman" w:cs="Times New Roman"/>
          <w:bCs/>
          <w:sz w:val="24"/>
          <w:szCs w:val="24"/>
          <w:lang w:val="en-US" w:eastAsia="ko-KR"/>
        </w:rPr>
        <w:t xml:space="preserve"> dan </w:t>
      </w:r>
      <w:proofErr w:type="spellStart"/>
      <w:r w:rsidRPr="00092830">
        <w:rPr>
          <w:rFonts w:ascii="Times New Roman" w:eastAsiaTheme="minorEastAsia" w:hAnsi="Times New Roman" w:cs="Times New Roman"/>
          <w:bCs/>
          <w:sz w:val="24"/>
          <w:szCs w:val="24"/>
          <w:lang w:val="en-US" w:eastAsia="ko-KR"/>
        </w:rPr>
        <w:t>kebudayaan</w:t>
      </w:r>
      <w:proofErr w:type="spellEnd"/>
      <w:r w:rsidRPr="00092830">
        <w:rPr>
          <w:rFonts w:ascii="Times New Roman" w:eastAsiaTheme="minorEastAsia" w:hAnsi="Times New Roman" w:cs="Times New Roman"/>
          <w:bCs/>
          <w:sz w:val="24"/>
          <w:szCs w:val="24"/>
          <w:lang w:val="en-US" w:eastAsia="ko-KR"/>
        </w:rPr>
        <w:t xml:space="preserve"> </w:t>
      </w:r>
      <w:proofErr w:type="spellStart"/>
      <w:r w:rsidRPr="00092830">
        <w:rPr>
          <w:rFonts w:ascii="Times New Roman" w:eastAsiaTheme="minorEastAsia" w:hAnsi="Times New Roman" w:cs="Times New Roman"/>
          <w:bCs/>
          <w:sz w:val="24"/>
          <w:szCs w:val="24"/>
          <w:lang w:val="en-US" w:eastAsia="ko-KR"/>
        </w:rPr>
        <w:t>sebagai</w:t>
      </w:r>
      <w:proofErr w:type="spellEnd"/>
      <w:r w:rsidRPr="00092830">
        <w:rPr>
          <w:rFonts w:ascii="Times New Roman" w:eastAsiaTheme="minorEastAsia" w:hAnsi="Times New Roman" w:cs="Times New Roman"/>
          <w:bCs/>
          <w:sz w:val="24"/>
          <w:szCs w:val="24"/>
          <w:lang w:val="en-US" w:eastAsia="ko-KR"/>
        </w:rPr>
        <w:t xml:space="preserve"> </w:t>
      </w:r>
      <w:proofErr w:type="spellStart"/>
      <w:r w:rsidRPr="00092830">
        <w:rPr>
          <w:rFonts w:ascii="Times New Roman" w:eastAsiaTheme="minorEastAsia" w:hAnsi="Times New Roman" w:cs="Times New Roman"/>
          <w:bCs/>
          <w:sz w:val="24"/>
          <w:szCs w:val="24"/>
          <w:lang w:val="en-US" w:eastAsia="ko-KR"/>
        </w:rPr>
        <w:t>identitas</w:t>
      </w:r>
      <w:proofErr w:type="spellEnd"/>
      <w:r w:rsidRPr="00092830">
        <w:rPr>
          <w:rFonts w:ascii="Times New Roman" w:eastAsiaTheme="minorEastAsia" w:hAnsi="Times New Roman" w:cs="Times New Roman"/>
          <w:bCs/>
          <w:sz w:val="24"/>
          <w:szCs w:val="24"/>
          <w:lang w:val="en-US" w:eastAsia="ko-KR"/>
        </w:rPr>
        <w:t xml:space="preserve"> </w:t>
      </w:r>
      <w:proofErr w:type="spellStart"/>
      <w:r w:rsidRPr="00092830">
        <w:rPr>
          <w:rFonts w:ascii="Times New Roman" w:eastAsiaTheme="minorEastAsia" w:hAnsi="Times New Roman" w:cs="Times New Roman"/>
          <w:bCs/>
          <w:sz w:val="24"/>
          <w:szCs w:val="24"/>
          <w:lang w:val="en-US" w:eastAsia="ko-KR"/>
        </w:rPr>
        <w:t>keaslian</w:t>
      </w:r>
      <w:proofErr w:type="spellEnd"/>
      <w:r w:rsidRPr="00092830">
        <w:rPr>
          <w:rFonts w:ascii="Times New Roman" w:eastAsiaTheme="minorEastAsia" w:hAnsi="Times New Roman" w:cs="Times New Roman"/>
          <w:bCs/>
          <w:sz w:val="24"/>
          <w:szCs w:val="24"/>
          <w:lang w:val="en-US" w:eastAsia="ko-KR"/>
        </w:rPr>
        <w:t xml:space="preserve"> </w:t>
      </w:r>
      <w:proofErr w:type="spellStart"/>
      <w:r w:rsidRPr="00092830">
        <w:rPr>
          <w:rFonts w:ascii="Times New Roman" w:eastAsiaTheme="minorEastAsia" w:hAnsi="Times New Roman" w:cs="Times New Roman"/>
          <w:bCs/>
          <w:sz w:val="24"/>
          <w:szCs w:val="24"/>
          <w:lang w:val="en-US" w:eastAsia="ko-KR"/>
        </w:rPr>
        <w:t>atau</w:t>
      </w:r>
      <w:proofErr w:type="spellEnd"/>
      <w:r w:rsidRPr="00092830">
        <w:rPr>
          <w:rFonts w:ascii="Times New Roman" w:eastAsiaTheme="minorEastAsia" w:hAnsi="Times New Roman" w:cs="Times New Roman"/>
          <w:bCs/>
          <w:sz w:val="24"/>
          <w:szCs w:val="24"/>
          <w:lang w:val="en-US" w:eastAsia="ko-KR"/>
        </w:rPr>
        <w:t xml:space="preserve"> </w:t>
      </w:r>
      <w:proofErr w:type="spellStart"/>
      <w:r w:rsidRPr="00092830">
        <w:rPr>
          <w:rFonts w:ascii="Times New Roman" w:eastAsiaTheme="minorEastAsia" w:hAnsi="Times New Roman" w:cs="Times New Roman"/>
          <w:bCs/>
          <w:sz w:val="24"/>
          <w:szCs w:val="24"/>
          <w:lang w:val="en-US" w:eastAsia="ko-KR"/>
        </w:rPr>
        <w:t>kesukuannya</w:t>
      </w:r>
      <w:proofErr w:type="spellEnd"/>
      <w:r w:rsidRPr="00092830">
        <w:rPr>
          <w:rFonts w:ascii="Times New Roman" w:eastAsiaTheme="minorEastAsia" w:hAnsi="Times New Roman" w:cs="Times New Roman"/>
          <w:bCs/>
          <w:sz w:val="24"/>
          <w:szCs w:val="24"/>
          <w:lang w:val="en-US" w:eastAsia="ko-KR"/>
        </w:rPr>
        <w:t xml:space="preserve"> yang </w:t>
      </w:r>
      <w:proofErr w:type="spellStart"/>
      <w:r w:rsidRPr="00092830">
        <w:rPr>
          <w:rFonts w:ascii="Times New Roman" w:eastAsiaTheme="minorEastAsia" w:hAnsi="Times New Roman" w:cs="Times New Roman"/>
          <w:bCs/>
          <w:sz w:val="24"/>
          <w:szCs w:val="24"/>
          <w:lang w:val="en-US" w:eastAsia="ko-KR"/>
        </w:rPr>
        <w:t>diekspresikan</w:t>
      </w:r>
      <w:proofErr w:type="spellEnd"/>
      <w:r w:rsidRPr="00092830">
        <w:rPr>
          <w:rFonts w:ascii="Times New Roman" w:eastAsiaTheme="minorEastAsia" w:hAnsi="Times New Roman" w:cs="Times New Roman"/>
          <w:bCs/>
          <w:sz w:val="24"/>
          <w:szCs w:val="24"/>
          <w:lang w:val="en-US" w:eastAsia="ko-KR"/>
        </w:rPr>
        <w:t xml:space="preserve"> </w:t>
      </w:r>
      <w:proofErr w:type="spellStart"/>
      <w:r w:rsidRPr="00092830">
        <w:rPr>
          <w:rFonts w:ascii="Times New Roman" w:eastAsiaTheme="minorEastAsia" w:hAnsi="Times New Roman" w:cs="Times New Roman"/>
          <w:bCs/>
          <w:sz w:val="24"/>
          <w:szCs w:val="24"/>
          <w:lang w:val="en-US" w:eastAsia="ko-KR"/>
        </w:rPr>
        <w:t>dalam</w:t>
      </w:r>
      <w:proofErr w:type="spellEnd"/>
      <w:r w:rsidRPr="00092830">
        <w:rPr>
          <w:rFonts w:ascii="Times New Roman" w:eastAsiaTheme="minorEastAsia" w:hAnsi="Times New Roman" w:cs="Times New Roman"/>
          <w:bCs/>
          <w:sz w:val="24"/>
          <w:szCs w:val="24"/>
          <w:lang w:val="en-US" w:eastAsia="ko-KR"/>
        </w:rPr>
        <w:t xml:space="preserve"> </w:t>
      </w:r>
      <w:proofErr w:type="spellStart"/>
      <w:r w:rsidRPr="00092830">
        <w:rPr>
          <w:rFonts w:ascii="Times New Roman" w:eastAsiaTheme="minorEastAsia" w:hAnsi="Times New Roman" w:cs="Times New Roman"/>
          <w:bCs/>
          <w:sz w:val="24"/>
          <w:szCs w:val="24"/>
          <w:lang w:val="en-US" w:eastAsia="ko-KR"/>
        </w:rPr>
        <w:t>momen-momen</w:t>
      </w:r>
      <w:proofErr w:type="spellEnd"/>
      <w:r w:rsidRPr="00092830">
        <w:rPr>
          <w:rFonts w:ascii="Times New Roman" w:eastAsiaTheme="minorEastAsia" w:hAnsi="Times New Roman" w:cs="Times New Roman"/>
          <w:bCs/>
          <w:sz w:val="24"/>
          <w:szCs w:val="24"/>
          <w:lang w:val="en-US" w:eastAsia="ko-KR"/>
        </w:rPr>
        <w:t xml:space="preserve"> </w:t>
      </w:r>
      <w:proofErr w:type="spellStart"/>
      <w:r w:rsidRPr="00092830">
        <w:rPr>
          <w:rFonts w:ascii="Times New Roman" w:eastAsiaTheme="minorEastAsia" w:hAnsi="Times New Roman" w:cs="Times New Roman"/>
          <w:bCs/>
          <w:sz w:val="24"/>
          <w:szCs w:val="24"/>
          <w:lang w:val="en-US" w:eastAsia="ko-KR"/>
        </w:rPr>
        <w:t>tertentu</w:t>
      </w:r>
      <w:proofErr w:type="spellEnd"/>
      <w:r w:rsidRPr="00092830">
        <w:rPr>
          <w:rFonts w:ascii="Times New Roman" w:eastAsiaTheme="minorEastAsia" w:hAnsi="Times New Roman" w:cs="Times New Roman"/>
          <w:bCs/>
          <w:sz w:val="24"/>
          <w:szCs w:val="24"/>
          <w:lang w:eastAsia="ko-KR"/>
        </w:rPr>
        <w:t xml:space="preserve">. </w:t>
      </w:r>
    </w:p>
    <w:p w14:paraId="61305ED2" w14:textId="20777FEE" w:rsidR="00092830" w:rsidRDefault="00092830" w:rsidP="00092830">
      <w:pPr>
        <w:pStyle w:val="ListParagraph"/>
        <w:spacing w:after="0" w:line="480" w:lineRule="auto"/>
        <w:ind w:firstLine="720"/>
        <w:jc w:val="both"/>
        <w:rPr>
          <w:rFonts w:ascii="Times New Roman" w:hAnsi="Times New Roman" w:cs="Times New Roman"/>
          <w:bCs/>
          <w:sz w:val="24"/>
          <w:szCs w:val="24"/>
          <w:lang w:val="en-US"/>
        </w:rPr>
      </w:pPr>
      <w:r w:rsidRPr="00092830">
        <w:rPr>
          <w:rFonts w:ascii="Times New Roman" w:hAnsi="Times New Roman" w:cs="Times New Roman"/>
          <w:bCs/>
          <w:sz w:val="24"/>
          <w:szCs w:val="24"/>
        </w:rPr>
        <w:t xml:space="preserve">Proses </w:t>
      </w:r>
      <w:proofErr w:type="spellStart"/>
      <w:r w:rsidR="00F66BDE">
        <w:rPr>
          <w:rFonts w:ascii="Times New Roman" w:hAnsi="Times New Roman" w:cs="Times New Roman"/>
          <w:bCs/>
          <w:sz w:val="24"/>
          <w:szCs w:val="24"/>
          <w:lang w:val="en-US"/>
        </w:rPr>
        <w:t>moderasi</w:t>
      </w:r>
      <w:proofErr w:type="spellEnd"/>
      <w:r w:rsidR="00F66BDE">
        <w:rPr>
          <w:rFonts w:ascii="Times New Roman" w:hAnsi="Times New Roman" w:cs="Times New Roman"/>
          <w:bCs/>
          <w:sz w:val="24"/>
          <w:szCs w:val="24"/>
          <w:lang w:val="en-US"/>
        </w:rPr>
        <w:t xml:space="preserve"> social </w:t>
      </w:r>
      <w:proofErr w:type="spellStart"/>
      <w:r w:rsidR="00F66BDE">
        <w:rPr>
          <w:rFonts w:ascii="Times New Roman" w:hAnsi="Times New Roman" w:cs="Times New Roman"/>
          <w:bCs/>
          <w:sz w:val="24"/>
          <w:szCs w:val="24"/>
          <w:lang w:val="en-US"/>
        </w:rPr>
        <w:t>berbasis</w:t>
      </w:r>
      <w:proofErr w:type="spellEnd"/>
      <w:r w:rsidR="00F66BDE">
        <w:rPr>
          <w:rFonts w:ascii="Times New Roman" w:hAnsi="Times New Roman" w:cs="Times New Roman"/>
          <w:bCs/>
          <w:sz w:val="24"/>
          <w:szCs w:val="24"/>
          <w:lang w:val="en-US"/>
        </w:rPr>
        <w:t xml:space="preserve"> </w:t>
      </w:r>
      <w:r w:rsidRPr="00092830">
        <w:rPr>
          <w:rFonts w:ascii="Times New Roman" w:hAnsi="Times New Roman" w:cs="Times New Roman"/>
          <w:bCs/>
          <w:sz w:val="24"/>
          <w:szCs w:val="24"/>
        </w:rPr>
        <w:t xml:space="preserve">integrasi </w:t>
      </w:r>
      <w:proofErr w:type="spellStart"/>
      <w:r>
        <w:rPr>
          <w:rFonts w:ascii="Times New Roman" w:hAnsi="Times New Roman" w:cs="Times New Roman"/>
          <w:bCs/>
          <w:sz w:val="24"/>
          <w:szCs w:val="24"/>
          <w:lang w:val="en-US"/>
        </w:rPr>
        <w:t>masyarakat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tercipta</w:t>
      </w:r>
      <w:proofErr w:type="spellEnd"/>
      <w:r w:rsidRPr="00092830">
        <w:rPr>
          <w:rFonts w:ascii="Times New Roman" w:hAnsi="Times New Roman" w:cs="Times New Roman"/>
          <w:bCs/>
          <w:sz w:val="24"/>
          <w:szCs w:val="24"/>
        </w:rPr>
        <w:t xml:space="preserve"> </w:t>
      </w:r>
      <w:proofErr w:type="spellStart"/>
      <w:r w:rsidR="00B8713B">
        <w:rPr>
          <w:rFonts w:ascii="Times New Roman" w:hAnsi="Times New Roman" w:cs="Times New Roman"/>
          <w:bCs/>
          <w:sz w:val="24"/>
          <w:szCs w:val="24"/>
          <w:lang w:val="en-US"/>
        </w:rPr>
        <w:t>melalui</w:t>
      </w:r>
      <w:proofErr w:type="spellEnd"/>
      <w:r w:rsidR="00B8713B">
        <w:rPr>
          <w:rFonts w:ascii="Times New Roman" w:hAnsi="Times New Roman" w:cs="Times New Roman"/>
          <w:bCs/>
          <w:sz w:val="24"/>
          <w:szCs w:val="24"/>
          <w:lang w:val="en-US"/>
        </w:rPr>
        <w:t xml:space="preserve"> </w:t>
      </w:r>
      <w:r w:rsidR="00B8713B" w:rsidRPr="001F62D8">
        <w:rPr>
          <w:rFonts w:asciiTheme="majorBidi" w:hAnsiTheme="majorBidi" w:cstheme="majorBidi"/>
          <w:kern w:val="24"/>
          <w:sz w:val="24"/>
          <w:szCs w:val="24"/>
        </w:rPr>
        <w:t>proses belajar ind</w:t>
      </w:r>
      <w:proofErr w:type="spellStart"/>
      <w:r w:rsidR="00B8713B">
        <w:rPr>
          <w:rFonts w:asciiTheme="majorBidi" w:hAnsiTheme="majorBidi" w:cstheme="majorBidi"/>
          <w:kern w:val="24"/>
          <w:sz w:val="24"/>
          <w:szCs w:val="24"/>
          <w:lang w:val="en-US"/>
        </w:rPr>
        <w:t>ividu-indovidu</w:t>
      </w:r>
      <w:proofErr w:type="spellEnd"/>
      <w:r w:rsidR="00B8713B" w:rsidRPr="001F62D8">
        <w:rPr>
          <w:rFonts w:asciiTheme="majorBidi" w:hAnsiTheme="majorBidi" w:cstheme="majorBidi"/>
          <w:kern w:val="24"/>
          <w:sz w:val="24"/>
          <w:szCs w:val="24"/>
        </w:rPr>
        <w:t xml:space="preserve"> </w:t>
      </w:r>
      <w:proofErr w:type="spellStart"/>
      <w:r w:rsidR="00B8713B">
        <w:rPr>
          <w:rFonts w:asciiTheme="majorBidi" w:hAnsiTheme="majorBidi" w:cstheme="majorBidi"/>
          <w:kern w:val="24"/>
          <w:sz w:val="24"/>
          <w:szCs w:val="24"/>
          <w:lang w:val="en-US"/>
        </w:rPr>
        <w:t>dalam</w:t>
      </w:r>
      <w:proofErr w:type="spellEnd"/>
      <w:r w:rsidR="00B8713B">
        <w:rPr>
          <w:rFonts w:asciiTheme="majorBidi" w:hAnsiTheme="majorBidi" w:cstheme="majorBidi"/>
          <w:kern w:val="24"/>
          <w:sz w:val="24"/>
          <w:szCs w:val="24"/>
          <w:lang w:val="en-US"/>
        </w:rPr>
        <w:t xml:space="preserve"> </w:t>
      </w:r>
      <w:proofErr w:type="spellStart"/>
      <w:r w:rsidR="00B8713B">
        <w:rPr>
          <w:rFonts w:asciiTheme="majorBidi" w:hAnsiTheme="majorBidi" w:cstheme="majorBidi"/>
          <w:kern w:val="24"/>
          <w:sz w:val="24"/>
          <w:szCs w:val="24"/>
          <w:lang w:val="en-US"/>
        </w:rPr>
        <w:t>masyarakat</w:t>
      </w:r>
      <w:proofErr w:type="spellEnd"/>
      <w:r w:rsidR="00B8713B">
        <w:rPr>
          <w:rFonts w:asciiTheme="majorBidi" w:hAnsiTheme="majorBidi" w:cstheme="majorBidi"/>
          <w:kern w:val="24"/>
          <w:sz w:val="24"/>
          <w:szCs w:val="24"/>
          <w:lang w:val="en-US"/>
        </w:rPr>
        <w:t xml:space="preserve"> </w:t>
      </w:r>
      <w:r w:rsidR="00B8713B" w:rsidRPr="001F62D8">
        <w:rPr>
          <w:rFonts w:asciiTheme="majorBidi" w:hAnsiTheme="majorBidi" w:cstheme="majorBidi"/>
          <w:kern w:val="24"/>
          <w:sz w:val="24"/>
          <w:szCs w:val="24"/>
        </w:rPr>
        <w:t xml:space="preserve">sejak masa kanak-kanak sampai masa </w:t>
      </w:r>
      <w:proofErr w:type="spellStart"/>
      <w:r w:rsidR="00B8713B">
        <w:rPr>
          <w:rFonts w:asciiTheme="majorBidi" w:hAnsiTheme="majorBidi" w:cstheme="majorBidi"/>
          <w:kern w:val="24"/>
          <w:sz w:val="24"/>
          <w:szCs w:val="24"/>
          <w:lang w:val="en-US"/>
        </w:rPr>
        <w:t>dewasa</w:t>
      </w:r>
      <w:proofErr w:type="spellEnd"/>
      <w:r w:rsidR="00B8713B">
        <w:rPr>
          <w:rFonts w:asciiTheme="majorBidi" w:hAnsiTheme="majorBidi" w:cstheme="majorBidi"/>
          <w:kern w:val="24"/>
          <w:sz w:val="24"/>
          <w:szCs w:val="24"/>
          <w:lang w:val="en-US"/>
        </w:rPr>
        <w:t xml:space="preserve"> </w:t>
      </w:r>
      <w:proofErr w:type="spellStart"/>
      <w:r w:rsidR="00B8713B">
        <w:rPr>
          <w:rFonts w:asciiTheme="majorBidi" w:hAnsiTheme="majorBidi" w:cstheme="majorBidi"/>
          <w:kern w:val="24"/>
          <w:sz w:val="24"/>
          <w:szCs w:val="24"/>
          <w:lang w:val="en-US"/>
        </w:rPr>
        <w:t>dengan</w:t>
      </w:r>
      <w:proofErr w:type="spellEnd"/>
      <w:r w:rsidR="00B8713B" w:rsidRPr="001F62D8">
        <w:rPr>
          <w:rFonts w:asciiTheme="majorBidi" w:hAnsiTheme="majorBidi" w:cstheme="majorBidi"/>
          <w:kern w:val="24"/>
          <w:sz w:val="24"/>
          <w:szCs w:val="24"/>
        </w:rPr>
        <w:t xml:space="preserve"> pola-pola tindakan dalam interaksi dengan segala macam individu sekeliling</w:t>
      </w:r>
      <w:proofErr w:type="spellStart"/>
      <w:r w:rsidR="00393985">
        <w:rPr>
          <w:rFonts w:asciiTheme="majorBidi" w:hAnsiTheme="majorBidi" w:cstheme="majorBidi"/>
          <w:kern w:val="24"/>
          <w:sz w:val="24"/>
          <w:szCs w:val="24"/>
          <w:lang w:val="en-US"/>
        </w:rPr>
        <w:t>nya</w:t>
      </w:r>
      <w:proofErr w:type="spellEnd"/>
      <w:r w:rsidR="00B8713B" w:rsidRPr="001F62D8">
        <w:rPr>
          <w:rFonts w:asciiTheme="majorBidi" w:hAnsiTheme="majorBidi" w:cstheme="majorBidi"/>
          <w:kern w:val="24"/>
          <w:sz w:val="24"/>
          <w:szCs w:val="24"/>
        </w:rPr>
        <w:t xml:space="preserve"> mengembangkan</w:t>
      </w:r>
      <w:r w:rsidR="00B8713B" w:rsidRPr="00391696">
        <w:rPr>
          <w:rFonts w:ascii="Times New Roman" w:hAnsi="Times New Roman" w:cs="Times New Roman"/>
          <w:color w:val="000000" w:themeColor="text1"/>
          <w:kern w:val="24"/>
          <w:sz w:val="24"/>
          <w:szCs w:val="24"/>
        </w:rPr>
        <w:t xml:space="preserve"> aneka peran sosial yang ada dalam kehidupan sehari-hari</w:t>
      </w:r>
      <w:r w:rsidR="00B8713B">
        <w:rPr>
          <w:rFonts w:ascii="Times New Roman" w:hAnsi="Times New Roman" w:cs="Times New Roman"/>
          <w:color w:val="000000" w:themeColor="text1"/>
          <w:kern w:val="24"/>
          <w:sz w:val="24"/>
          <w:szCs w:val="24"/>
          <w:lang w:val="en-US"/>
        </w:rPr>
        <w:t xml:space="preserve"> </w:t>
      </w:r>
      <w:proofErr w:type="spellStart"/>
      <w:r w:rsidR="00B8713B">
        <w:rPr>
          <w:rFonts w:ascii="Times New Roman" w:hAnsi="Times New Roman" w:cs="Times New Roman"/>
          <w:color w:val="000000" w:themeColor="text1"/>
          <w:kern w:val="24"/>
          <w:sz w:val="24"/>
          <w:szCs w:val="24"/>
          <w:lang w:val="en-US"/>
        </w:rPr>
        <w:t>tanpa</w:t>
      </w:r>
      <w:proofErr w:type="spellEnd"/>
      <w:r w:rsidR="00B8713B">
        <w:rPr>
          <w:rFonts w:ascii="Times New Roman" w:hAnsi="Times New Roman" w:cs="Times New Roman"/>
          <w:color w:val="000000" w:themeColor="text1"/>
          <w:kern w:val="24"/>
          <w:sz w:val="24"/>
          <w:szCs w:val="24"/>
          <w:lang w:val="en-US"/>
        </w:rPr>
        <w:t xml:space="preserve"> </w:t>
      </w:r>
      <w:proofErr w:type="spellStart"/>
      <w:r w:rsidR="00B8713B">
        <w:rPr>
          <w:rFonts w:ascii="Times New Roman" w:hAnsi="Times New Roman" w:cs="Times New Roman"/>
          <w:color w:val="000000" w:themeColor="text1"/>
          <w:kern w:val="24"/>
          <w:sz w:val="24"/>
          <w:szCs w:val="24"/>
          <w:lang w:val="en-US"/>
        </w:rPr>
        <w:t>kekerasan</w:t>
      </w:r>
      <w:proofErr w:type="spellEnd"/>
      <w:r w:rsidR="00393985">
        <w:rPr>
          <w:rFonts w:ascii="Times New Roman" w:hAnsi="Times New Roman" w:cs="Times New Roman"/>
          <w:color w:val="000000" w:themeColor="text1"/>
          <w:kern w:val="24"/>
          <w:sz w:val="24"/>
          <w:szCs w:val="24"/>
          <w:lang w:val="en-US"/>
        </w:rPr>
        <w:t xml:space="preserve">, </w:t>
      </w:r>
      <w:proofErr w:type="spellStart"/>
      <w:r w:rsidR="00393985">
        <w:rPr>
          <w:rFonts w:ascii="Times New Roman" w:hAnsi="Times New Roman" w:cs="Times New Roman"/>
          <w:color w:val="000000" w:themeColor="text1"/>
          <w:kern w:val="24"/>
          <w:sz w:val="24"/>
          <w:szCs w:val="24"/>
          <w:lang w:val="en-US"/>
        </w:rPr>
        <w:t>dengan</w:t>
      </w:r>
      <w:proofErr w:type="spellEnd"/>
      <w:r w:rsidR="00393985">
        <w:rPr>
          <w:rFonts w:ascii="Times New Roman" w:hAnsi="Times New Roman" w:cs="Times New Roman"/>
          <w:color w:val="000000" w:themeColor="text1"/>
          <w:kern w:val="24"/>
          <w:sz w:val="24"/>
          <w:szCs w:val="24"/>
          <w:lang w:val="en-US"/>
        </w:rPr>
        <w:t xml:space="preserve"> </w:t>
      </w:r>
      <w:proofErr w:type="spellStart"/>
      <w:r w:rsidR="00393985">
        <w:rPr>
          <w:rFonts w:ascii="Times New Roman" w:hAnsi="Times New Roman" w:cs="Times New Roman"/>
          <w:color w:val="000000" w:themeColor="text1"/>
          <w:kern w:val="24"/>
          <w:sz w:val="24"/>
          <w:szCs w:val="24"/>
          <w:lang w:val="en-US"/>
        </w:rPr>
        <w:t>istilah</w:t>
      </w:r>
      <w:proofErr w:type="spellEnd"/>
      <w:r w:rsidR="00393985">
        <w:rPr>
          <w:rFonts w:ascii="Times New Roman" w:hAnsi="Times New Roman" w:cs="Times New Roman"/>
          <w:color w:val="000000" w:themeColor="text1"/>
          <w:kern w:val="24"/>
          <w:sz w:val="24"/>
          <w:szCs w:val="24"/>
          <w:lang w:val="en-US"/>
        </w:rPr>
        <w:t xml:space="preserve"> “</w:t>
      </w:r>
      <w:proofErr w:type="spellStart"/>
      <w:r w:rsidR="00393985">
        <w:rPr>
          <w:rFonts w:ascii="Times New Roman" w:hAnsi="Times New Roman" w:cs="Times New Roman"/>
          <w:color w:val="000000" w:themeColor="text1"/>
          <w:kern w:val="24"/>
          <w:sz w:val="24"/>
          <w:szCs w:val="24"/>
          <w:lang w:val="en-US"/>
        </w:rPr>
        <w:t>moderasi</w:t>
      </w:r>
      <w:proofErr w:type="spellEnd"/>
      <w:r w:rsidR="00393985">
        <w:rPr>
          <w:rFonts w:ascii="Times New Roman" w:hAnsi="Times New Roman" w:cs="Times New Roman"/>
          <w:color w:val="000000" w:themeColor="text1"/>
          <w:kern w:val="24"/>
          <w:sz w:val="24"/>
          <w:szCs w:val="24"/>
          <w:lang w:val="en-US"/>
        </w:rPr>
        <w:t xml:space="preserve"> </w:t>
      </w:r>
      <w:proofErr w:type="spellStart"/>
      <w:r w:rsidR="00393985">
        <w:rPr>
          <w:rFonts w:ascii="Times New Roman" w:hAnsi="Times New Roman" w:cs="Times New Roman"/>
          <w:color w:val="000000" w:themeColor="text1"/>
          <w:kern w:val="24"/>
          <w:sz w:val="24"/>
          <w:szCs w:val="24"/>
          <w:lang w:val="en-US"/>
        </w:rPr>
        <w:t>sosial</w:t>
      </w:r>
      <w:proofErr w:type="spellEnd"/>
      <w:r w:rsidR="00393985">
        <w:rPr>
          <w:rFonts w:ascii="Times New Roman" w:hAnsi="Times New Roman" w:cs="Times New Roman"/>
          <w:color w:val="000000" w:themeColor="text1"/>
          <w:kern w:val="24"/>
          <w:sz w:val="24"/>
          <w:szCs w:val="24"/>
          <w:lang w:val="en-US"/>
        </w:rPr>
        <w:t>”.</w:t>
      </w:r>
      <w:r w:rsidR="00B8713B">
        <w:rPr>
          <w:rFonts w:ascii="Times New Roman" w:hAnsi="Times New Roman" w:cs="Times New Roman"/>
          <w:color w:val="000000" w:themeColor="text1"/>
          <w:kern w:val="24"/>
          <w:sz w:val="24"/>
          <w:szCs w:val="24"/>
          <w:lang w:val="en-US"/>
        </w:rPr>
        <w:t xml:space="preserve"> </w:t>
      </w:r>
      <w:r w:rsidRPr="00092830">
        <w:rPr>
          <w:rFonts w:ascii="Times New Roman" w:hAnsi="Times New Roman" w:cs="Times New Roman"/>
          <w:bCs/>
          <w:sz w:val="24"/>
          <w:szCs w:val="24"/>
        </w:rPr>
        <w:t xml:space="preserve"> </w:t>
      </w:r>
      <w:r w:rsidR="00393985">
        <w:rPr>
          <w:rFonts w:ascii="Times New Roman" w:hAnsi="Times New Roman" w:cs="Times New Roman"/>
          <w:bCs/>
          <w:sz w:val="24"/>
          <w:szCs w:val="24"/>
          <w:lang w:val="en-US"/>
        </w:rPr>
        <w:t>K</w:t>
      </w:r>
      <w:r w:rsidRPr="00092830">
        <w:rPr>
          <w:rFonts w:ascii="Times New Roman" w:hAnsi="Times New Roman" w:cs="Times New Roman"/>
          <w:bCs/>
          <w:sz w:val="24"/>
          <w:szCs w:val="24"/>
        </w:rPr>
        <w:t xml:space="preserve">erja sama antar individu, antar kelompok dan institusi social dalam masyarakat, </w:t>
      </w:r>
      <w:r w:rsidRPr="00092830">
        <w:rPr>
          <w:rFonts w:ascii="Times New Roman" w:hAnsi="Times New Roman" w:cs="Times New Roman"/>
          <w:bCs/>
          <w:kern w:val="24"/>
          <w:sz w:val="24"/>
          <w:szCs w:val="24"/>
        </w:rPr>
        <w:t xml:space="preserve">menumbuhkan sikap saling menghormati, menghargai dan saling bekerjasama dengan tidak mencampuri urusan pribadi masing-masing. </w:t>
      </w:r>
      <w:r w:rsidRPr="00092830">
        <w:rPr>
          <w:rFonts w:ascii="Times New Roman" w:eastAsia="Times New Roman" w:hAnsi="Times New Roman" w:cs="Times New Roman"/>
          <w:bCs/>
          <w:color w:val="333333"/>
          <w:sz w:val="24"/>
          <w:szCs w:val="24"/>
        </w:rPr>
        <w:t xml:space="preserve">Kerja sama merupakan bentuk interaksi sosial yang pokok. sebagai suatu usaha bersama antar pribadi atau antar kelompok manusia untuk mencapai tujuan bersama </w:t>
      </w:r>
      <w:r w:rsidRPr="00092830">
        <w:rPr>
          <w:rFonts w:ascii="Times New Roman" w:hAnsi="Times New Roman" w:cs="Times New Roman"/>
          <w:bCs/>
          <w:sz w:val="24"/>
          <w:szCs w:val="24"/>
        </w:rPr>
        <w:t>yang memilki keserasian fungsi.</w:t>
      </w:r>
      <w:r>
        <w:rPr>
          <w:rFonts w:ascii="Times New Roman" w:hAnsi="Times New Roman" w:cs="Times New Roman"/>
          <w:bCs/>
          <w:sz w:val="24"/>
          <w:szCs w:val="24"/>
          <w:lang w:val="en-US"/>
        </w:rPr>
        <w:t xml:space="preserve"> </w:t>
      </w:r>
    </w:p>
    <w:p w14:paraId="094A2FAF" w14:textId="77777777" w:rsidR="00A95F3B" w:rsidRDefault="00092830" w:rsidP="00A95F3B">
      <w:pPr>
        <w:pStyle w:val="ListParagraph"/>
        <w:spacing w:after="0" w:line="480" w:lineRule="auto"/>
        <w:ind w:firstLine="720"/>
        <w:jc w:val="both"/>
        <w:rPr>
          <w:rFonts w:ascii="Times New Roman" w:eastAsia="Times New Roman" w:hAnsi="Times New Roman" w:cs="Times New Roman"/>
          <w:bCs/>
          <w:color w:val="333333"/>
          <w:sz w:val="24"/>
          <w:szCs w:val="24"/>
        </w:rPr>
      </w:pPr>
      <w:r w:rsidRPr="00092830">
        <w:rPr>
          <w:rFonts w:ascii="Times New Roman" w:hAnsi="Times New Roman" w:cs="Times New Roman"/>
          <w:bCs/>
          <w:sz w:val="24"/>
          <w:szCs w:val="24"/>
        </w:rPr>
        <w:lastRenderedPageBreak/>
        <w:t xml:space="preserve">Keadaan penduduk yang majemuk, berdampak pada beberapa aspek sosial kehidupan, antara lain; terjadinya perkawinan campur beda suku, beda agama beda kewarganegaraan akan tetapi mereka hidup rukun, berdampingan, dalam satu rumah tangga. Hal ini merupakan integrasi sosial bentuk asimilasi, yaitu peleburan kebudayaan yang berbeda menjadi kebudayaan tunggal sebagai milik bersama (amalgamasi) </w:t>
      </w:r>
      <w:r w:rsidRPr="00092830">
        <w:rPr>
          <w:rFonts w:ascii="Times New Roman" w:eastAsia="Times New Roman" w:hAnsi="Times New Roman" w:cs="Times New Roman"/>
          <w:bCs/>
          <w:color w:val="333333"/>
          <w:sz w:val="24"/>
          <w:szCs w:val="24"/>
        </w:rPr>
        <w:t>merupakan proses integrasi sosial bentuk koordinasi, yaitu pengaturan secara sentral untuk mencapai integrasi dengan mempersatukan individu maupun kelompok agar tercapai keseimbangan dan keselarasan dalam hubungan di masyarakat.</w:t>
      </w:r>
    </w:p>
    <w:p w14:paraId="1799C891" w14:textId="7E14012C" w:rsidR="00662E94" w:rsidRPr="00092830" w:rsidRDefault="00092830" w:rsidP="00A95F3B">
      <w:pPr>
        <w:pStyle w:val="ListParagraph"/>
        <w:spacing w:after="0" w:line="480" w:lineRule="auto"/>
        <w:ind w:firstLine="720"/>
        <w:jc w:val="both"/>
        <w:rPr>
          <w:rFonts w:ascii="Times New Roman" w:hAnsi="Times New Roman" w:cs="Times New Roman"/>
          <w:sz w:val="24"/>
          <w:szCs w:val="24"/>
          <w:lang w:val="en-US"/>
        </w:rPr>
      </w:pPr>
      <w:r w:rsidRPr="00092830">
        <w:rPr>
          <w:rFonts w:ascii="Times New Roman" w:hAnsi="Times New Roman" w:cs="Times New Roman"/>
          <w:bCs/>
          <w:sz w:val="24"/>
          <w:szCs w:val="24"/>
        </w:rPr>
        <w:t>P</w:t>
      </w:r>
      <w:r>
        <w:rPr>
          <w:rFonts w:ascii="Times New Roman" w:hAnsi="Times New Roman" w:cs="Times New Roman"/>
          <w:bCs/>
          <w:sz w:val="24"/>
          <w:szCs w:val="24"/>
          <w:lang w:val="en-US"/>
        </w:rPr>
        <w:t xml:space="preserve">roses </w:t>
      </w:r>
      <w:proofErr w:type="spellStart"/>
      <w:r>
        <w:rPr>
          <w:rFonts w:ascii="Times New Roman" w:hAnsi="Times New Roman" w:cs="Times New Roman"/>
          <w:bCs/>
          <w:sz w:val="24"/>
          <w:szCs w:val="24"/>
          <w:lang w:val="en-US"/>
        </w:rPr>
        <w:t>moderasi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sosial</w:t>
      </w:r>
      <w:proofErr w:type="spellEnd"/>
      <w:r w:rsidRPr="00092830">
        <w:rPr>
          <w:rFonts w:ascii="Times New Roman" w:hAnsi="Times New Roman" w:cs="Times New Roman"/>
          <w:bCs/>
          <w:sz w:val="24"/>
          <w:szCs w:val="24"/>
        </w:rPr>
        <w:t xml:space="preserve"> berbasis </w:t>
      </w:r>
      <w:proofErr w:type="spellStart"/>
      <w:r>
        <w:rPr>
          <w:rFonts w:ascii="Times New Roman" w:hAnsi="Times New Roman" w:cs="Times New Roman"/>
          <w:bCs/>
          <w:sz w:val="24"/>
          <w:szCs w:val="24"/>
          <w:lang w:val="en-US"/>
        </w:rPr>
        <w:t>integrasi</w:t>
      </w:r>
      <w:proofErr w:type="spellEnd"/>
      <w:r>
        <w:rPr>
          <w:rFonts w:ascii="Times New Roman" w:hAnsi="Times New Roman" w:cs="Times New Roman"/>
          <w:bCs/>
          <w:sz w:val="24"/>
          <w:szCs w:val="24"/>
          <w:lang w:val="en-US"/>
        </w:rPr>
        <w:t xml:space="preserve"> </w:t>
      </w:r>
      <w:r w:rsidRPr="00092830">
        <w:rPr>
          <w:rFonts w:ascii="Times New Roman" w:hAnsi="Times New Roman" w:cs="Times New Roman"/>
          <w:bCs/>
          <w:sz w:val="24"/>
          <w:szCs w:val="24"/>
        </w:rPr>
        <w:t xml:space="preserve">masyarakat </w:t>
      </w:r>
      <w:proofErr w:type="spellStart"/>
      <w:r w:rsidR="00A95F3B">
        <w:rPr>
          <w:rFonts w:ascii="Times New Roman" w:hAnsi="Times New Roman" w:cs="Times New Roman"/>
          <w:bCs/>
          <w:sz w:val="24"/>
          <w:szCs w:val="24"/>
          <w:lang w:val="en-US"/>
        </w:rPr>
        <w:t>dengan</w:t>
      </w:r>
      <w:proofErr w:type="spellEnd"/>
      <w:r w:rsidR="00A95F3B">
        <w:rPr>
          <w:rFonts w:ascii="Times New Roman" w:hAnsi="Times New Roman" w:cs="Times New Roman"/>
          <w:bCs/>
          <w:sz w:val="24"/>
          <w:szCs w:val="24"/>
          <w:lang w:val="en-US"/>
        </w:rPr>
        <w:t xml:space="preserve"> </w:t>
      </w:r>
      <w:proofErr w:type="spellStart"/>
      <w:r w:rsidR="00A95F3B">
        <w:rPr>
          <w:rFonts w:ascii="Times New Roman" w:hAnsi="Times New Roman" w:cs="Times New Roman"/>
          <w:bCs/>
          <w:sz w:val="24"/>
          <w:szCs w:val="24"/>
          <w:lang w:val="en-US"/>
        </w:rPr>
        <w:t>tujuan</w:t>
      </w:r>
      <w:proofErr w:type="spellEnd"/>
      <w:r w:rsidR="00A95F3B">
        <w:rPr>
          <w:rFonts w:ascii="Times New Roman" w:hAnsi="Times New Roman" w:cs="Times New Roman"/>
          <w:bCs/>
          <w:sz w:val="24"/>
          <w:szCs w:val="24"/>
          <w:lang w:val="en-US"/>
        </w:rPr>
        <w:t xml:space="preserve"> </w:t>
      </w:r>
      <w:r w:rsidRPr="00092830">
        <w:rPr>
          <w:rFonts w:ascii="Times New Roman" w:hAnsi="Times New Roman" w:cs="Times New Roman"/>
          <w:bCs/>
          <w:sz w:val="24"/>
          <w:szCs w:val="24"/>
        </w:rPr>
        <w:t xml:space="preserve">utama adalah </w:t>
      </w:r>
      <w:r w:rsidR="00A95F3B">
        <w:rPr>
          <w:rFonts w:ascii="Times New Roman" w:hAnsi="Times New Roman" w:cs="Times New Roman"/>
          <w:bCs/>
          <w:sz w:val="24"/>
          <w:szCs w:val="24"/>
          <w:lang w:val="en-US"/>
        </w:rPr>
        <w:t>m</w:t>
      </w:r>
      <w:r w:rsidRPr="00092830">
        <w:rPr>
          <w:rFonts w:ascii="Times New Roman" w:hAnsi="Times New Roman" w:cs="Times New Roman"/>
          <w:bCs/>
          <w:sz w:val="24"/>
          <w:szCs w:val="24"/>
        </w:rPr>
        <w:t>encapai keteraturan (</w:t>
      </w:r>
      <w:r w:rsidRPr="00092830">
        <w:rPr>
          <w:rFonts w:ascii="Times New Roman" w:hAnsi="Times New Roman" w:cs="Times New Roman"/>
          <w:bCs/>
          <w:i/>
          <w:iCs/>
          <w:sz w:val="24"/>
          <w:szCs w:val="24"/>
        </w:rPr>
        <w:t>order</w:t>
      </w:r>
      <w:r w:rsidRPr="00092830">
        <w:rPr>
          <w:rFonts w:ascii="Times New Roman" w:hAnsi="Times New Roman" w:cs="Times New Roman"/>
          <w:bCs/>
          <w:sz w:val="24"/>
          <w:szCs w:val="24"/>
        </w:rPr>
        <w:t>) dan keseimbangan (</w:t>
      </w:r>
      <w:r w:rsidRPr="00092830">
        <w:rPr>
          <w:rFonts w:ascii="Times New Roman" w:hAnsi="Times New Roman" w:cs="Times New Roman"/>
          <w:bCs/>
          <w:i/>
          <w:iCs/>
          <w:sz w:val="24"/>
          <w:szCs w:val="24"/>
        </w:rPr>
        <w:t>equilibrium</w:t>
      </w:r>
      <w:r w:rsidRPr="00092830">
        <w:rPr>
          <w:rFonts w:ascii="Times New Roman" w:hAnsi="Times New Roman" w:cs="Times New Roman"/>
          <w:bCs/>
          <w:sz w:val="24"/>
          <w:szCs w:val="24"/>
        </w:rPr>
        <w:t xml:space="preserve">) dari seluruh elemen masyarakat. </w:t>
      </w:r>
      <w:r w:rsidRPr="00092830">
        <w:rPr>
          <w:rFonts w:ascii="Times New Roman" w:eastAsia="Malgun Gothic" w:hAnsi="Times New Roman" w:cs="Times New Roman"/>
          <w:bCs/>
          <w:color w:val="000000" w:themeColor="text1" w:themeShade="D9"/>
          <w:kern w:val="24"/>
          <w:sz w:val="24"/>
          <w:szCs w:val="24"/>
        </w:rPr>
        <w:t>Me</w:t>
      </w:r>
      <w:proofErr w:type="spellStart"/>
      <w:r w:rsidR="00A95F3B">
        <w:rPr>
          <w:rFonts w:ascii="Times New Roman" w:eastAsia="Malgun Gothic" w:hAnsi="Times New Roman" w:cs="Times New Roman"/>
          <w:bCs/>
          <w:color w:val="000000" w:themeColor="text1" w:themeShade="D9"/>
          <w:kern w:val="24"/>
          <w:sz w:val="24"/>
          <w:szCs w:val="24"/>
          <w:lang w:val="en-US"/>
        </w:rPr>
        <w:t>nerapkan</w:t>
      </w:r>
      <w:proofErr w:type="spellEnd"/>
      <w:r w:rsidRPr="00092830">
        <w:rPr>
          <w:rFonts w:ascii="Times New Roman" w:eastAsia="Malgun Gothic" w:hAnsi="Times New Roman" w:cs="Times New Roman"/>
          <w:bCs/>
          <w:color w:val="000000" w:themeColor="text1" w:themeShade="D9"/>
          <w:kern w:val="24"/>
          <w:sz w:val="24"/>
          <w:szCs w:val="24"/>
        </w:rPr>
        <w:t xml:space="preserve">; </w:t>
      </w:r>
      <w:r w:rsidRPr="00092830">
        <w:rPr>
          <w:rFonts w:ascii="Times New Roman" w:hAnsi="Times New Roman" w:cs="Times New Roman"/>
          <w:bCs/>
          <w:i/>
          <w:iCs/>
          <w:color w:val="000000" w:themeColor="text1"/>
          <w:kern w:val="24"/>
          <w:sz w:val="24"/>
          <w:szCs w:val="24"/>
        </w:rPr>
        <w:t>Learning By Doing</w:t>
      </w:r>
      <w:r w:rsidRPr="00092830">
        <w:rPr>
          <w:rFonts w:ascii="Times New Roman" w:hAnsi="Times New Roman" w:cs="Times New Roman"/>
          <w:bCs/>
          <w:color w:val="000000" w:themeColor="text1"/>
          <w:kern w:val="24"/>
          <w:sz w:val="24"/>
          <w:szCs w:val="24"/>
        </w:rPr>
        <w:t xml:space="preserve">; belajar sambil melakukan, </w:t>
      </w:r>
      <w:r w:rsidRPr="00092830">
        <w:rPr>
          <w:rFonts w:ascii="Times New Roman" w:hAnsi="Times New Roman" w:cs="Times New Roman"/>
          <w:bCs/>
          <w:sz w:val="24"/>
          <w:szCs w:val="24"/>
        </w:rPr>
        <w:t>antar kelompok sosial dan institusi sosial masyarakat dalam sistem sosial, melakukan peran masing-masing dan beraktifitas menyesuaikan diri dengan perilaku saling menghormati, menerima dan menghargai pihak lain yang berbeda, dalam bentuk kontinuitas antar peristiwa. P</w:t>
      </w:r>
      <w:r w:rsidRPr="00092830">
        <w:rPr>
          <w:rFonts w:ascii="Times New Roman" w:eastAsia="Malgun Gothic" w:hAnsi="Times New Roman" w:cs="Times New Roman"/>
          <w:bCs/>
          <w:color w:val="000000" w:themeColor="text1" w:themeShade="D9"/>
          <w:kern w:val="24"/>
          <w:sz w:val="24"/>
          <w:szCs w:val="24"/>
        </w:rPr>
        <w:t xml:space="preserve">roses pengaturan untuk berbagi dalam kesadaran sosial dengan penyesuaian aktivitas individu atas dasar kesadaran sosial, menurutnya nilai pengalaman itu terletak pada persepsi hubungan, maka </w:t>
      </w:r>
      <w:r w:rsidRPr="00092830">
        <w:rPr>
          <w:rFonts w:ascii="Times New Roman" w:hAnsi="Times New Roman" w:cs="Times New Roman"/>
          <w:bCs/>
          <w:color w:val="000000" w:themeColor="text1"/>
          <w:kern w:val="24"/>
          <w:sz w:val="24"/>
          <w:szCs w:val="24"/>
        </w:rPr>
        <w:t>kehidupan masyarakat sehari-hari sebagai pengalaman Edukatif,</w:t>
      </w:r>
      <w:r w:rsidRPr="00092830">
        <w:rPr>
          <w:rFonts w:ascii="Times New Roman" w:eastAsia="Malgun Gothic" w:hAnsi="Times New Roman" w:cs="Times New Roman"/>
          <w:bCs/>
          <w:color w:val="000000" w:themeColor="text1" w:themeShade="D9"/>
          <w:kern w:val="24"/>
          <w:sz w:val="24"/>
          <w:szCs w:val="24"/>
        </w:rPr>
        <w:t xml:space="preserve"> yaitu pengalaman di mana kita membuat hubungan antara hal-hal apa yang kita lakukan dan apa yang terjadi kepada mereka atau kita dalam konsekuensi. Ide-ide</w:t>
      </w:r>
      <w:r w:rsidRPr="00092830">
        <w:rPr>
          <w:rFonts w:ascii="Times New Roman" w:hAnsi="Times New Roman" w:cs="Times New Roman"/>
          <w:bCs/>
          <w:color w:val="000000" w:themeColor="text1"/>
          <w:kern w:val="24"/>
          <w:sz w:val="24"/>
          <w:szCs w:val="24"/>
        </w:rPr>
        <w:t xml:space="preserve"> diperoleh melalui </w:t>
      </w:r>
      <w:r w:rsidRPr="00092830">
        <w:rPr>
          <w:rFonts w:ascii="Times New Roman" w:hAnsi="Times New Roman" w:cs="Times New Roman"/>
          <w:bCs/>
          <w:color w:val="000000" w:themeColor="text1"/>
          <w:kern w:val="24"/>
          <w:sz w:val="24"/>
          <w:szCs w:val="24"/>
        </w:rPr>
        <w:lastRenderedPageBreak/>
        <w:t>pengalaman, kebenaran dan pengetahuan adalah hasil dari pengamatan dan pengalaman (Teori Empiris). Komponen lingkungan pendidikan, dimana individu-individu, kelompok-kelompok social, institusi-institusi social yang berbeda latar belakang suku, agama, dan adat budaya, beraktifitas dalam satu komunitas masyarakat.</w:t>
      </w:r>
      <w:r>
        <w:rPr>
          <w:rFonts w:ascii="Times New Roman" w:hAnsi="Times New Roman" w:cs="Times New Roman"/>
          <w:bCs/>
          <w:color w:val="000000" w:themeColor="text1"/>
          <w:kern w:val="24"/>
          <w:sz w:val="24"/>
          <w:szCs w:val="24"/>
          <w:lang w:val="en-US"/>
        </w:rPr>
        <w:t xml:space="preserve"> </w:t>
      </w:r>
    </w:p>
    <w:p w14:paraId="26423F85" w14:textId="2E86F78A" w:rsidR="00662E94" w:rsidRPr="00662E94" w:rsidRDefault="00662E94" w:rsidP="00662E94">
      <w:pPr>
        <w:pStyle w:val="ListParagraph"/>
        <w:numPr>
          <w:ilvl w:val="0"/>
          <w:numId w:val="48"/>
        </w:numPr>
        <w:spacing w:after="0" w:line="480" w:lineRule="auto"/>
        <w:rPr>
          <w:rFonts w:ascii="Times New Roman" w:hAnsi="Times New Roman" w:cs="Times New Roman"/>
          <w:b/>
          <w:bCs/>
          <w:sz w:val="24"/>
          <w:szCs w:val="24"/>
          <w:lang w:val="en-US"/>
        </w:rPr>
      </w:pPr>
      <w:r w:rsidRPr="00662E94">
        <w:rPr>
          <w:rFonts w:ascii="Times New Roman" w:hAnsi="Times New Roman" w:cs="Times New Roman"/>
          <w:b/>
          <w:bCs/>
          <w:sz w:val="24"/>
          <w:szCs w:val="24"/>
          <w:lang w:val="en-US"/>
        </w:rPr>
        <w:t xml:space="preserve">Saran </w:t>
      </w:r>
    </w:p>
    <w:p w14:paraId="26D57202" w14:textId="20F93544" w:rsidR="00D65127" w:rsidRPr="002F770B" w:rsidRDefault="00D65127" w:rsidP="00D6512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Berbuatlah hal positif sebagai kontribusi </w:t>
      </w:r>
      <w:r w:rsidRPr="002F770B">
        <w:rPr>
          <w:rFonts w:ascii="Times New Roman" w:hAnsi="Times New Roman" w:cs="Times New Roman"/>
          <w:sz w:val="24"/>
          <w:szCs w:val="24"/>
        </w:rPr>
        <w:t xml:space="preserve">kepada masyarakat, di berbagai saspek kehidupan sosial melalui peran dan fungsi sesuai bidang masing-masing. </w:t>
      </w:r>
      <w:r w:rsidRPr="002F770B">
        <w:rPr>
          <w:rFonts w:ascii="Times New Roman" w:eastAsiaTheme="minorEastAsia" w:hAnsi="Times New Roman" w:cs="Times New Roman"/>
          <w:sz w:val="24"/>
          <w:szCs w:val="24"/>
          <w:lang w:val="en-US" w:eastAsia="ko-KR"/>
        </w:rPr>
        <w:t xml:space="preserve">Auguste Comte salah </w:t>
      </w:r>
      <w:proofErr w:type="spellStart"/>
      <w:r w:rsidRPr="002F770B">
        <w:rPr>
          <w:rFonts w:ascii="Times New Roman" w:eastAsiaTheme="minorEastAsia" w:hAnsi="Times New Roman" w:cs="Times New Roman"/>
          <w:sz w:val="24"/>
          <w:szCs w:val="24"/>
          <w:lang w:val="en-US" w:eastAsia="ko-KR"/>
        </w:rPr>
        <w:t>satu</w:t>
      </w:r>
      <w:proofErr w:type="spellEnd"/>
      <w:r w:rsidRPr="002F770B">
        <w:rPr>
          <w:rFonts w:ascii="Times New Roman" w:eastAsiaTheme="minorEastAsia" w:hAnsi="Times New Roman" w:cs="Times New Roman"/>
          <w:sz w:val="24"/>
          <w:szCs w:val="24"/>
          <w:lang w:val="en-US" w:eastAsia="ko-KR"/>
        </w:rPr>
        <w:t xml:space="preserve"> </w:t>
      </w:r>
      <w:proofErr w:type="spellStart"/>
      <w:r w:rsidRPr="002F770B">
        <w:rPr>
          <w:rFonts w:ascii="Times New Roman" w:eastAsiaTheme="minorEastAsia" w:hAnsi="Times New Roman" w:cs="Times New Roman"/>
          <w:sz w:val="24"/>
          <w:szCs w:val="24"/>
          <w:lang w:val="en-US" w:eastAsia="ko-KR"/>
        </w:rPr>
        <w:t>pelopor</w:t>
      </w:r>
      <w:proofErr w:type="spellEnd"/>
      <w:r w:rsidRPr="002F770B">
        <w:rPr>
          <w:rFonts w:ascii="Times New Roman" w:eastAsiaTheme="minorEastAsia" w:hAnsi="Times New Roman" w:cs="Times New Roman"/>
          <w:sz w:val="24"/>
          <w:szCs w:val="24"/>
          <w:lang w:val="en-US" w:eastAsia="ko-KR"/>
        </w:rPr>
        <w:t xml:space="preserve"> </w:t>
      </w:r>
      <w:proofErr w:type="spellStart"/>
      <w:r w:rsidRPr="002F770B">
        <w:rPr>
          <w:rFonts w:ascii="Times New Roman" w:eastAsiaTheme="minorEastAsia" w:hAnsi="Times New Roman" w:cs="Times New Roman"/>
          <w:sz w:val="24"/>
          <w:szCs w:val="24"/>
          <w:lang w:val="en-US" w:eastAsia="ko-KR"/>
        </w:rPr>
        <w:t>dari</w:t>
      </w:r>
      <w:proofErr w:type="spellEnd"/>
      <w:r w:rsidRPr="002F770B">
        <w:rPr>
          <w:rFonts w:ascii="Times New Roman" w:eastAsiaTheme="minorEastAsia" w:hAnsi="Times New Roman" w:cs="Times New Roman"/>
          <w:sz w:val="24"/>
          <w:szCs w:val="24"/>
          <w:lang w:val="en-US" w:eastAsia="ko-KR"/>
        </w:rPr>
        <w:t xml:space="preserve"> </w:t>
      </w:r>
      <w:proofErr w:type="spellStart"/>
      <w:r w:rsidRPr="002F770B">
        <w:rPr>
          <w:rFonts w:ascii="Times New Roman" w:eastAsiaTheme="minorEastAsia" w:hAnsi="Times New Roman" w:cs="Times New Roman"/>
          <w:sz w:val="24"/>
          <w:szCs w:val="24"/>
          <w:lang w:val="en-US" w:eastAsia="ko-KR"/>
        </w:rPr>
        <w:t>teori</w:t>
      </w:r>
      <w:proofErr w:type="spellEnd"/>
      <w:r w:rsidRPr="002F770B">
        <w:rPr>
          <w:rFonts w:ascii="Times New Roman" w:eastAsiaTheme="minorEastAsia" w:hAnsi="Times New Roman" w:cs="Times New Roman"/>
          <w:sz w:val="24"/>
          <w:szCs w:val="24"/>
          <w:lang w:val="en-US" w:eastAsia="ko-KR"/>
        </w:rPr>
        <w:t xml:space="preserve"> </w:t>
      </w:r>
      <w:proofErr w:type="spellStart"/>
      <w:r w:rsidRPr="002F770B">
        <w:rPr>
          <w:rFonts w:ascii="Times New Roman" w:eastAsiaTheme="minorEastAsia" w:hAnsi="Times New Roman" w:cs="Times New Roman"/>
          <w:sz w:val="24"/>
          <w:szCs w:val="24"/>
          <w:lang w:val="en-US" w:eastAsia="ko-KR"/>
        </w:rPr>
        <w:t>fungsionalisme</w:t>
      </w:r>
      <w:proofErr w:type="spellEnd"/>
      <w:r w:rsidRPr="002F770B">
        <w:rPr>
          <w:rFonts w:ascii="Times New Roman" w:eastAsiaTheme="minorEastAsia" w:hAnsi="Times New Roman" w:cs="Times New Roman"/>
          <w:sz w:val="24"/>
          <w:szCs w:val="24"/>
          <w:lang w:val="en-US" w:eastAsia="ko-KR"/>
        </w:rPr>
        <w:t xml:space="preserve"> </w:t>
      </w:r>
      <w:proofErr w:type="spellStart"/>
      <w:r w:rsidRPr="002F770B">
        <w:rPr>
          <w:rFonts w:ascii="Times New Roman" w:eastAsiaTheme="minorEastAsia" w:hAnsi="Times New Roman" w:cs="Times New Roman"/>
          <w:sz w:val="24"/>
          <w:szCs w:val="24"/>
          <w:lang w:val="en-US" w:eastAsia="ko-KR"/>
        </w:rPr>
        <w:t>struktural</w:t>
      </w:r>
      <w:proofErr w:type="spellEnd"/>
      <w:r w:rsidRPr="002F770B">
        <w:rPr>
          <w:rFonts w:ascii="Times New Roman" w:eastAsiaTheme="minorEastAsia" w:hAnsi="Times New Roman" w:cs="Times New Roman"/>
          <w:sz w:val="24"/>
          <w:szCs w:val="24"/>
          <w:lang w:val="en-US" w:eastAsia="ko-KR"/>
        </w:rPr>
        <w:t xml:space="preserve">, </w:t>
      </w:r>
      <w:proofErr w:type="spellStart"/>
      <w:r w:rsidRPr="002F770B">
        <w:rPr>
          <w:rFonts w:ascii="Times New Roman" w:eastAsiaTheme="minorEastAsia" w:hAnsi="Times New Roman" w:cs="Times New Roman"/>
          <w:sz w:val="24"/>
          <w:szCs w:val="24"/>
          <w:lang w:val="en-US" w:eastAsia="ko-KR"/>
        </w:rPr>
        <w:t>memiliki</w:t>
      </w:r>
      <w:proofErr w:type="spellEnd"/>
      <w:r w:rsidRPr="002F770B">
        <w:rPr>
          <w:rFonts w:ascii="Times New Roman" w:eastAsiaTheme="minorEastAsia" w:hAnsi="Times New Roman" w:cs="Times New Roman"/>
          <w:sz w:val="24"/>
          <w:szCs w:val="24"/>
          <w:lang w:val="en-US" w:eastAsia="ko-KR"/>
        </w:rPr>
        <w:t xml:space="preserve"> </w:t>
      </w:r>
      <w:proofErr w:type="spellStart"/>
      <w:r w:rsidRPr="002F770B">
        <w:rPr>
          <w:rFonts w:ascii="Times New Roman" w:eastAsiaTheme="minorEastAsia" w:hAnsi="Times New Roman" w:cs="Times New Roman"/>
          <w:sz w:val="24"/>
          <w:szCs w:val="24"/>
          <w:lang w:val="en-US" w:eastAsia="ko-KR"/>
        </w:rPr>
        <w:t>konsep</w:t>
      </w:r>
      <w:proofErr w:type="spellEnd"/>
      <w:r w:rsidRPr="002F770B">
        <w:rPr>
          <w:rFonts w:ascii="Times New Roman" w:eastAsiaTheme="minorEastAsia" w:hAnsi="Times New Roman" w:cs="Times New Roman"/>
          <w:sz w:val="24"/>
          <w:szCs w:val="24"/>
          <w:lang w:val="en-US" w:eastAsia="ko-KR"/>
        </w:rPr>
        <w:t xml:space="preserve"> yang </w:t>
      </w:r>
      <w:proofErr w:type="spellStart"/>
      <w:r w:rsidRPr="002F770B">
        <w:rPr>
          <w:rFonts w:ascii="Times New Roman" w:eastAsiaTheme="minorEastAsia" w:hAnsi="Times New Roman" w:cs="Times New Roman"/>
          <w:sz w:val="24"/>
          <w:szCs w:val="24"/>
          <w:lang w:val="en-US" w:eastAsia="ko-KR"/>
        </w:rPr>
        <w:t>normatif</w:t>
      </w:r>
      <w:proofErr w:type="spellEnd"/>
      <w:r w:rsidRPr="002F770B">
        <w:rPr>
          <w:rFonts w:ascii="Times New Roman" w:eastAsiaTheme="minorEastAsia" w:hAnsi="Times New Roman" w:cs="Times New Roman"/>
          <w:sz w:val="24"/>
          <w:szCs w:val="24"/>
          <w:lang w:val="en-US" w:eastAsia="ko-KR"/>
        </w:rPr>
        <w:t xml:space="preserve"> </w:t>
      </w:r>
      <w:proofErr w:type="spellStart"/>
      <w:r w:rsidRPr="002F770B">
        <w:rPr>
          <w:rFonts w:ascii="Times New Roman" w:eastAsiaTheme="minorEastAsia" w:hAnsi="Times New Roman" w:cs="Times New Roman"/>
          <w:sz w:val="24"/>
          <w:szCs w:val="24"/>
          <w:lang w:val="en-US" w:eastAsia="ko-KR"/>
        </w:rPr>
        <w:t>tentang</w:t>
      </w:r>
      <w:proofErr w:type="spellEnd"/>
      <w:r w:rsidRPr="002F770B">
        <w:rPr>
          <w:rFonts w:ascii="Times New Roman" w:eastAsiaTheme="minorEastAsia" w:hAnsi="Times New Roman" w:cs="Times New Roman"/>
          <w:sz w:val="24"/>
          <w:szCs w:val="24"/>
          <w:lang w:val="en-US" w:eastAsia="ko-KR"/>
        </w:rPr>
        <w:t xml:space="preserve"> </w:t>
      </w:r>
      <w:proofErr w:type="spellStart"/>
      <w:r w:rsidRPr="002F770B">
        <w:rPr>
          <w:rFonts w:ascii="Times New Roman" w:eastAsiaTheme="minorEastAsia" w:hAnsi="Times New Roman" w:cs="Times New Roman"/>
          <w:sz w:val="24"/>
          <w:szCs w:val="24"/>
          <w:lang w:val="en-US" w:eastAsia="ko-KR"/>
        </w:rPr>
        <w:t>masyarakat</w:t>
      </w:r>
      <w:proofErr w:type="spellEnd"/>
      <w:r w:rsidRPr="002F770B">
        <w:rPr>
          <w:rFonts w:ascii="Times New Roman" w:eastAsiaTheme="minorEastAsia" w:hAnsi="Times New Roman" w:cs="Times New Roman"/>
          <w:sz w:val="24"/>
          <w:szCs w:val="24"/>
          <w:lang w:val="en-US" w:eastAsia="ko-KR"/>
        </w:rPr>
        <w:t xml:space="preserve"> yang ‘</w:t>
      </w:r>
      <w:proofErr w:type="spellStart"/>
      <w:r w:rsidRPr="002F770B">
        <w:rPr>
          <w:rFonts w:ascii="Times New Roman" w:eastAsiaTheme="minorEastAsia" w:hAnsi="Times New Roman" w:cs="Times New Roman"/>
          <w:sz w:val="24"/>
          <w:szCs w:val="24"/>
          <w:lang w:val="en-US" w:eastAsia="ko-KR"/>
        </w:rPr>
        <w:t>baik</w:t>
      </w:r>
      <w:proofErr w:type="spellEnd"/>
      <w:r w:rsidRPr="002F770B">
        <w:rPr>
          <w:rFonts w:ascii="Times New Roman" w:eastAsiaTheme="minorEastAsia" w:hAnsi="Times New Roman" w:cs="Times New Roman"/>
          <w:sz w:val="24"/>
          <w:szCs w:val="24"/>
          <w:lang w:val="en-US" w:eastAsia="ko-KR"/>
        </w:rPr>
        <w:t xml:space="preserve">’. </w:t>
      </w:r>
      <w:proofErr w:type="spellStart"/>
      <w:r w:rsidRPr="002F770B">
        <w:rPr>
          <w:rFonts w:ascii="Times New Roman" w:eastAsiaTheme="minorEastAsia" w:hAnsi="Times New Roman" w:cs="Times New Roman"/>
          <w:sz w:val="24"/>
          <w:szCs w:val="24"/>
          <w:lang w:val="en-US" w:eastAsia="ko-KR"/>
        </w:rPr>
        <w:t>Kebaikan</w:t>
      </w:r>
      <w:proofErr w:type="spellEnd"/>
      <w:r w:rsidRPr="002F770B">
        <w:rPr>
          <w:rFonts w:ascii="Times New Roman" w:eastAsiaTheme="minorEastAsia" w:hAnsi="Times New Roman" w:cs="Times New Roman"/>
          <w:sz w:val="24"/>
          <w:szCs w:val="24"/>
          <w:lang w:val="en-US" w:eastAsia="ko-KR"/>
        </w:rPr>
        <w:t xml:space="preserve"> </w:t>
      </w:r>
      <w:proofErr w:type="spellStart"/>
      <w:r w:rsidRPr="002F770B">
        <w:rPr>
          <w:rFonts w:ascii="Times New Roman" w:eastAsiaTheme="minorEastAsia" w:hAnsi="Times New Roman" w:cs="Times New Roman"/>
          <w:sz w:val="24"/>
          <w:szCs w:val="24"/>
          <w:lang w:val="en-US" w:eastAsia="ko-KR"/>
        </w:rPr>
        <w:t>adalah</w:t>
      </w:r>
      <w:proofErr w:type="spellEnd"/>
      <w:r w:rsidRPr="002F770B">
        <w:rPr>
          <w:rFonts w:ascii="Times New Roman" w:eastAsiaTheme="minorEastAsia" w:hAnsi="Times New Roman" w:cs="Times New Roman"/>
          <w:sz w:val="24"/>
          <w:szCs w:val="24"/>
          <w:lang w:val="en-US" w:eastAsia="ko-KR"/>
        </w:rPr>
        <w:t xml:space="preserve"> </w:t>
      </w:r>
      <w:proofErr w:type="spellStart"/>
      <w:r w:rsidRPr="002F770B">
        <w:rPr>
          <w:rFonts w:ascii="Times New Roman" w:eastAsiaTheme="minorEastAsia" w:hAnsi="Times New Roman" w:cs="Times New Roman"/>
          <w:sz w:val="24"/>
          <w:szCs w:val="24"/>
          <w:lang w:val="en-US" w:eastAsia="ko-KR"/>
        </w:rPr>
        <w:t>segala</w:t>
      </w:r>
      <w:proofErr w:type="spellEnd"/>
      <w:r w:rsidRPr="002F770B">
        <w:rPr>
          <w:rFonts w:ascii="Times New Roman" w:eastAsiaTheme="minorEastAsia" w:hAnsi="Times New Roman" w:cs="Times New Roman"/>
          <w:sz w:val="24"/>
          <w:szCs w:val="24"/>
          <w:lang w:val="en-US" w:eastAsia="ko-KR"/>
        </w:rPr>
        <w:t xml:space="preserve"> </w:t>
      </w:r>
      <w:proofErr w:type="spellStart"/>
      <w:r w:rsidRPr="002F770B">
        <w:rPr>
          <w:rFonts w:ascii="Times New Roman" w:eastAsiaTheme="minorEastAsia" w:hAnsi="Times New Roman" w:cs="Times New Roman"/>
          <w:sz w:val="24"/>
          <w:szCs w:val="24"/>
          <w:lang w:val="en-US" w:eastAsia="ko-KR"/>
        </w:rPr>
        <w:t>sesuatu</w:t>
      </w:r>
      <w:proofErr w:type="spellEnd"/>
      <w:r w:rsidRPr="002F770B">
        <w:rPr>
          <w:rFonts w:ascii="Times New Roman" w:eastAsiaTheme="minorEastAsia" w:hAnsi="Times New Roman" w:cs="Times New Roman"/>
          <w:sz w:val="24"/>
          <w:szCs w:val="24"/>
          <w:lang w:val="en-US" w:eastAsia="ko-KR"/>
        </w:rPr>
        <w:t xml:space="preserve"> yang </w:t>
      </w:r>
      <w:proofErr w:type="spellStart"/>
      <w:r w:rsidRPr="002F770B">
        <w:rPr>
          <w:rFonts w:ascii="Times New Roman" w:eastAsiaTheme="minorEastAsia" w:hAnsi="Times New Roman" w:cs="Times New Roman"/>
          <w:sz w:val="24"/>
          <w:szCs w:val="24"/>
          <w:lang w:val="en-US" w:eastAsia="ko-KR"/>
        </w:rPr>
        <w:t>mempunyai</w:t>
      </w:r>
      <w:proofErr w:type="spellEnd"/>
      <w:r w:rsidRPr="002F770B">
        <w:rPr>
          <w:rFonts w:ascii="Times New Roman" w:eastAsiaTheme="minorEastAsia" w:hAnsi="Times New Roman" w:cs="Times New Roman"/>
          <w:sz w:val="24"/>
          <w:szCs w:val="24"/>
          <w:lang w:val="en-US" w:eastAsia="ko-KR"/>
        </w:rPr>
        <w:t xml:space="preserve"> </w:t>
      </w:r>
      <w:proofErr w:type="spellStart"/>
      <w:r w:rsidRPr="002F770B">
        <w:rPr>
          <w:rFonts w:ascii="Times New Roman" w:eastAsiaTheme="minorEastAsia" w:hAnsi="Times New Roman" w:cs="Times New Roman"/>
          <w:sz w:val="24"/>
          <w:szCs w:val="24"/>
          <w:lang w:val="en-US" w:eastAsia="ko-KR"/>
        </w:rPr>
        <w:t>kontribusi</w:t>
      </w:r>
      <w:proofErr w:type="spellEnd"/>
      <w:r w:rsidRPr="002F770B">
        <w:rPr>
          <w:rFonts w:ascii="Times New Roman" w:eastAsiaTheme="minorEastAsia" w:hAnsi="Times New Roman" w:cs="Times New Roman"/>
          <w:sz w:val="24"/>
          <w:szCs w:val="24"/>
          <w:lang w:val="en-US" w:eastAsia="ko-KR"/>
        </w:rPr>
        <w:t xml:space="preserve"> </w:t>
      </w:r>
      <w:proofErr w:type="spellStart"/>
      <w:r w:rsidRPr="002F770B">
        <w:rPr>
          <w:rFonts w:ascii="Times New Roman" w:eastAsiaTheme="minorEastAsia" w:hAnsi="Times New Roman" w:cs="Times New Roman"/>
          <w:sz w:val="24"/>
          <w:szCs w:val="24"/>
          <w:lang w:val="en-US" w:eastAsia="ko-KR"/>
        </w:rPr>
        <w:t>untuk</w:t>
      </w:r>
      <w:proofErr w:type="spellEnd"/>
      <w:r w:rsidRPr="002F770B">
        <w:rPr>
          <w:rFonts w:ascii="Times New Roman" w:eastAsiaTheme="minorEastAsia" w:hAnsi="Times New Roman" w:cs="Times New Roman"/>
          <w:sz w:val="24"/>
          <w:szCs w:val="24"/>
          <w:lang w:val="en-US" w:eastAsia="ko-KR"/>
        </w:rPr>
        <w:t xml:space="preserve"> </w:t>
      </w:r>
      <w:proofErr w:type="spellStart"/>
      <w:r w:rsidRPr="002F770B">
        <w:rPr>
          <w:rFonts w:ascii="Times New Roman" w:eastAsiaTheme="minorEastAsia" w:hAnsi="Times New Roman" w:cs="Times New Roman"/>
          <w:sz w:val="24"/>
          <w:szCs w:val="24"/>
          <w:lang w:val="en-US" w:eastAsia="ko-KR"/>
        </w:rPr>
        <w:t>mempertahankan</w:t>
      </w:r>
      <w:proofErr w:type="spellEnd"/>
      <w:r w:rsidRPr="002F770B">
        <w:rPr>
          <w:rFonts w:ascii="Times New Roman" w:eastAsiaTheme="minorEastAsia" w:hAnsi="Times New Roman" w:cs="Times New Roman"/>
          <w:sz w:val="24"/>
          <w:szCs w:val="24"/>
          <w:lang w:val="en-US" w:eastAsia="ko-KR"/>
        </w:rPr>
        <w:t xml:space="preserve"> </w:t>
      </w:r>
      <w:proofErr w:type="spellStart"/>
      <w:r w:rsidRPr="002F770B">
        <w:rPr>
          <w:rFonts w:ascii="Times New Roman" w:eastAsiaTheme="minorEastAsia" w:hAnsi="Times New Roman" w:cs="Times New Roman"/>
          <w:sz w:val="24"/>
          <w:szCs w:val="24"/>
          <w:lang w:val="en-US" w:eastAsia="ko-KR"/>
        </w:rPr>
        <w:t>masyarakat</w:t>
      </w:r>
      <w:proofErr w:type="spellEnd"/>
      <w:r w:rsidRPr="002F770B">
        <w:rPr>
          <w:rFonts w:ascii="Times New Roman" w:eastAsiaTheme="minorEastAsia" w:hAnsi="Times New Roman" w:cs="Times New Roman"/>
          <w:sz w:val="24"/>
          <w:szCs w:val="24"/>
          <w:lang w:val="en-US" w:eastAsia="ko-KR"/>
        </w:rPr>
        <w:t xml:space="preserve"> </w:t>
      </w:r>
      <w:proofErr w:type="spellStart"/>
      <w:r w:rsidRPr="002F770B">
        <w:rPr>
          <w:rFonts w:ascii="Times New Roman" w:eastAsiaTheme="minorEastAsia" w:hAnsi="Times New Roman" w:cs="Times New Roman"/>
          <w:sz w:val="24"/>
          <w:szCs w:val="24"/>
          <w:lang w:val="en-US" w:eastAsia="ko-KR"/>
        </w:rPr>
        <w:t>secara</w:t>
      </w:r>
      <w:proofErr w:type="spellEnd"/>
      <w:r w:rsidRPr="002F770B">
        <w:rPr>
          <w:rFonts w:ascii="Times New Roman" w:eastAsiaTheme="minorEastAsia" w:hAnsi="Times New Roman" w:cs="Times New Roman"/>
          <w:sz w:val="24"/>
          <w:szCs w:val="24"/>
          <w:lang w:val="en-US" w:eastAsia="ko-KR"/>
        </w:rPr>
        <w:t xml:space="preserve"> </w:t>
      </w:r>
      <w:proofErr w:type="spellStart"/>
      <w:r w:rsidRPr="002F770B">
        <w:rPr>
          <w:rFonts w:ascii="Times New Roman" w:eastAsiaTheme="minorEastAsia" w:hAnsi="Times New Roman" w:cs="Times New Roman"/>
          <w:sz w:val="24"/>
          <w:szCs w:val="24"/>
          <w:lang w:val="en-US" w:eastAsia="ko-KR"/>
        </w:rPr>
        <w:t>keseluruhan</w:t>
      </w:r>
      <w:proofErr w:type="spellEnd"/>
      <w:r w:rsidRPr="002F770B">
        <w:rPr>
          <w:rFonts w:ascii="Times New Roman" w:eastAsiaTheme="minorEastAsia" w:hAnsi="Times New Roman" w:cs="Times New Roman"/>
          <w:sz w:val="24"/>
          <w:szCs w:val="24"/>
          <w:lang w:val="en-US" w:eastAsia="ko-KR"/>
        </w:rPr>
        <w:t xml:space="preserve">. </w:t>
      </w:r>
      <w:proofErr w:type="spellStart"/>
      <w:r w:rsidRPr="002F770B">
        <w:rPr>
          <w:rFonts w:ascii="Times New Roman" w:eastAsiaTheme="minorEastAsia" w:hAnsi="Times New Roman" w:cs="Times New Roman"/>
          <w:sz w:val="24"/>
          <w:szCs w:val="24"/>
          <w:lang w:val="en-US" w:eastAsia="ko-KR"/>
        </w:rPr>
        <w:t>Sedangkan</w:t>
      </w:r>
      <w:proofErr w:type="spellEnd"/>
      <w:r w:rsidRPr="002F770B">
        <w:rPr>
          <w:rFonts w:ascii="Times New Roman" w:eastAsiaTheme="minorEastAsia" w:hAnsi="Times New Roman" w:cs="Times New Roman"/>
          <w:sz w:val="24"/>
          <w:szCs w:val="24"/>
          <w:lang w:val="en-US" w:eastAsia="ko-KR"/>
        </w:rPr>
        <w:t xml:space="preserve"> </w:t>
      </w:r>
      <w:proofErr w:type="spellStart"/>
      <w:r w:rsidRPr="002F770B">
        <w:rPr>
          <w:rFonts w:ascii="Times New Roman" w:eastAsiaTheme="minorEastAsia" w:hAnsi="Times New Roman" w:cs="Times New Roman"/>
          <w:sz w:val="24"/>
          <w:szCs w:val="24"/>
          <w:lang w:val="en-US" w:eastAsia="ko-KR"/>
        </w:rPr>
        <w:t>masyarakat</w:t>
      </w:r>
      <w:proofErr w:type="spellEnd"/>
      <w:r w:rsidRPr="002F770B">
        <w:rPr>
          <w:rFonts w:ascii="Times New Roman" w:eastAsiaTheme="minorEastAsia" w:hAnsi="Times New Roman" w:cs="Times New Roman"/>
          <w:sz w:val="24"/>
          <w:szCs w:val="24"/>
          <w:lang w:val="en-US" w:eastAsia="ko-KR"/>
        </w:rPr>
        <w:t xml:space="preserve"> yang </w:t>
      </w:r>
      <w:proofErr w:type="spellStart"/>
      <w:r w:rsidRPr="002F770B">
        <w:rPr>
          <w:rFonts w:ascii="Times New Roman" w:eastAsiaTheme="minorEastAsia" w:hAnsi="Times New Roman" w:cs="Times New Roman"/>
          <w:sz w:val="24"/>
          <w:szCs w:val="24"/>
          <w:lang w:val="en-US" w:eastAsia="ko-KR"/>
        </w:rPr>
        <w:t>baik</w:t>
      </w:r>
      <w:proofErr w:type="spellEnd"/>
      <w:r w:rsidRPr="002F770B">
        <w:rPr>
          <w:rFonts w:ascii="Times New Roman" w:eastAsiaTheme="minorEastAsia" w:hAnsi="Times New Roman" w:cs="Times New Roman"/>
          <w:sz w:val="24"/>
          <w:szCs w:val="24"/>
          <w:lang w:val="en-US" w:eastAsia="ko-KR"/>
        </w:rPr>
        <w:t xml:space="preserve"> </w:t>
      </w:r>
      <w:proofErr w:type="spellStart"/>
      <w:r w:rsidRPr="002F770B">
        <w:rPr>
          <w:rFonts w:ascii="Times New Roman" w:eastAsiaTheme="minorEastAsia" w:hAnsi="Times New Roman" w:cs="Times New Roman"/>
          <w:sz w:val="24"/>
          <w:szCs w:val="24"/>
          <w:lang w:val="en-US" w:eastAsia="ko-KR"/>
        </w:rPr>
        <w:t>adalah</w:t>
      </w:r>
      <w:proofErr w:type="spellEnd"/>
      <w:r w:rsidRPr="002F770B">
        <w:rPr>
          <w:rFonts w:ascii="Times New Roman" w:eastAsiaTheme="minorEastAsia" w:hAnsi="Times New Roman" w:cs="Times New Roman"/>
          <w:sz w:val="24"/>
          <w:szCs w:val="24"/>
          <w:lang w:val="en-US" w:eastAsia="ko-KR"/>
        </w:rPr>
        <w:t xml:space="preserve"> </w:t>
      </w:r>
      <w:proofErr w:type="spellStart"/>
      <w:r w:rsidRPr="002F770B">
        <w:rPr>
          <w:rFonts w:ascii="Times New Roman" w:eastAsiaTheme="minorEastAsia" w:hAnsi="Times New Roman" w:cs="Times New Roman"/>
          <w:sz w:val="24"/>
          <w:szCs w:val="24"/>
          <w:lang w:val="en-US" w:eastAsia="ko-KR"/>
        </w:rPr>
        <w:t>masyarakat</w:t>
      </w:r>
      <w:proofErr w:type="spellEnd"/>
      <w:r w:rsidRPr="002F770B">
        <w:rPr>
          <w:rFonts w:ascii="Times New Roman" w:eastAsiaTheme="minorEastAsia" w:hAnsi="Times New Roman" w:cs="Times New Roman"/>
          <w:sz w:val="24"/>
          <w:szCs w:val="24"/>
          <w:lang w:val="en-US" w:eastAsia="ko-KR"/>
        </w:rPr>
        <w:t xml:space="preserve"> yang </w:t>
      </w:r>
      <w:proofErr w:type="spellStart"/>
      <w:r w:rsidRPr="002F770B">
        <w:rPr>
          <w:rFonts w:ascii="Times New Roman" w:eastAsiaTheme="minorEastAsia" w:hAnsi="Times New Roman" w:cs="Times New Roman"/>
          <w:sz w:val="24"/>
          <w:szCs w:val="24"/>
          <w:lang w:val="en-US" w:eastAsia="ko-KR"/>
        </w:rPr>
        <w:t>teratur</w:t>
      </w:r>
      <w:proofErr w:type="spellEnd"/>
      <w:r w:rsidRPr="002F770B">
        <w:rPr>
          <w:rFonts w:ascii="Times New Roman" w:eastAsiaTheme="minorEastAsia" w:hAnsi="Times New Roman" w:cs="Times New Roman"/>
          <w:sz w:val="24"/>
          <w:szCs w:val="24"/>
          <w:lang w:val="en-US" w:eastAsia="ko-KR"/>
        </w:rPr>
        <w:t xml:space="preserve"> </w:t>
      </w:r>
      <w:proofErr w:type="spellStart"/>
      <w:r w:rsidRPr="002F770B">
        <w:rPr>
          <w:rFonts w:ascii="Times New Roman" w:eastAsiaTheme="minorEastAsia" w:hAnsi="Times New Roman" w:cs="Times New Roman"/>
          <w:sz w:val="24"/>
          <w:szCs w:val="24"/>
          <w:lang w:val="en-US" w:eastAsia="ko-KR"/>
        </w:rPr>
        <w:t>yaitu</w:t>
      </w:r>
      <w:proofErr w:type="spellEnd"/>
      <w:r w:rsidRPr="002F770B">
        <w:rPr>
          <w:rFonts w:ascii="Times New Roman" w:eastAsiaTheme="minorEastAsia" w:hAnsi="Times New Roman" w:cs="Times New Roman"/>
          <w:sz w:val="24"/>
          <w:szCs w:val="24"/>
          <w:lang w:val="en-US" w:eastAsia="ko-KR"/>
        </w:rPr>
        <w:t xml:space="preserve"> </w:t>
      </w:r>
      <w:proofErr w:type="spellStart"/>
      <w:r w:rsidRPr="002F770B">
        <w:rPr>
          <w:rFonts w:ascii="Times New Roman" w:eastAsiaTheme="minorEastAsia" w:hAnsi="Times New Roman" w:cs="Times New Roman"/>
          <w:sz w:val="24"/>
          <w:szCs w:val="24"/>
          <w:lang w:val="en-US" w:eastAsia="ko-KR"/>
        </w:rPr>
        <w:t>masyarakat</w:t>
      </w:r>
      <w:proofErr w:type="spellEnd"/>
      <w:r w:rsidRPr="002F770B">
        <w:rPr>
          <w:rFonts w:ascii="Times New Roman" w:eastAsiaTheme="minorEastAsia" w:hAnsi="Times New Roman" w:cs="Times New Roman"/>
          <w:sz w:val="24"/>
          <w:szCs w:val="24"/>
          <w:lang w:val="en-US" w:eastAsia="ko-KR"/>
        </w:rPr>
        <w:t xml:space="preserve"> yang </w:t>
      </w:r>
      <w:proofErr w:type="spellStart"/>
      <w:r w:rsidRPr="002F770B">
        <w:rPr>
          <w:rFonts w:ascii="Times New Roman" w:eastAsiaTheme="minorEastAsia" w:hAnsi="Times New Roman" w:cs="Times New Roman"/>
          <w:sz w:val="24"/>
          <w:szCs w:val="24"/>
          <w:lang w:val="en-US" w:eastAsia="ko-KR"/>
        </w:rPr>
        <w:t>selalu</w:t>
      </w:r>
      <w:proofErr w:type="spellEnd"/>
      <w:r w:rsidRPr="002F770B">
        <w:rPr>
          <w:rFonts w:ascii="Times New Roman" w:eastAsiaTheme="minorEastAsia" w:hAnsi="Times New Roman" w:cs="Times New Roman"/>
          <w:sz w:val="24"/>
          <w:szCs w:val="24"/>
          <w:lang w:val="en-US" w:eastAsia="ko-KR"/>
        </w:rPr>
        <w:t xml:space="preserve"> </w:t>
      </w:r>
      <w:proofErr w:type="spellStart"/>
      <w:r w:rsidRPr="002F770B">
        <w:rPr>
          <w:rFonts w:ascii="Times New Roman" w:eastAsiaTheme="minorEastAsia" w:hAnsi="Times New Roman" w:cs="Times New Roman"/>
          <w:sz w:val="24"/>
          <w:szCs w:val="24"/>
          <w:lang w:val="en-US" w:eastAsia="ko-KR"/>
        </w:rPr>
        <w:t>berada</w:t>
      </w:r>
      <w:proofErr w:type="spellEnd"/>
      <w:r w:rsidRPr="002F770B">
        <w:rPr>
          <w:rFonts w:ascii="Times New Roman" w:eastAsiaTheme="minorEastAsia" w:hAnsi="Times New Roman" w:cs="Times New Roman"/>
          <w:sz w:val="24"/>
          <w:szCs w:val="24"/>
          <w:lang w:val="en-US" w:eastAsia="ko-KR"/>
        </w:rPr>
        <w:t xml:space="preserve"> di </w:t>
      </w:r>
      <w:proofErr w:type="spellStart"/>
      <w:r w:rsidRPr="002F770B">
        <w:rPr>
          <w:rFonts w:ascii="Times New Roman" w:eastAsiaTheme="minorEastAsia" w:hAnsi="Times New Roman" w:cs="Times New Roman"/>
          <w:sz w:val="24"/>
          <w:szCs w:val="24"/>
          <w:lang w:val="en-US" w:eastAsia="ko-KR"/>
        </w:rPr>
        <w:t>dalam</w:t>
      </w:r>
      <w:proofErr w:type="spellEnd"/>
      <w:r w:rsidRPr="002F770B">
        <w:rPr>
          <w:rFonts w:ascii="Times New Roman" w:eastAsiaTheme="minorEastAsia" w:hAnsi="Times New Roman" w:cs="Times New Roman"/>
          <w:sz w:val="24"/>
          <w:szCs w:val="24"/>
          <w:lang w:val="en-US" w:eastAsia="ko-KR"/>
        </w:rPr>
        <w:t xml:space="preserve"> </w:t>
      </w:r>
      <w:r w:rsidRPr="002F770B">
        <w:rPr>
          <w:rFonts w:ascii="Times New Roman" w:eastAsiaTheme="minorEastAsia" w:hAnsi="Times New Roman" w:cs="Times New Roman"/>
          <w:i/>
          <w:iCs/>
          <w:sz w:val="24"/>
          <w:szCs w:val="24"/>
          <w:lang w:val="en-US" w:eastAsia="ko-KR"/>
        </w:rPr>
        <w:t>equilibrium</w:t>
      </w:r>
      <w:r w:rsidRPr="002F770B">
        <w:rPr>
          <w:rFonts w:ascii="Times New Roman" w:eastAsiaTheme="minorEastAsia" w:hAnsi="Times New Roman" w:cs="Times New Roman"/>
          <w:sz w:val="24"/>
          <w:szCs w:val="24"/>
          <w:lang w:val="en-US" w:eastAsia="ko-KR"/>
        </w:rPr>
        <w:t xml:space="preserve"> </w:t>
      </w:r>
      <w:proofErr w:type="spellStart"/>
      <w:r w:rsidRPr="002F770B">
        <w:rPr>
          <w:rFonts w:ascii="Times New Roman" w:eastAsiaTheme="minorEastAsia" w:hAnsi="Times New Roman" w:cs="Times New Roman"/>
          <w:sz w:val="24"/>
          <w:szCs w:val="24"/>
          <w:lang w:val="en-US" w:eastAsia="ko-KR"/>
        </w:rPr>
        <w:t>atau</w:t>
      </w:r>
      <w:proofErr w:type="spellEnd"/>
      <w:r w:rsidRPr="002F770B">
        <w:rPr>
          <w:rFonts w:ascii="Times New Roman" w:eastAsiaTheme="minorEastAsia" w:hAnsi="Times New Roman" w:cs="Times New Roman"/>
          <w:sz w:val="24"/>
          <w:szCs w:val="24"/>
          <w:lang w:val="en-US" w:eastAsia="ko-KR"/>
        </w:rPr>
        <w:t xml:space="preserve"> </w:t>
      </w:r>
      <w:proofErr w:type="spellStart"/>
      <w:r w:rsidRPr="002F770B">
        <w:rPr>
          <w:rFonts w:ascii="Times New Roman" w:eastAsiaTheme="minorEastAsia" w:hAnsi="Times New Roman" w:cs="Times New Roman"/>
          <w:sz w:val="24"/>
          <w:szCs w:val="24"/>
          <w:lang w:val="en-US" w:eastAsia="ko-KR"/>
        </w:rPr>
        <w:t>keseimbangan</w:t>
      </w:r>
      <w:proofErr w:type="spellEnd"/>
      <w:r w:rsidRPr="002F770B">
        <w:rPr>
          <w:rFonts w:ascii="Times New Roman" w:eastAsiaTheme="minorEastAsia" w:hAnsi="Times New Roman" w:cs="Times New Roman"/>
          <w:sz w:val="24"/>
          <w:szCs w:val="24"/>
          <w:lang w:val="en-US" w:eastAsia="ko-KR"/>
        </w:rPr>
        <w:t>.</w:t>
      </w:r>
    </w:p>
    <w:p w14:paraId="5C83DAD0" w14:textId="704343FC" w:rsidR="00326F2B" w:rsidRDefault="00D65127" w:rsidP="00326F2B">
      <w:pPr>
        <w:spacing w:after="0" w:line="480" w:lineRule="auto"/>
        <w:ind w:left="720"/>
        <w:contextualSpacing/>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14:paraId="285B0D89" w14:textId="48230062" w:rsidR="00326F2B" w:rsidRDefault="00326F2B" w:rsidP="00326F2B">
      <w:pPr>
        <w:spacing w:after="0" w:line="480" w:lineRule="auto"/>
        <w:ind w:left="720"/>
        <w:contextualSpacing/>
        <w:rPr>
          <w:rFonts w:ascii="Times New Roman" w:hAnsi="Times New Roman" w:cs="Times New Roman"/>
          <w:b/>
          <w:bCs/>
          <w:sz w:val="24"/>
          <w:szCs w:val="24"/>
          <w:lang w:val="en-US"/>
        </w:rPr>
      </w:pPr>
    </w:p>
    <w:p w14:paraId="01D2919D" w14:textId="77777777" w:rsidR="00326F2B" w:rsidRPr="00326F2B" w:rsidRDefault="00326F2B" w:rsidP="00326F2B">
      <w:pPr>
        <w:spacing w:after="0" w:line="480" w:lineRule="auto"/>
        <w:ind w:left="720"/>
        <w:contextualSpacing/>
        <w:rPr>
          <w:rFonts w:ascii="Times New Roman" w:hAnsi="Times New Roman" w:cs="Times New Roman"/>
          <w:b/>
          <w:bCs/>
          <w:sz w:val="24"/>
          <w:szCs w:val="24"/>
          <w:lang w:val="en-US"/>
        </w:rPr>
      </w:pPr>
    </w:p>
    <w:p w14:paraId="432D85B4" w14:textId="77777777" w:rsidR="00D65127" w:rsidRDefault="00D65127" w:rsidP="00FF2235">
      <w:pPr>
        <w:spacing w:after="0" w:line="480" w:lineRule="auto"/>
        <w:ind w:left="720"/>
        <w:contextualSpacing/>
        <w:jc w:val="center"/>
        <w:rPr>
          <w:rFonts w:ascii="Times New Roman" w:hAnsi="Times New Roman" w:cs="Times New Roman"/>
          <w:b/>
          <w:bCs/>
          <w:sz w:val="24"/>
          <w:szCs w:val="24"/>
        </w:rPr>
      </w:pPr>
    </w:p>
    <w:p w14:paraId="7474F822" w14:textId="77777777" w:rsidR="00D65127" w:rsidRDefault="00D65127" w:rsidP="00FF2235">
      <w:pPr>
        <w:spacing w:after="0" w:line="480" w:lineRule="auto"/>
        <w:ind w:left="720"/>
        <w:contextualSpacing/>
        <w:jc w:val="center"/>
        <w:rPr>
          <w:rFonts w:ascii="Times New Roman" w:hAnsi="Times New Roman" w:cs="Times New Roman"/>
          <w:b/>
          <w:bCs/>
          <w:sz w:val="24"/>
          <w:szCs w:val="24"/>
        </w:rPr>
      </w:pPr>
    </w:p>
    <w:p w14:paraId="6FFA8E5F" w14:textId="77777777" w:rsidR="00D65127" w:rsidRDefault="00D65127" w:rsidP="00FF2235">
      <w:pPr>
        <w:spacing w:after="0" w:line="480" w:lineRule="auto"/>
        <w:ind w:left="720"/>
        <w:contextualSpacing/>
        <w:jc w:val="center"/>
        <w:rPr>
          <w:rFonts w:ascii="Times New Roman" w:hAnsi="Times New Roman" w:cs="Times New Roman"/>
          <w:b/>
          <w:bCs/>
          <w:sz w:val="24"/>
          <w:szCs w:val="24"/>
        </w:rPr>
      </w:pPr>
    </w:p>
    <w:p w14:paraId="56793454" w14:textId="77777777" w:rsidR="00D65127" w:rsidRDefault="00D65127" w:rsidP="00FF2235">
      <w:pPr>
        <w:spacing w:after="0" w:line="480" w:lineRule="auto"/>
        <w:ind w:left="720"/>
        <w:contextualSpacing/>
        <w:jc w:val="center"/>
        <w:rPr>
          <w:rFonts w:ascii="Times New Roman" w:hAnsi="Times New Roman" w:cs="Times New Roman"/>
          <w:b/>
          <w:bCs/>
          <w:sz w:val="24"/>
          <w:szCs w:val="24"/>
        </w:rPr>
      </w:pPr>
    </w:p>
    <w:p w14:paraId="1BEA610B" w14:textId="3799533B" w:rsidR="00FF2235" w:rsidRDefault="00FF2235" w:rsidP="00FF2235">
      <w:pPr>
        <w:spacing w:after="0" w:line="480" w:lineRule="auto"/>
        <w:ind w:left="720"/>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PUSTAKA</w:t>
      </w:r>
    </w:p>
    <w:p w14:paraId="0999B246" w14:textId="77777777" w:rsidR="00FF2235" w:rsidRDefault="00FF2235" w:rsidP="00FF2235">
      <w:pPr>
        <w:spacing w:after="0" w:line="480" w:lineRule="auto"/>
        <w:ind w:left="720"/>
        <w:contextualSpacing/>
        <w:jc w:val="center"/>
        <w:rPr>
          <w:rFonts w:ascii="Times New Roman" w:hAnsi="Times New Roman" w:cs="Times New Roman"/>
          <w:b/>
          <w:bCs/>
          <w:sz w:val="24"/>
          <w:szCs w:val="24"/>
        </w:rPr>
      </w:pPr>
    </w:p>
    <w:p w14:paraId="6858E1A6" w14:textId="77777777" w:rsidR="00FF2235" w:rsidRPr="001F62D8" w:rsidRDefault="00FF2235" w:rsidP="00D713BC">
      <w:pPr>
        <w:spacing w:before="120" w:afterLines="120" w:after="288" w:line="240" w:lineRule="auto"/>
        <w:ind w:left="567" w:hanging="567"/>
        <w:rPr>
          <w:rFonts w:asciiTheme="majorBidi" w:eastAsia="Times New Roman" w:hAnsiTheme="majorBidi" w:cstheme="majorBidi"/>
          <w:sz w:val="24"/>
          <w:szCs w:val="24"/>
        </w:rPr>
      </w:pPr>
      <w:r w:rsidRPr="001F62D8">
        <w:rPr>
          <w:rFonts w:asciiTheme="majorBidi" w:eastAsia="Times New Roman" w:hAnsiTheme="majorBidi" w:cstheme="majorBidi"/>
          <w:sz w:val="24"/>
          <w:szCs w:val="24"/>
        </w:rPr>
        <w:t xml:space="preserve">Bahari, H. (2010). </w:t>
      </w:r>
      <w:r w:rsidRPr="001F62D8">
        <w:rPr>
          <w:rFonts w:asciiTheme="majorBidi" w:eastAsia="Times New Roman" w:hAnsiTheme="majorBidi" w:cstheme="majorBidi"/>
          <w:i/>
          <w:iCs/>
          <w:sz w:val="24"/>
          <w:szCs w:val="24"/>
        </w:rPr>
        <w:t>Toleransi Beragama Mahasiswa (Studi Tentang Pengaruh Kepribadian, Keterlibatan Organisasi, Hasil Belajar Pendidikan Agama, dan Lingkungan Pendidikan Terhadap Toleransi Mahasiswa  Berbeda Agama Pada 7 Pergutuan Tinggi Umum Negeri)</w:t>
      </w:r>
      <w:r w:rsidRPr="001F62D8">
        <w:rPr>
          <w:rFonts w:asciiTheme="majorBidi" w:eastAsia="Times New Roman" w:hAnsiTheme="majorBidi" w:cstheme="majorBidi"/>
          <w:sz w:val="24"/>
          <w:szCs w:val="24"/>
        </w:rPr>
        <w:t>. Jakarta: Badan Litbang dan Diklat Kementrian Agama RI.</w:t>
      </w:r>
    </w:p>
    <w:p w14:paraId="34D57C51" w14:textId="77777777" w:rsidR="00FF2235" w:rsidRPr="001F62D8" w:rsidRDefault="00FF2235" w:rsidP="00FF2235">
      <w:pPr>
        <w:autoSpaceDE w:val="0"/>
        <w:autoSpaceDN w:val="0"/>
        <w:adjustRightInd w:val="0"/>
        <w:spacing w:after="0" w:line="240" w:lineRule="auto"/>
        <w:ind w:left="709" w:hanging="709"/>
        <w:rPr>
          <w:rFonts w:asciiTheme="majorBidi" w:eastAsia="Times New Roman" w:hAnsiTheme="majorBidi" w:cstheme="majorBidi"/>
          <w:color w:val="000000" w:themeColor="text1"/>
          <w:sz w:val="24"/>
          <w:szCs w:val="24"/>
        </w:rPr>
      </w:pPr>
      <w:r w:rsidRPr="001F62D8">
        <w:rPr>
          <w:rFonts w:asciiTheme="majorBidi" w:eastAsia="Times New Roman" w:hAnsiTheme="majorBidi" w:cstheme="majorBidi"/>
          <w:color w:val="000000" w:themeColor="text1"/>
          <w:sz w:val="24"/>
          <w:szCs w:val="24"/>
        </w:rPr>
        <w:t xml:space="preserve">Hasbiyansah., O. (2008). Pendekatan Fenomenologi: Pengantar Praktik Penelitian pada Ilmu Sosial dan komunikasi. Jurnal </w:t>
      </w:r>
      <w:r w:rsidRPr="001F62D8">
        <w:rPr>
          <w:rFonts w:asciiTheme="majorBidi" w:eastAsia="Times New Roman" w:hAnsiTheme="majorBidi" w:cstheme="majorBidi"/>
          <w:i/>
          <w:iCs/>
          <w:color w:val="000000" w:themeColor="text1"/>
          <w:sz w:val="24"/>
          <w:szCs w:val="24"/>
        </w:rPr>
        <w:t>Mediator</w:t>
      </w:r>
      <w:r w:rsidRPr="001F62D8">
        <w:rPr>
          <w:rFonts w:asciiTheme="majorBidi" w:eastAsia="Times New Roman" w:hAnsiTheme="majorBidi" w:cstheme="majorBidi"/>
          <w:color w:val="000000" w:themeColor="text1"/>
          <w:sz w:val="24"/>
          <w:szCs w:val="24"/>
        </w:rPr>
        <w:t xml:space="preserve"> Vol 9 No 1 Juni 2008. 163-180.</w:t>
      </w:r>
    </w:p>
    <w:p w14:paraId="7D0EEF30" w14:textId="77777777" w:rsidR="00FF2235" w:rsidRPr="001F62D8" w:rsidRDefault="00FF2235" w:rsidP="00D713BC">
      <w:pPr>
        <w:spacing w:before="120" w:afterLines="120" w:after="288" w:line="240" w:lineRule="auto"/>
        <w:ind w:left="567" w:hanging="567"/>
        <w:rPr>
          <w:rFonts w:asciiTheme="majorBidi" w:eastAsia="Times New Roman" w:hAnsiTheme="majorBidi" w:cstheme="majorBidi"/>
          <w:sz w:val="24"/>
          <w:szCs w:val="24"/>
        </w:rPr>
      </w:pPr>
      <w:r w:rsidRPr="001F62D8">
        <w:rPr>
          <w:rFonts w:asciiTheme="majorBidi" w:eastAsia="Times New Roman" w:hAnsiTheme="majorBidi" w:cstheme="majorBidi"/>
          <w:sz w:val="24"/>
          <w:szCs w:val="24"/>
        </w:rPr>
        <w:t xml:space="preserve">Hasyim, U. (1997). </w:t>
      </w:r>
      <w:r w:rsidRPr="001F62D8">
        <w:rPr>
          <w:rFonts w:asciiTheme="majorBidi" w:eastAsia="Times New Roman" w:hAnsiTheme="majorBidi" w:cstheme="majorBidi"/>
          <w:i/>
          <w:iCs/>
          <w:sz w:val="24"/>
          <w:szCs w:val="24"/>
        </w:rPr>
        <w:t>Toleransi dan Kemerdekaan Beragama dalam Islam Sebagai Dasar Menuju Dialog dan Kerukunan antar Agama</w:t>
      </w:r>
      <w:r w:rsidRPr="001F62D8">
        <w:rPr>
          <w:rFonts w:asciiTheme="majorBidi" w:eastAsia="Times New Roman" w:hAnsiTheme="majorBidi" w:cstheme="majorBidi"/>
          <w:sz w:val="24"/>
          <w:szCs w:val="24"/>
        </w:rPr>
        <w:t>. Surabaya: PT. Bina Ilmu.</w:t>
      </w:r>
    </w:p>
    <w:p w14:paraId="40FAF461" w14:textId="77777777" w:rsidR="00FF2235" w:rsidRPr="001F62D8" w:rsidRDefault="00FF2235" w:rsidP="00D713BC">
      <w:pPr>
        <w:spacing w:before="120" w:afterLines="120" w:after="288" w:line="240" w:lineRule="auto"/>
        <w:ind w:left="567" w:hanging="567"/>
        <w:rPr>
          <w:rFonts w:asciiTheme="majorBidi" w:eastAsia="Times New Roman" w:hAnsiTheme="majorBidi" w:cstheme="majorBidi"/>
          <w:sz w:val="24"/>
          <w:szCs w:val="24"/>
        </w:rPr>
      </w:pPr>
      <w:r w:rsidRPr="001F62D8">
        <w:rPr>
          <w:rFonts w:asciiTheme="majorBidi" w:eastAsia="Times New Roman" w:hAnsiTheme="majorBidi" w:cstheme="majorBidi"/>
          <w:sz w:val="24"/>
          <w:szCs w:val="24"/>
        </w:rPr>
        <w:t>Tilaar, H.A.R. (2015). Pedagogik Teoretis Untuk Indonesia. Jakarta: PT. Kompas Media Nusantara.</w:t>
      </w:r>
    </w:p>
    <w:p w14:paraId="767E1576" w14:textId="77777777" w:rsidR="00FF2235" w:rsidRPr="001F62D8" w:rsidRDefault="00FF2235" w:rsidP="00D713BC">
      <w:pPr>
        <w:spacing w:before="120" w:afterLines="120" w:after="288" w:line="240" w:lineRule="auto"/>
        <w:ind w:left="567" w:hanging="567"/>
        <w:rPr>
          <w:rFonts w:asciiTheme="majorBidi" w:eastAsia="Times New Roman" w:hAnsiTheme="majorBidi" w:cstheme="majorBidi"/>
          <w:sz w:val="24"/>
          <w:szCs w:val="24"/>
          <w:lang w:eastAsia="id-ID"/>
        </w:rPr>
      </w:pPr>
      <w:r w:rsidRPr="001F62D8">
        <w:rPr>
          <w:rFonts w:asciiTheme="majorBidi" w:eastAsia="Times New Roman" w:hAnsiTheme="majorBidi" w:cstheme="majorBidi"/>
          <w:sz w:val="24"/>
          <w:szCs w:val="24"/>
          <w:lang w:eastAsia="id-ID"/>
        </w:rPr>
        <w:t xml:space="preserve">Hermawati, R. (2016). </w:t>
      </w:r>
      <w:r w:rsidRPr="001F62D8">
        <w:rPr>
          <w:rFonts w:asciiTheme="majorBidi" w:eastAsia="Times New Roman" w:hAnsiTheme="majorBidi" w:cstheme="majorBidi"/>
          <w:i/>
          <w:sz w:val="24"/>
          <w:szCs w:val="24"/>
          <w:lang w:eastAsia="id-ID"/>
        </w:rPr>
        <w:t>“Toleransi Antar Umat Beragama di Kota Bandung</w:t>
      </w:r>
      <w:r w:rsidRPr="001F62D8">
        <w:rPr>
          <w:rFonts w:asciiTheme="majorBidi" w:eastAsia="Times New Roman" w:hAnsiTheme="majorBidi" w:cstheme="majorBidi"/>
          <w:sz w:val="24"/>
          <w:szCs w:val="24"/>
          <w:lang w:eastAsia="id-ID"/>
        </w:rPr>
        <w:t>” dalam Umbara: Indonesian Journal of Anthropology, Volume 1 (2) Desember 2016.</w:t>
      </w:r>
    </w:p>
    <w:p w14:paraId="5E0A431B" w14:textId="77777777" w:rsidR="00FF2235" w:rsidRPr="001F62D8" w:rsidRDefault="00FF2235" w:rsidP="00FF2235">
      <w:pPr>
        <w:spacing w:after="0" w:line="240" w:lineRule="auto"/>
        <w:rPr>
          <w:rFonts w:asciiTheme="majorBidi" w:eastAsia="Times New Roman" w:hAnsiTheme="majorBidi" w:cstheme="majorBidi"/>
          <w:i/>
          <w:iCs/>
          <w:sz w:val="24"/>
          <w:szCs w:val="24"/>
        </w:rPr>
      </w:pPr>
      <w:r w:rsidRPr="001F62D8">
        <w:rPr>
          <w:rFonts w:asciiTheme="majorBidi" w:eastAsia="Times New Roman" w:hAnsiTheme="majorBidi" w:cstheme="majorBidi"/>
          <w:sz w:val="24"/>
          <w:szCs w:val="24"/>
        </w:rPr>
        <w:t xml:space="preserve">Hermana Sumantrie, “Konflik Dalam Perspektif Pendidikan Multikultural”, </w:t>
      </w:r>
      <w:r w:rsidRPr="001F62D8">
        <w:rPr>
          <w:rFonts w:asciiTheme="majorBidi" w:eastAsia="Times New Roman" w:hAnsiTheme="majorBidi" w:cstheme="majorBidi"/>
          <w:i/>
          <w:iCs/>
          <w:sz w:val="24"/>
          <w:szCs w:val="24"/>
        </w:rPr>
        <w:t>Jurnal</w:t>
      </w:r>
    </w:p>
    <w:p w14:paraId="4ABD4ABC" w14:textId="77777777" w:rsidR="00FF2235" w:rsidRPr="001F62D8" w:rsidRDefault="00FF2235" w:rsidP="00FF2235">
      <w:pPr>
        <w:spacing w:after="0" w:line="240" w:lineRule="auto"/>
        <w:ind w:left="720"/>
        <w:contextualSpacing/>
        <w:rPr>
          <w:rFonts w:asciiTheme="majorBidi" w:eastAsia="Times New Roman" w:hAnsiTheme="majorBidi" w:cstheme="majorBidi"/>
          <w:sz w:val="24"/>
          <w:szCs w:val="24"/>
        </w:rPr>
      </w:pPr>
      <w:r w:rsidRPr="001F62D8">
        <w:rPr>
          <w:rFonts w:asciiTheme="majorBidi" w:eastAsia="Times New Roman" w:hAnsiTheme="majorBidi" w:cstheme="majorBidi"/>
          <w:i/>
          <w:iCs/>
          <w:sz w:val="24"/>
          <w:szCs w:val="24"/>
        </w:rPr>
        <w:t>Pendidikan dan Kebudayaan</w:t>
      </w:r>
      <w:r w:rsidRPr="001F62D8">
        <w:rPr>
          <w:rFonts w:asciiTheme="majorBidi" w:eastAsia="Times New Roman" w:hAnsiTheme="majorBidi" w:cstheme="majorBidi"/>
          <w:sz w:val="24"/>
          <w:szCs w:val="24"/>
        </w:rPr>
        <w:t xml:space="preserve"> Vol.17 No.6 Nopember 2011, hlm.661.</w:t>
      </w:r>
    </w:p>
    <w:p w14:paraId="5AE8E5A9" w14:textId="77777777" w:rsidR="00FF2235" w:rsidRPr="001F62D8" w:rsidRDefault="00FF2235" w:rsidP="00FF2235">
      <w:pPr>
        <w:spacing w:after="0" w:line="240" w:lineRule="auto"/>
        <w:ind w:left="720"/>
        <w:contextualSpacing/>
        <w:rPr>
          <w:rFonts w:asciiTheme="majorBidi" w:eastAsia="Times New Roman" w:hAnsiTheme="majorBidi" w:cstheme="majorBidi"/>
          <w:sz w:val="24"/>
          <w:szCs w:val="24"/>
        </w:rPr>
      </w:pPr>
    </w:p>
    <w:p w14:paraId="33BF7CA8" w14:textId="77777777" w:rsidR="00FF2235" w:rsidRPr="001F62D8" w:rsidRDefault="00FF2235" w:rsidP="00FF2235">
      <w:pPr>
        <w:spacing w:after="0" w:line="240" w:lineRule="auto"/>
        <w:rPr>
          <w:rFonts w:asciiTheme="majorBidi" w:eastAsia="Times New Roman" w:hAnsiTheme="majorBidi" w:cstheme="majorBidi"/>
          <w:sz w:val="24"/>
          <w:szCs w:val="24"/>
        </w:rPr>
      </w:pPr>
      <w:r w:rsidRPr="001F62D8">
        <w:rPr>
          <w:rFonts w:asciiTheme="majorBidi" w:eastAsia="Times New Roman" w:hAnsiTheme="majorBidi" w:cstheme="majorBidi"/>
          <w:sz w:val="24"/>
          <w:szCs w:val="24"/>
        </w:rPr>
        <w:t>Husni Mubarok, “Memahami Kembali Arti Keragaman: Dimensi Eksistensial, Sosial dan</w:t>
      </w:r>
    </w:p>
    <w:p w14:paraId="541E00F6" w14:textId="77777777" w:rsidR="00FF2235" w:rsidRPr="001F62D8" w:rsidRDefault="00FF2235" w:rsidP="00FF2235">
      <w:pPr>
        <w:spacing w:after="0" w:line="240" w:lineRule="auto"/>
        <w:ind w:left="720"/>
        <w:contextualSpacing/>
        <w:rPr>
          <w:rFonts w:asciiTheme="majorBidi" w:eastAsia="Times New Roman" w:hAnsiTheme="majorBidi" w:cstheme="majorBidi"/>
          <w:sz w:val="24"/>
          <w:szCs w:val="24"/>
        </w:rPr>
      </w:pPr>
      <w:r w:rsidRPr="001F62D8">
        <w:rPr>
          <w:rFonts w:asciiTheme="majorBidi" w:eastAsia="Times New Roman" w:hAnsiTheme="majorBidi" w:cstheme="majorBidi"/>
          <w:sz w:val="24"/>
          <w:szCs w:val="24"/>
        </w:rPr>
        <w:t xml:space="preserve">Institusional”, </w:t>
      </w:r>
      <w:r w:rsidRPr="001F62D8">
        <w:rPr>
          <w:rFonts w:asciiTheme="majorBidi" w:eastAsia="Times New Roman" w:hAnsiTheme="majorBidi" w:cstheme="majorBidi"/>
          <w:i/>
          <w:sz w:val="24"/>
          <w:szCs w:val="24"/>
        </w:rPr>
        <w:t>Jurnal Multikultural dan Multireligius Vol.IX.</w:t>
      </w:r>
      <w:r w:rsidRPr="001F62D8">
        <w:rPr>
          <w:rFonts w:asciiTheme="majorBidi" w:eastAsia="Times New Roman" w:hAnsiTheme="majorBidi" w:cstheme="majorBidi"/>
          <w:sz w:val="24"/>
          <w:szCs w:val="24"/>
        </w:rPr>
        <w:t>No.35, hlm.35.</w:t>
      </w:r>
    </w:p>
    <w:p w14:paraId="1E17C598" w14:textId="77777777" w:rsidR="00FF2235" w:rsidRPr="001F62D8" w:rsidRDefault="00FF2235" w:rsidP="00FF2235">
      <w:pPr>
        <w:spacing w:after="0" w:line="240" w:lineRule="auto"/>
        <w:ind w:left="720"/>
        <w:contextualSpacing/>
        <w:rPr>
          <w:rFonts w:asciiTheme="majorBidi" w:eastAsia="Times New Roman" w:hAnsiTheme="majorBidi" w:cstheme="majorBidi"/>
          <w:sz w:val="24"/>
          <w:szCs w:val="24"/>
        </w:rPr>
      </w:pPr>
    </w:p>
    <w:p w14:paraId="11042519" w14:textId="77777777" w:rsidR="00FF2235" w:rsidRPr="001F62D8" w:rsidRDefault="00FF2235" w:rsidP="00D713BC">
      <w:pPr>
        <w:spacing w:before="120" w:afterLines="120" w:after="288" w:line="240" w:lineRule="auto"/>
        <w:ind w:left="567" w:hanging="567"/>
        <w:rPr>
          <w:rFonts w:asciiTheme="majorBidi" w:eastAsia="Times New Roman" w:hAnsiTheme="majorBidi" w:cstheme="majorBidi"/>
          <w:sz w:val="24"/>
          <w:szCs w:val="24"/>
        </w:rPr>
      </w:pPr>
      <w:r w:rsidRPr="001F62D8">
        <w:rPr>
          <w:rFonts w:asciiTheme="majorBidi" w:eastAsia="Times New Roman" w:hAnsiTheme="majorBidi" w:cstheme="majorBidi"/>
          <w:sz w:val="24"/>
          <w:szCs w:val="24"/>
        </w:rPr>
        <w:t xml:space="preserve">James A Banks &amp; Cherry A.Banks.(2010). </w:t>
      </w:r>
      <w:r w:rsidRPr="001F62D8">
        <w:rPr>
          <w:rFonts w:asciiTheme="majorBidi" w:eastAsia="Times New Roman" w:hAnsiTheme="majorBidi" w:cstheme="majorBidi"/>
          <w:i/>
          <w:sz w:val="24"/>
          <w:szCs w:val="24"/>
        </w:rPr>
        <w:t>Multicultural Edication Issues</w:t>
      </w:r>
      <w:r w:rsidRPr="001F62D8">
        <w:rPr>
          <w:rFonts w:asciiTheme="majorBidi" w:eastAsia="Times New Roman" w:hAnsiTheme="majorBidi" w:cstheme="majorBidi"/>
          <w:sz w:val="24"/>
          <w:szCs w:val="24"/>
        </w:rPr>
        <w:t xml:space="preserve"> </w:t>
      </w:r>
      <w:r w:rsidRPr="001F62D8">
        <w:rPr>
          <w:rFonts w:asciiTheme="majorBidi" w:eastAsia="Times New Roman" w:hAnsiTheme="majorBidi" w:cstheme="majorBidi"/>
          <w:sz w:val="24"/>
          <w:szCs w:val="24"/>
        </w:rPr>
        <w:tab/>
      </w:r>
      <w:r w:rsidRPr="001F62D8">
        <w:rPr>
          <w:rFonts w:asciiTheme="majorBidi" w:eastAsia="Times New Roman" w:hAnsiTheme="majorBidi" w:cstheme="majorBidi"/>
          <w:sz w:val="24"/>
          <w:szCs w:val="24"/>
        </w:rPr>
        <w:tab/>
      </w:r>
      <w:r w:rsidRPr="001F62D8">
        <w:rPr>
          <w:rFonts w:asciiTheme="majorBidi" w:eastAsia="Times New Roman" w:hAnsiTheme="majorBidi" w:cstheme="majorBidi"/>
          <w:i/>
          <w:sz w:val="24"/>
          <w:szCs w:val="24"/>
        </w:rPr>
        <w:t>and Perspectives.</w:t>
      </w:r>
      <w:r w:rsidRPr="001F62D8">
        <w:rPr>
          <w:rFonts w:asciiTheme="majorBidi" w:eastAsia="Times New Roman" w:hAnsiTheme="majorBidi" w:cstheme="majorBidi"/>
          <w:sz w:val="24"/>
          <w:szCs w:val="24"/>
        </w:rPr>
        <w:t>United States of America : Jay O’Callaghan.</w:t>
      </w:r>
    </w:p>
    <w:p w14:paraId="670FF17E" w14:textId="77777777" w:rsidR="00FF2235" w:rsidRPr="001F62D8" w:rsidRDefault="00FF2235" w:rsidP="00D713BC">
      <w:pPr>
        <w:spacing w:before="120" w:afterLines="120" w:after="288" w:line="240" w:lineRule="auto"/>
        <w:ind w:left="567" w:hanging="567"/>
        <w:rPr>
          <w:rFonts w:asciiTheme="majorBidi" w:eastAsia="Times New Roman" w:hAnsiTheme="majorBidi" w:cstheme="majorBidi"/>
          <w:sz w:val="24"/>
          <w:szCs w:val="24"/>
        </w:rPr>
      </w:pPr>
      <w:r w:rsidRPr="001F62D8">
        <w:rPr>
          <w:rFonts w:asciiTheme="majorBidi" w:eastAsia="Times New Roman" w:hAnsiTheme="majorBidi" w:cstheme="majorBidi"/>
          <w:sz w:val="24"/>
          <w:szCs w:val="24"/>
        </w:rPr>
        <w:t xml:space="preserve">Malla, H.A.B. (2017). Jurnal: </w:t>
      </w:r>
      <w:r w:rsidRPr="001F62D8">
        <w:rPr>
          <w:rFonts w:asciiTheme="majorBidi" w:eastAsia="Times New Roman" w:hAnsiTheme="majorBidi" w:cstheme="majorBidi"/>
          <w:i/>
          <w:iCs/>
          <w:sz w:val="24"/>
          <w:szCs w:val="24"/>
        </w:rPr>
        <w:t xml:space="preserve">Pembelajaran Pendidikan Agama Islam Berbasis Multikultural Humanistik dalam Membentuk Budaya Toleransi Peserta Didik Di SMA Negeri Model Madani Palu, Sulawesi Tengah </w:t>
      </w:r>
      <w:r w:rsidRPr="001F62D8">
        <w:rPr>
          <w:rFonts w:asciiTheme="majorBidi" w:eastAsia="Times New Roman" w:hAnsiTheme="majorBidi" w:cstheme="majorBidi"/>
          <w:sz w:val="24"/>
          <w:szCs w:val="24"/>
        </w:rPr>
        <w:t>(Online). Vol. II. No. 1. (</w:t>
      </w:r>
      <w:r>
        <w:fldChar w:fldCharType="begin"/>
      </w:r>
      <w:r>
        <w:instrText xml:space="preserve"> HYPERLINK "http://www.perpusiainsalatiga.ac.id" </w:instrText>
      </w:r>
      <w:r>
        <w:fldChar w:fldCharType="separate"/>
      </w:r>
      <w:r w:rsidRPr="001F62D8">
        <w:rPr>
          <w:rFonts w:asciiTheme="majorBidi" w:eastAsia="Times New Roman" w:hAnsiTheme="majorBidi" w:cstheme="majorBidi"/>
          <w:color w:val="0000FF"/>
          <w:sz w:val="24"/>
          <w:szCs w:val="24"/>
          <w:u w:val="single"/>
        </w:rPr>
        <w:t>www.perpusiainsalatiga.ac.id</w:t>
      </w:r>
      <w:r>
        <w:rPr>
          <w:rFonts w:asciiTheme="majorBidi" w:eastAsia="Times New Roman" w:hAnsiTheme="majorBidi" w:cstheme="majorBidi"/>
          <w:color w:val="0000FF"/>
          <w:sz w:val="24"/>
          <w:szCs w:val="24"/>
          <w:u w:val="single"/>
        </w:rPr>
        <w:fldChar w:fldCharType="end"/>
      </w:r>
      <w:r w:rsidRPr="001F62D8">
        <w:rPr>
          <w:rFonts w:asciiTheme="majorBidi" w:eastAsia="Times New Roman" w:hAnsiTheme="majorBidi" w:cstheme="majorBidi"/>
          <w:sz w:val="24"/>
          <w:szCs w:val="24"/>
        </w:rPr>
        <w:t>). Diakses pada tanggal  22 April 2019 jam 22.40.</w:t>
      </w:r>
    </w:p>
    <w:p w14:paraId="69B05E90" w14:textId="77777777" w:rsidR="00FF2235" w:rsidRPr="001F62D8" w:rsidRDefault="00FF2235" w:rsidP="00D713BC">
      <w:pPr>
        <w:spacing w:before="120" w:afterLines="120" w:after="288" w:line="240" w:lineRule="auto"/>
        <w:ind w:left="567" w:hanging="567"/>
        <w:rPr>
          <w:rFonts w:asciiTheme="majorBidi" w:eastAsia="Times New Roman" w:hAnsiTheme="majorBidi" w:cstheme="majorBidi"/>
          <w:sz w:val="24"/>
          <w:szCs w:val="24"/>
        </w:rPr>
      </w:pPr>
      <w:r w:rsidRPr="001F62D8">
        <w:rPr>
          <w:rFonts w:asciiTheme="majorBidi" w:eastAsia="Times New Roman" w:hAnsiTheme="majorBidi" w:cstheme="majorBidi"/>
          <w:sz w:val="24"/>
          <w:szCs w:val="24"/>
        </w:rPr>
        <w:t xml:space="preserve">Masduqi, I. (2011). </w:t>
      </w:r>
      <w:r w:rsidRPr="001F62D8">
        <w:rPr>
          <w:rFonts w:asciiTheme="majorBidi" w:eastAsia="Times New Roman" w:hAnsiTheme="majorBidi" w:cstheme="majorBidi"/>
          <w:i/>
          <w:iCs/>
          <w:sz w:val="24"/>
          <w:szCs w:val="24"/>
        </w:rPr>
        <w:t>Berislam Secara Toleransi:Teologi Kerukunan Umat Beragama.</w:t>
      </w:r>
      <w:r w:rsidRPr="001F62D8">
        <w:rPr>
          <w:rFonts w:asciiTheme="majorBidi" w:eastAsia="Times New Roman" w:hAnsiTheme="majorBidi" w:cstheme="majorBidi"/>
          <w:sz w:val="24"/>
          <w:szCs w:val="24"/>
        </w:rPr>
        <w:t xml:space="preserve"> Bandung: PT Mizan Pustaka.</w:t>
      </w:r>
    </w:p>
    <w:p w14:paraId="2E28BAD1" w14:textId="77777777" w:rsidR="00FF2235" w:rsidRPr="001F62D8" w:rsidRDefault="00FF2235" w:rsidP="00FF2235">
      <w:pPr>
        <w:autoSpaceDE w:val="0"/>
        <w:autoSpaceDN w:val="0"/>
        <w:adjustRightInd w:val="0"/>
        <w:spacing w:after="0" w:line="240" w:lineRule="auto"/>
        <w:ind w:left="709" w:hanging="709"/>
        <w:rPr>
          <w:rFonts w:asciiTheme="majorBidi" w:eastAsia="Times New Roman" w:hAnsiTheme="majorBidi" w:cstheme="majorBidi"/>
          <w:color w:val="000000" w:themeColor="text1"/>
          <w:sz w:val="24"/>
          <w:szCs w:val="24"/>
        </w:rPr>
      </w:pPr>
      <w:r w:rsidRPr="001F62D8">
        <w:rPr>
          <w:rFonts w:asciiTheme="majorBidi" w:eastAsia="Times New Roman" w:hAnsiTheme="majorBidi" w:cstheme="majorBidi"/>
          <w:color w:val="000000" w:themeColor="text1"/>
          <w:sz w:val="24"/>
          <w:szCs w:val="24"/>
        </w:rPr>
        <w:lastRenderedPageBreak/>
        <w:t xml:space="preserve">Milles, M.B. and Huberman, M.A. (1984). </w:t>
      </w:r>
      <w:r w:rsidRPr="001F62D8">
        <w:rPr>
          <w:rFonts w:asciiTheme="majorBidi" w:eastAsia="Times New Roman" w:hAnsiTheme="majorBidi" w:cstheme="majorBidi"/>
          <w:i/>
          <w:iCs/>
          <w:color w:val="000000" w:themeColor="text1"/>
          <w:sz w:val="24"/>
          <w:szCs w:val="24"/>
        </w:rPr>
        <w:t>Qualitative Data Analysis</w:t>
      </w:r>
      <w:r w:rsidRPr="001F62D8">
        <w:rPr>
          <w:rFonts w:asciiTheme="majorBidi" w:eastAsia="Times New Roman" w:hAnsiTheme="majorBidi" w:cstheme="majorBidi"/>
          <w:color w:val="000000" w:themeColor="text1"/>
          <w:sz w:val="24"/>
          <w:szCs w:val="24"/>
        </w:rPr>
        <w:t>. London: Sage Publication.</w:t>
      </w:r>
    </w:p>
    <w:p w14:paraId="6B93AB1B" w14:textId="77777777" w:rsidR="00FF2235" w:rsidRPr="001F62D8" w:rsidRDefault="00FF2235" w:rsidP="00D713BC">
      <w:pPr>
        <w:spacing w:before="120" w:afterLines="120" w:after="288" w:line="240" w:lineRule="auto"/>
        <w:ind w:left="567" w:hanging="567"/>
        <w:rPr>
          <w:rFonts w:asciiTheme="majorBidi" w:hAnsiTheme="majorBidi" w:cstheme="majorBidi"/>
          <w:sz w:val="24"/>
          <w:szCs w:val="24"/>
        </w:rPr>
      </w:pPr>
      <w:r w:rsidRPr="001F62D8">
        <w:rPr>
          <w:rFonts w:asciiTheme="majorBidi" w:hAnsiTheme="majorBidi" w:cstheme="majorBidi"/>
          <w:sz w:val="24"/>
          <w:szCs w:val="24"/>
        </w:rPr>
        <w:t xml:space="preserve">Moleong, L. J.  (2011). </w:t>
      </w:r>
      <w:r w:rsidRPr="001F62D8">
        <w:rPr>
          <w:rFonts w:asciiTheme="majorBidi" w:hAnsiTheme="majorBidi" w:cstheme="majorBidi"/>
          <w:i/>
          <w:iCs/>
          <w:sz w:val="24"/>
          <w:szCs w:val="24"/>
        </w:rPr>
        <w:t>Metodologi Penelitian Kualitatif</w:t>
      </w:r>
      <w:r w:rsidRPr="001F62D8">
        <w:rPr>
          <w:rFonts w:asciiTheme="majorBidi" w:hAnsiTheme="majorBidi" w:cstheme="majorBidi"/>
          <w:sz w:val="24"/>
          <w:szCs w:val="24"/>
        </w:rPr>
        <w:t>. Bandung : PT Remaja Rosdakarya.</w:t>
      </w:r>
    </w:p>
    <w:p w14:paraId="1B181A14" w14:textId="77777777" w:rsidR="00FF2235" w:rsidRPr="001F62D8" w:rsidRDefault="00FF2235" w:rsidP="00D713BC">
      <w:pPr>
        <w:spacing w:before="120" w:afterLines="120" w:after="288" w:line="240" w:lineRule="auto"/>
        <w:ind w:left="567" w:hanging="567"/>
        <w:rPr>
          <w:rFonts w:asciiTheme="majorBidi" w:hAnsiTheme="majorBidi" w:cstheme="majorBidi"/>
          <w:sz w:val="24"/>
          <w:szCs w:val="24"/>
        </w:rPr>
      </w:pPr>
      <w:r w:rsidRPr="001F62D8">
        <w:rPr>
          <w:rFonts w:asciiTheme="majorBidi" w:hAnsiTheme="majorBidi" w:cstheme="majorBidi"/>
          <w:sz w:val="24"/>
          <w:szCs w:val="24"/>
        </w:rPr>
        <w:t xml:space="preserve">Mahfud, Ch. (2016). </w:t>
      </w:r>
      <w:r w:rsidRPr="001F62D8">
        <w:rPr>
          <w:rFonts w:asciiTheme="majorBidi" w:hAnsiTheme="majorBidi" w:cstheme="majorBidi"/>
          <w:i/>
          <w:sz w:val="24"/>
          <w:szCs w:val="24"/>
        </w:rPr>
        <w:t xml:space="preserve">Pendidikan Multikultural. </w:t>
      </w:r>
      <w:r w:rsidRPr="001F62D8">
        <w:rPr>
          <w:rFonts w:asciiTheme="majorBidi" w:hAnsiTheme="majorBidi" w:cstheme="majorBidi"/>
          <w:sz w:val="24"/>
          <w:szCs w:val="24"/>
        </w:rPr>
        <w:t>Yogyakarta: Pustaka Pelajar.</w:t>
      </w:r>
    </w:p>
    <w:p w14:paraId="06AD4111" w14:textId="77777777" w:rsidR="00FF2235" w:rsidRPr="001F62D8" w:rsidRDefault="00FF2235" w:rsidP="00FF2235">
      <w:pPr>
        <w:spacing w:after="0" w:line="240" w:lineRule="auto"/>
        <w:rPr>
          <w:rFonts w:asciiTheme="majorBidi" w:eastAsia="Times New Roman" w:hAnsiTheme="majorBidi" w:cstheme="majorBidi"/>
          <w:sz w:val="24"/>
          <w:szCs w:val="24"/>
        </w:rPr>
      </w:pPr>
      <w:r w:rsidRPr="001F62D8">
        <w:rPr>
          <w:rFonts w:asciiTheme="majorBidi" w:eastAsia="Times New Roman" w:hAnsiTheme="majorBidi" w:cstheme="majorBidi"/>
          <w:sz w:val="24"/>
          <w:szCs w:val="24"/>
        </w:rPr>
        <w:t>Moh. Khoirul Rifa’i, “Internalisasi Nilai-Nilai Religius Berbasis Multikultural</w:t>
      </w:r>
    </w:p>
    <w:p w14:paraId="3FA5EDCF" w14:textId="77777777" w:rsidR="00FF2235" w:rsidRPr="001F62D8" w:rsidRDefault="00FF2235" w:rsidP="00FF2235">
      <w:pPr>
        <w:spacing w:after="0" w:line="240" w:lineRule="auto"/>
        <w:ind w:left="720"/>
        <w:contextualSpacing/>
        <w:rPr>
          <w:rFonts w:asciiTheme="majorBidi" w:eastAsia="Times New Roman" w:hAnsiTheme="majorBidi" w:cstheme="majorBidi"/>
          <w:sz w:val="24"/>
          <w:szCs w:val="24"/>
        </w:rPr>
      </w:pPr>
      <w:r w:rsidRPr="001F62D8">
        <w:rPr>
          <w:rFonts w:asciiTheme="majorBidi" w:eastAsia="Times New Roman" w:hAnsiTheme="majorBidi" w:cstheme="majorBidi"/>
          <w:sz w:val="24"/>
          <w:szCs w:val="24"/>
        </w:rPr>
        <w:t xml:space="preserve">dalam Membentuk Insan Kamil”, </w:t>
      </w:r>
      <w:r w:rsidRPr="001F62D8">
        <w:rPr>
          <w:rFonts w:asciiTheme="majorBidi" w:eastAsia="Times New Roman" w:hAnsiTheme="majorBidi" w:cstheme="majorBidi"/>
          <w:i/>
          <w:iCs/>
          <w:sz w:val="24"/>
          <w:szCs w:val="24"/>
        </w:rPr>
        <w:t>Jurnal Pendidikan Agama Islam</w:t>
      </w:r>
      <w:r w:rsidRPr="001F62D8">
        <w:rPr>
          <w:rFonts w:asciiTheme="majorBidi" w:eastAsia="Times New Roman" w:hAnsiTheme="majorBidi" w:cstheme="majorBidi"/>
          <w:sz w:val="24"/>
          <w:szCs w:val="24"/>
        </w:rPr>
        <w:t xml:space="preserve"> Vol. 4. (1 Mei 2016), hlm.117.</w:t>
      </w:r>
    </w:p>
    <w:p w14:paraId="5BA106B9" w14:textId="77777777" w:rsidR="00FF2235" w:rsidRPr="001F62D8" w:rsidRDefault="00FF2235" w:rsidP="00FF2235">
      <w:pPr>
        <w:spacing w:after="0" w:line="240" w:lineRule="auto"/>
        <w:ind w:left="720"/>
        <w:contextualSpacing/>
        <w:rPr>
          <w:rFonts w:asciiTheme="majorBidi" w:eastAsia="Times New Roman" w:hAnsiTheme="majorBidi" w:cstheme="majorBidi"/>
          <w:sz w:val="24"/>
          <w:szCs w:val="24"/>
        </w:rPr>
      </w:pPr>
    </w:p>
    <w:p w14:paraId="4B8BCFF5" w14:textId="77777777" w:rsidR="00FF2235" w:rsidRPr="001F62D8" w:rsidRDefault="00FF2235" w:rsidP="00FF2235">
      <w:pPr>
        <w:spacing w:after="0" w:line="240" w:lineRule="auto"/>
        <w:rPr>
          <w:rFonts w:asciiTheme="majorBidi" w:eastAsia="Times New Roman" w:hAnsiTheme="majorBidi" w:cstheme="majorBidi"/>
          <w:i/>
          <w:iCs/>
          <w:sz w:val="24"/>
          <w:szCs w:val="24"/>
        </w:rPr>
      </w:pPr>
      <w:r w:rsidRPr="001F62D8">
        <w:rPr>
          <w:rFonts w:asciiTheme="majorBidi" w:eastAsia="Times New Roman" w:hAnsiTheme="majorBidi" w:cstheme="majorBidi"/>
          <w:sz w:val="24"/>
          <w:szCs w:val="24"/>
        </w:rPr>
        <w:t>M. Nadlir, “Pendidikan Multikultural Perspektif Said Agil Husin AlMunawar”,</w:t>
      </w:r>
      <w:r w:rsidRPr="001F62D8">
        <w:rPr>
          <w:rFonts w:asciiTheme="majorBidi" w:eastAsia="Times New Roman" w:hAnsiTheme="majorBidi" w:cstheme="majorBidi"/>
          <w:i/>
          <w:iCs/>
          <w:sz w:val="24"/>
          <w:szCs w:val="24"/>
        </w:rPr>
        <w:t>Jurnal</w:t>
      </w:r>
    </w:p>
    <w:p w14:paraId="4DB5C14B" w14:textId="77777777" w:rsidR="00FF2235" w:rsidRPr="001F62D8" w:rsidRDefault="00FF2235" w:rsidP="00FF2235">
      <w:pPr>
        <w:spacing w:after="0" w:line="240" w:lineRule="auto"/>
        <w:ind w:firstLine="567"/>
        <w:rPr>
          <w:rFonts w:asciiTheme="majorBidi" w:eastAsia="Times New Roman" w:hAnsiTheme="majorBidi" w:cstheme="majorBidi"/>
          <w:sz w:val="24"/>
          <w:szCs w:val="24"/>
        </w:rPr>
      </w:pPr>
      <w:r w:rsidRPr="001F62D8">
        <w:rPr>
          <w:rFonts w:asciiTheme="majorBidi" w:eastAsia="Times New Roman" w:hAnsiTheme="majorBidi" w:cstheme="majorBidi"/>
          <w:i/>
          <w:iCs/>
          <w:sz w:val="24"/>
          <w:szCs w:val="24"/>
        </w:rPr>
        <w:t>Pendidikan Agama Islam</w:t>
      </w:r>
      <w:r w:rsidRPr="001F62D8">
        <w:rPr>
          <w:rFonts w:asciiTheme="majorBidi" w:eastAsia="Times New Roman" w:hAnsiTheme="majorBidi" w:cstheme="majorBidi"/>
          <w:sz w:val="24"/>
          <w:szCs w:val="24"/>
        </w:rPr>
        <w:t xml:space="preserve"> Vol.01, (1 Mei 2013),hlm.62-77.</w:t>
      </w:r>
    </w:p>
    <w:p w14:paraId="50C54B89" w14:textId="77777777" w:rsidR="00FF2235" w:rsidRPr="001F62D8" w:rsidRDefault="00FF2235" w:rsidP="00FF2235">
      <w:pPr>
        <w:spacing w:after="0" w:line="240" w:lineRule="auto"/>
        <w:ind w:left="720"/>
        <w:contextualSpacing/>
        <w:rPr>
          <w:rFonts w:asciiTheme="majorBidi" w:eastAsia="Times New Roman" w:hAnsiTheme="majorBidi" w:cstheme="majorBidi"/>
          <w:sz w:val="24"/>
          <w:szCs w:val="24"/>
        </w:rPr>
      </w:pPr>
    </w:p>
    <w:p w14:paraId="3BEFB930" w14:textId="77777777" w:rsidR="00FF2235" w:rsidRPr="001F62D8" w:rsidRDefault="00FF2235" w:rsidP="00D713BC">
      <w:pPr>
        <w:spacing w:before="120" w:afterLines="120" w:after="288" w:line="240" w:lineRule="auto"/>
        <w:ind w:left="567" w:hanging="567"/>
        <w:rPr>
          <w:rFonts w:asciiTheme="majorBidi" w:eastAsia="Times New Roman" w:hAnsiTheme="majorBidi" w:cstheme="majorBidi"/>
          <w:sz w:val="24"/>
          <w:szCs w:val="24"/>
        </w:rPr>
      </w:pPr>
      <w:r w:rsidRPr="001F62D8">
        <w:rPr>
          <w:rFonts w:asciiTheme="majorBidi" w:eastAsia="Times New Roman" w:hAnsiTheme="majorBidi" w:cstheme="majorBidi"/>
          <w:sz w:val="24"/>
          <w:szCs w:val="24"/>
        </w:rPr>
        <w:t xml:space="preserve">Naafs, S. &amp; Ben White. (2012). Jurnal studi pemuda: </w:t>
      </w:r>
      <w:r w:rsidRPr="001F62D8">
        <w:rPr>
          <w:rFonts w:asciiTheme="majorBidi" w:eastAsia="Times New Roman" w:hAnsiTheme="majorBidi" w:cstheme="majorBidi"/>
          <w:i/>
          <w:iCs/>
          <w:sz w:val="24"/>
          <w:szCs w:val="24"/>
        </w:rPr>
        <w:t xml:space="preserve">Generasi Antara: Refleksi tentang Studi Pemuda Indonesia. </w:t>
      </w:r>
      <w:r w:rsidRPr="001F62D8">
        <w:rPr>
          <w:rFonts w:asciiTheme="majorBidi" w:eastAsia="Times New Roman" w:hAnsiTheme="majorBidi" w:cstheme="majorBidi"/>
          <w:sz w:val="24"/>
          <w:szCs w:val="24"/>
        </w:rPr>
        <w:t>Vol. 1 No. 2. Diakses pada tanggal 22 April 2019 pukul 05.32.</w:t>
      </w:r>
    </w:p>
    <w:p w14:paraId="76A027EC" w14:textId="77777777" w:rsidR="00FF2235" w:rsidRPr="001F62D8" w:rsidRDefault="00FF2235" w:rsidP="00FF2235">
      <w:pPr>
        <w:spacing w:after="200" w:line="240" w:lineRule="auto"/>
        <w:rPr>
          <w:rFonts w:asciiTheme="majorBidi" w:eastAsia="Times New Roman" w:hAnsiTheme="majorBidi" w:cstheme="majorBidi"/>
          <w:sz w:val="24"/>
          <w:szCs w:val="24"/>
        </w:rPr>
      </w:pPr>
      <w:r w:rsidRPr="001F62D8">
        <w:rPr>
          <w:rFonts w:asciiTheme="majorBidi" w:eastAsia="Times New Roman" w:hAnsiTheme="majorBidi" w:cstheme="majorBidi"/>
          <w:sz w:val="24"/>
          <w:szCs w:val="24"/>
        </w:rPr>
        <w:t>Naim, N. (2014)</w:t>
      </w:r>
      <w:r w:rsidRPr="001F62D8">
        <w:rPr>
          <w:rFonts w:asciiTheme="majorBidi" w:eastAsia="Times New Roman" w:hAnsiTheme="majorBidi" w:cstheme="majorBidi"/>
          <w:i/>
          <w:iCs/>
          <w:sz w:val="24"/>
          <w:szCs w:val="24"/>
        </w:rPr>
        <w:t xml:space="preserve">. Islam dan pluralisme agama. </w:t>
      </w:r>
      <w:r w:rsidRPr="001F62D8">
        <w:rPr>
          <w:rFonts w:asciiTheme="majorBidi" w:eastAsia="Times New Roman" w:hAnsiTheme="majorBidi" w:cstheme="majorBidi"/>
          <w:sz w:val="24"/>
          <w:szCs w:val="24"/>
        </w:rPr>
        <w:t>Yogyakarta: lingkar          media</w:t>
      </w:r>
    </w:p>
    <w:p w14:paraId="79287F7E" w14:textId="77777777" w:rsidR="00FF2235" w:rsidRPr="001F62D8" w:rsidRDefault="00FF2235" w:rsidP="00D713BC">
      <w:pPr>
        <w:spacing w:before="120" w:afterLines="120" w:after="288" w:line="240" w:lineRule="auto"/>
        <w:ind w:left="567" w:hanging="567"/>
        <w:rPr>
          <w:rFonts w:asciiTheme="majorBidi" w:eastAsia="Times New Roman" w:hAnsiTheme="majorBidi" w:cstheme="majorBidi"/>
          <w:sz w:val="24"/>
          <w:szCs w:val="24"/>
        </w:rPr>
      </w:pPr>
      <w:r w:rsidRPr="001F62D8">
        <w:rPr>
          <w:rFonts w:asciiTheme="majorBidi" w:eastAsia="Times New Roman" w:hAnsiTheme="majorBidi" w:cstheme="majorBidi"/>
          <w:sz w:val="24"/>
          <w:szCs w:val="24"/>
        </w:rPr>
        <w:t xml:space="preserve">Sugiyono. (2012). </w:t>
      </w:r>
      <w:r w:rsidRPr="001F62D8">
        <w:rPr>
          <w:rFonts w:asciiTheme="majorBidi" w:eastAsia="Times New Roman" w:hAnsiTheme="majorBidi" w:cstheme="majorBidi"/>
          <w:i/>
          <w:iCs/>
          <w:sz w:val="24"/>
          <w:szCs w:val="24"/>
        </w:rPr>
        <w:t xml:space="preserve">Metode Penelitian Kuantitatif, Kualitatif dan R &amp; D. </w:t>
      </w:r>
      <w:r w:rsidRPr="001F62D8">
        <w:rPr>
          <w:rFonts w:asciiTheme="majorBidi" w:eastAsia="Times New Roman" w:hAnsiTheme="majorBidi" w:cstheme="majorBidi"/>
          <w:sz w:val="24"/>
          <w:szCs w:val="24"/>
        </w:rPr>
        <w:t>Bandung: Alfabeta.</w:t>
      </w:r>
    </w:p>
    <w:p w14:paraId="21B0013B" w14:textId="77777777" w:rsidR="00FF2235" w:rsidRPr="001F62D8" w:rsidRDefault="00FF2235" w:rsidP="00D713BC">
      <w:pPr>
        <w:spacing w:before="120" w:afterLines="120" w:after="288" w:line="240" w:lineRule="auto"/>
        <w:ind w:left="567" w:hanging="567"/>
        <w:rPr>
          <w:rFonts w:asciiTheme="majorBidi" w:hAnsiTheme="majorBidi" w:cstheme="majorBidi"/>
          <w:sz w:val="24"/>
          <w:szCs w:val="24"/>
        </w:rPr>
      </w:pPr>
      <w:r w:rsidRPr="001F62D8">
        <w:rPr>
          <w:rFonts w:asciiTheme="majorBidi" w:hAnsiTheme="majorBidi" w:cstheme="majorBidi"/>
          <w:sz w:val="24"/>
          <w:szCs w:val="24"/>
          <w:lang w:eastAsia="id-ID"/>
        </w:rPr>
        <w:t>Supriyanto, A. (2017). “Skala Karakter Toleransi: Konsep dan Operasional Aspek Kedamaian, Menghargai Perbedaan dan Kesadaran Individu” dalam Jurnal Ilmiah Counsellia, Volume 7 No. 2, Nopember 2017: 61- 70.</w:t>
      </w:r>
    </w:p>
    <w:p w14:paraId="782C0308" w14:textId="77777777" w:rsidR="00FF2235" w:rsidRPr="001F62D8" w:rsidRDefault="00FF2235" w:rsidP="00D713BC">
      <w:pPr>
        <w:spacing w:before="120" w:afterLines="120" w:after="288" w:line="240" w:lineRule="auto"/>
        <w:ind w:left="567" w:hanging="567"/>
        <w:rPr>
          <w:rFonts w:asciiTheme="majorBidi" w:hAnsiTheme="majorBidi" w:cstheme="majorBidi"/>
          <w:sz w:val="24"/>
          <w:szCs w:val="24"/>
        </w:rPr>
      </w:pPr>
      <w:r w:rsidRPr="001F62D8">
        <w:rPr>
          <w:rFonts w:asciiTheme="majorBidi" w:hAnsiTheme="majorBidi" w:cstheme="majorBidi"/>
          <w:sz w:val="24"/>
          <w:szCs w:val="24"/>
        </w:rPr>
        <w:t xml:space="preserve">Surakhmad, W. (1980). </w:t>
      </w:r>
      <w:r w:rsidRPr="001F62D8">
        <w:rPr>
          <w:rFonts w:asciiTheme="majorBidi" w:hAnsiTheme="majorBidi" w:cstheme="majorBidi"/>
          <w:i/>
          <w:iCs/>
          <w:sz w:val="24"/>
          <w:szCs w:val="24"/>
        </w:rPr>
        <w:t>Psikologi Pemuda: Senbuah Pengantar dalam Perkembangan Pribadi dan Interaksi Sosial</w:t>
      </w:r>
      <w:r w:rsidRPr="001F62D8">
        <w:rPr>
          <w:rFonts w:asciiTheme="majorBidi" w:hAnsiTheme="majorBidi" w:cstheme="majorBidi"/>
          <w:sz w:val="24"/>
          <w:szCs w:val="24"/>
        </w:rPr>
        <w:t>. Bandung: Jemmars.</w:t>
      </w:r>
    </w:p>
    <w:p w14:paraId="4B7D3880" w14:textId="77777777" w:rsidR="00FF2235" w:rsidRPr="001F62D8" w:rsidRDefault="00FF2235" w:rsidP="00D713BC">
      <w:pPr>
        <w:spacing w:before="120" w:afterLines="120" w:after="288" w:line="240" w:lineRule="auto"/>
        <w:ind w:left="567" w:hanging="567"/>
        <w:rPr>
          <w:rFonts w:asciiTheme="majorBidi" w:eastAsia="Times New Roman" w:hAnsiTheme="majorBidi" w:cstheme="majorBidi"/>
          <w:sz w:val="24"/>
          <w:szCs w:val="24"/>
        </w:rPr>
      </w:pPr>
      <w:r w:rsidRPr="001F62D8">
        <w:rPr>
          <w:rFonts w:asciiTheme="majorBidi" w:eastAsia="Times New Roman" w:hAnsiTheme="majorBidi" w:cstheme="majorBidi"/>
          <w:sz w:val="24"/>
          <w:szCs w:val="24"/>
        </w:rPr>
        <w:t xml:space="preserve">Suwito, A. (2014). Jurnal ilmiah CIVIS; </w:t>
      </w:r>
      <w:r w:rsidRPr="001F62D8">
        <w:rPr>
          <w:rFonts w:asciiTheme="majorBidi" w:eastAsia="Times New Roman" w:hAnsiTheme="majorBidi" w:cstheme="majorBidi"/>
          <w:i/>
          <w:iCs/>
          <w:sz w:val="24"/>
          <w:szCs w:val="24"/>
        </w:rPr>
        <w:t>Membangun Integritas Bangsa Dikalangan Pemuda Untuk Menangkal Radikalisme</w:t>
      </w:r>
      <w:r w:rsidRPr="001F62D8">
        <w:rPr>
          <w:rFonts w:asciiTheme="majorBidi" w:eastAsia="Times New Roman" w:hAnsiTheme="majorBidi" w:cstheme="majorBidi"/>
          <w:sz w:val="24"/>
          <w:szCs w:val="24"/>
        </w:rPr>
        <w:t>. Vol. IV, no.2. Diakses pada tanggal  22 April 2019 pu</w:t>
      </w:r>
    </w:p>
    <w:p w14:paraId="1DED643D" w14:textId="77777777" w:rsidR="00FF2235" w:rsidRPr="001F62D8" w:rsidRDefault="00FF2235" w:rsidP="00D713BC">
      <w:pPr>
        <w:spacing w:before="120" w:afterLines="120" w:after="288" w:line="240" w:lineRule="auto"/>
        <w:ind w:left="567" w:hanging="567"/>
        <w:rPr>
          <w:rFonts w:asciiTheme="majorBidi" w:eastAsia="Times New Roman" w:hAnsiTheme="majorBidi" w:cstheme="majorBidi"/>
          <w:sz w:val="24"/>
          <w:szCs w:val="24"/>
        </w:rPr>
      </w:pPr>
      <w:r w:rsidRPr="001F62D8">
        <w:rPr>
          <w:rFonts w:asciiTheme="majorBidi" w:eastAsia="Times New Roman" w:hAnsiTheme="majorBidi" w:cstheme="majorBidi"/>
          <w:sz w:val="24"/>
          <w:szCs w:val="24"/>
        </w:rPr>
        <w:t xml:space="preserve">Yaqin, M.A. (2005). </w:t>
      </w:r>
      <w:r w:rsidRPr="001F62D8">
        <w:rPr>
          <w:rFonts w:asciiTheme="majorBidi" w:eastAsia="Times New Roman" w:hAnsiTheme="majorBidi" w:cstheme="majorBidi"/>
          <w:i/>
          <w:iCs/>
          <w:sz w:val="24"/>
          <w:szCs w:val="24"/>
        </w:rPr>
        <w:t>Pendidikan Multikultural; Cross-Cultural Understanding</w:t>
      </w:r>
      <w:r w:rsidRPr="001F62D8">
        <w:rPr>
          <w:rFonts w:asciiTheme="majorBidi" w:eastAsia="Times New Roman" w:hAnsiTheme="majorBidi" w:cstheme="majorBidi"/>
          <w:b/>
          <w:bCs/>
          <w:i/>
          <w:iCs/>
          <w:sz w:val="24"/>
          <w:szCs w:val="24"/>
        </w:rPr>
        <w:t xml:space="preserve"> </w:t>
      </w:r>
      <w:r w:rsidRPr="001F62D8">
        <w:rPr>
          <w:rFonts w:asciiTheme="majorBidi" w:eastAsia="Times New Roman" w:hAnsiTheme="majorBidi" w:cstheme="majorBidi"/>
          <w:i/>
          <w:iCs/>
          <w:sz w:val="24"/>
          <w:szCs w:val="24"/>
        </w:rPr>
        <w:t>untuk Demokrasi dan Keadilan.</w:t>
      </w:r>
      <w:r w:rsidRPr="001F62D8">
        <w:rPr>
          <w:rFonts w:asciiTheme="majorBidi" w:eastAsia="Times New Roman" w:hAnsiTheme="majorBidi" w:cstheme="majorBidi"/>
          <w:sz w:val="24"/>
          <w:szCs w:val="24"/>
        </w:rPr>
        <w:t>Yogyakarta: Pilar Media.</w:t>
      </w:r>
    </w:p>
    <w:p w14:paraId="372B348E" w14:textId="77777777" w:rsidR="00FF2235" w:rsidRPr="001F62D8" w:rsidRDefault="00000000" w:rsidP="00FF2235">
      <w:pPr>
        <w:spacing w:after="200" w:line="240" w:lineRule="auto"/>
        <w:rPr>
          <w:rFonts w:asciiTheme="majorBidi" w:eastAsia="Times New Roman" w:hAnsiTheme="majorBidi" w:cstheme="majorBidi"/>
          <w:sz w:val="24"/>
          <w:szCs w:val="24"/>
        </w:rPr>
      </w:pPr>
      <w:hyperlink r:id="rId19" w:history="1">
        <w:r w:rsidR="00FF2235" w:rsidRPr="001F62D8">
          <w:rPr>
            <w:rFonts w:asciiTheme="majorBidi" w:eastAsia="Times New Roman" w:hAnsiTheme="majorBidi" w:cstheme="majorBidi"/>
            <w:color w:val="0000FF"/>
            <w:sz w:val="24"/>
            <w:szCs w:val="24"/>
            <w:u w:val="single"/>
          </w:rPr>
          <w:t>https://news.detik.com/berita-jawa-tengah/d-4336266/salatiga-jadi-nomor-2-kota-paling-toleran-di-indonesia-apa-resepnya</w:t>
        </w:r>
      </w:hyperlink>
      <w:r w:rsidR="00FF2235" w:rsidRPr="001F62D8">
        <w:rPr>
          <w:rFonts w:asciiTheme="majorBidi" w:eastAsia="Times New Roman" w:hAnsiTheme="majorBidi" w:cstheme="majorBidi"/>
          <w:sz w:val="24"/>
          <w:szCs w:val="24"/>
        </w:rPr>
        <w:t xml:space="preserve"> diakses pada 23 April 2019 pukul. 16.00.WIB.</w:t>
      </w:r>
    </w:p>
    <w:p w14:paraId="0F8BEE80" w14:textId="77777777" w:rsidR="00FF2235" w:rsidRPr="001F62D8" w:rsidRDefault="00FF2235" w:rsidP="00FF2235">
      <w:pPr>
        <w:spacing w:after="0" w:line="240" w:lineRule="auto"/>
        <w:rPr>
          <w:rFonts w:asciiTheme="majorBidi" w:eastAsia="Times New Roman" w:hAnsiTheme="majorBidi" w:cstheme="majorBidi"/>
          <w:sz w:val="24"/>
          <w:szCs w:val="24"/>
        </w:rPr>
      </w:pPr>
      <w:r w:rsidRPr="001F62D8">
        <w:rPr>
          <w:rFonts w:asciiTheme="majorBidi" w:eastAsia="Times New Roman" w:hAnsiTheme="majorBidi" w:cstheme="majorBidi"/>
          <w:sz w:val="24"/>
          <w:szCs w:val="24"/>
        </w:rPr>
        <w:t>Pusbangdatin.”Detailpost – Program  Deradikalisasi Sebagai Upaya</w:t>
      </w:r>
    </w:p>
    <w:p w14:paraId="06495FD9" w14:textId="77777777" w:rsidR="00FF2235" w:rsidRPr="001F62D8" w:rsidRDefault="00FF2235" w:rsidP="00FF2235">
      <w:pPr>
        <w:spacing w:after="0" w:line="240" w:lineRule="auto"/>
        <w:ind w:left="720"/>
        <w:rPr>
          <w:rFonts w:asciiTheme="majorBidi" w:eastAsia="Times New Roman" w:hAnsiTheme="majorBidi" w:cstheme="majorBidi"/>
          <w:sz w:val="24"/>
          <w:szCs w:val="24"/>
        </w:rPr>
      </w:pPr>
      <w:r w:rsidRPr="001F62D8">
        <w:rPr>
          <w:rFonts w:asciiTheme="majorBidi" w:eastAsia="Times New Roman" w:hAnsiTheme="majorBidi" w:cstheme="majorBidi"/>
          <w:sz w:val="24"/>
          <w:szCs w:val="24"/>
        </w:rPr>
        <w:lastRenderedPageBreak/>
        <w:t>Pencegahan Terjadinya Tindakan Terorisme di Indonesia”,Badan Penelitian dan Pengembangan Hukum dan HAM I Kementerian Hukum dan HAM Republik Indonesia (dalam bahasa Inggris). Diakses tanggal 2017-10-02.</w:t>
      </w:r>
    </w:p>
    <w:p w14:paraId="47EEB5EA" w14:textId="77777777" w:rsidR="00FF2235" w:rsidRDefault="00FF2235" w:rsidP="00FF2235">
      <w:pPr>
        <w:spacing w:line="240" w:lineRule="auto"/>
        <w:rPr>
          <w:rFonts w:cs="Times New Roman"/>
          <w:szCs w:val="24"/>
        </w:rPr>
      </w:pPr>
    </w:p>
    <w:p w14:paraId="2BC5A0AF" w14:textId="77777777" w:rsidR="00FF2235" w:rsidRPr="00FF2235" w:rsidRDefault="00FF2235" w:rsidP="00FF2235">
      <w:pPr>
        <w:spacing w:line="240" w:lineRule="auto"/>
        <w:rPr>
          <w:rFonts w:asciiTheme="majorBidi" w:hAnsiTheme="majorBidi" w:cstheme="majorBidi"/>
          <w:b/>
          <w:bCs/>
          <w:sz w:val="24"/>
          <w:szCs w:val="24"/>
        </w:rPr>
      </w:pPr>
      <w:r w:rsidRPr="00FF2235">
        <w:rPr>
          <w:rFonts w:asciiTheme="majorBidi" w:hAnsiTheme="majorBidi" w:cstheme="majorBidi"/>
          <w:b/>
          <w:bCs/>
          <w:sz w:val="24"/>
          <w:szCs w:val="24"/>
        </w:rPr>
        <w:t>Artikel Berita</w:t>
      </w:r>
    </w:p>
    <w:p w14:paraId="57B228C6" w14:textId="6E9DB63A" w:rsidR="00FF2235" w:rsidRDefault="00FF2235" w:rsidP="00E94D99">
      <w:pPr>
        <w:pStyle w:val="NormalWeb"/>
        <w:spacing w:before="0" w:beforeAutospacing="0" w:after="0" w:afterAutospacing="0"/>
        <w:ind w:left="720" w:hanging="720"/>
        <w:rPr>
          <w:rFonts w:asciiTheme="majorBidi" w:hAnsiTheme="majorBidi" w:cstheme="majorBidi"/>
        </w:rPr>
      </w:pPr>
      <w:proofErr w:type="spellStart"/>
      <w:r w:rsidRPr="00FF2235">
        <w:rPr>
          <w:rFonts w:asciiTheme="majorBidi" w:hAnsiTheme="majorBidi" w:cstheme="majorBidi"/>
        </w:rPr>
        <w:t>Asy’arie</w:t>
      </w:r>
      <w:proofErr w:type="spellEnd"/>
      <w:r w:rsidRPr="00FF2235">
        <w:rPr>
          <w:rFonts w:asciiTheme="majorBidi" w:hAnsiTheme="majorBidi" w:cstheme="majorBidi"/>
        </w:rPr>
        <w:t xml:space="preserve">, Musa. “Pendidikan </w:t>
      </w:r>
      <w:proofErr w:type="spellStart"/>
      <w:r w:rsidRPr="00FF2235">
        <w:rPr>
          <w:rFonts w:asciiTheme="majorBidi" w:hAnsiTheme="majorBidi" w:cstheme="majorBidi"/>
        </w:rPr>
        <w:t>Multikultural</w:t>
      </w:r>
      <w:proofErr w:type="spellEnd"/>
      <w:r w:rsidRPr="00FF2235">
        <w:rPr>
          <w:rFonts w:asciiTheme="majorBidi" w:hAnsiTheme="majorBidi" w:cstheme="majorBidi"/>
        </w:rPr>
        <w:t xml:space="preserve"> Dan </w:t>
      </w:r>
      <w:proofErr w:type="spellStart"/>
      <w:r w:rsidRPr="00FF2235">
        <w:rPr>
          <w:rFonts w:asciiTheme="majorBidi" w:hAnsiTheme="majorBidi" w:cstheme="majorBidi"/>
        </w:rPr>
        <w:t>Konflik</w:t>
      </w:r>
      <w:proofErr w:type="spellEnd"/>
      <w:r w:rsidRPr="00FF2235">
        <w:rPr>
          <w:rFonts w:asciiTheme="majorBidi" w:hAnsiTheme="majorBidi" w:cstheme="majorBidi"/>
        </w:rPr>
        <w:t xml:space="preserve"> </w:t>
      </w:r>
      <w:proofErr w:type="spellStart"/>
      <w:r w:rsidRPr="00FF2235">
        <w:rPr>
          <w:rFonts w:asciiTheme="majorBidi" w:hAnsiTheme="majorBidi" w:cstheme="majorBidi"/>
        </w:rPr>
        <w:t>Bangsa</w:t>
      </w:r>
      <w:proofErr w:type="spellEnd"/>
      <w:r w:rsidRPr="00FF2235">
        <w:rPr>
          <w:rFonts w:asciiTheme="majorBidi" w:hAnsiTheme="majorBidi" w:cstheme="majorBidi"/>
        </w:rPr>
        <w:t xml:space="preserve">.” </w:t>
      </w:r>
      <w:r w:rsidRPr="00FF2235">
        <w:rPr>
          <w:rFonts w:asciiTheme="majorBidi" w:hAnsiTheme="majorBidi" w:cstheme="majorBidi"/>
          <w:i/>
          <w:iCs/>
        </w:rPr>
        <w:t>Kompas</w:t>
      </w:r>
      <w:r w:rsidRPr="00FF2235">
        <w:rPr>
          <w:rFonts w:asciiTheme="majorBidi" w:hAnsiTheme="majorBidi" w:cstheme="majorBidi"/>
        </w:rPr>
        <w:t xml:space="preserve">, 3 September 2004. </w:t>
      </w:r>
      <w:hyperlink r:id="rId20" w:history="1">
        <w:r w:rsidRPr="00FF2235">
          <w:rPr>
            <w:rStyle w:val="Hyperlink"/>
            <w:rFonts w:asciiTheme="majorBidi" w:hAnsiTheme="majorBidi" w:cstheme="majorBidi"/>
          </w:rPr>
          <w:t>https://www.ui.ac.id/download/kliping/030904/Pendidikan_Multikultural_dan_Konflik_Bangsa.pdf</w:t>
        </w:r>
      </w:hyperlink>
      <w:r w:rsidRPr="00FF2235">
        <w:rPr>
          <w:rFonts w:asciiTheme="majorBidi" w:hAnsiTheme="majorBidi" w:cstheme="majorBidi"/>
        </w:rPr>
        <w:t>.</w:t>
      </w:r>
    </w:p>
    <w:p w14:paraId="3364B8A5" w14:textId="77777777" w:rsidR="00E94D99" w:rsidRPr="00FF2235" w:rsidRDefault="00E94D99" w:rsidP="00E94D99">
      <w:pPr>
        <w:pStyle w:val="NormalWeb"/>
        <w:spacing w:before="0" w:beforeAutospacing="0" w:after="0" w:afterAutospacing="0"/>
        <w:ind w:left="720" w:hanging="720"/>
        <w:rPr>
          <w:rFonts w:asciiTheme="majorBidi" w:hAnsiTheme="majorBidi" w:cstheme="majorBidi"/>
        </w:rPr>
      </w:pPr>
    </w:p>
    <w:p w14:paraId="68D30D8B" w14:textId="604E2DDA" w:rsidR="00FF2235" w:rsidRDefault="00FF2235" w:rsidP="00E94D99">
      <w:pPr>
        <w:pStyle w:val="NormalWeb"/>
        <w:spacing w:before="0" w:beforeAutospacing="0" w:after="0" w:afterAutospacing="0"/>
        <w:ind w:left="720" w:hanging="720"/>
        <w:rPr>
          <w:rFonts w:asciiTheme="majorBidi" w:hAnsiTheme="majorBidi" w:cstheme="majorBidi"/>
        </w:rPr>
      </w:pPr>
      <w:r w:rsidRPr="00FF2235">
        <w:rPr>
          <w:rFonts w:asciiTheme="majorBidi" w:hAnsiTheme="majorBidi" w:cstheme="majorBidi"/>
        </w:rPr>
        <w:t>C.N.N. Indonesia. “</w:t>
      </w:r>
      <w:proofErr w:type="spellStart"/>
      <w:r w:rsidRPr="00FF2235">
        <w:rPr>
          <w:rFonts w:asciiTheme="majorBidi" w:hAnsiTheme="majorBidi" w:cstheme="majorBidi"/>
        </w:rPr>
        <w:t>Teror</w:t>
      </w:r>
      <w:proofErr w:type="spellEnd"/>
      <w:r w:rsidRPr="00FF2235">
        <w:rPr>
          <w:rFonts w:asciiTheme="majorBidi" w:hAnsiTheme="majorBidi" w:cstheme="majorBidi"/>
        </w:rPr>
        <w:t xml:space="preserve"> </w:t>
      </w:r>
      <w:proofErr w:type="spellStart"/>
      <w:r w:rsidRPr="00FF2235">
        <w:rPr>
          <w:rFonts w:asciiTheme="majorBidi" w:hAnsiTheme="majorBidi" w:cstheme="majorBidi"/>
        </w:rPr>
        <w:t>Lonewolf</w:t>
      </w:r>
      <w:proofErr w:type="spellEnd"/>
      <w:r w:rsidRPr="00FF2235">
        <w:rPr>
          <w:rFonts w:asciiTheme="majorBidi" w:hAnsiTheme="majorBidi" w:cstheme="majorBidi"/>
        </w:rPr>
        <w:t xml:space="preserve"> Di </w:t>
      </w:r>
      <w:proofErr w:type="spellStart"/>
      <w:r w:rsidRPr="00FF2235">
        <w:rPr>
          <w:rFonts w:asciiTheme="majorBidi" w:hAnsiTheme="majorBidi" w:cstheme="majorBidi"/>
        </w:rPr>
        <w:t>Jantung</w:t>
      </w:r>
      <w:proofErr w:type="spellEnd"/>
      <w:r w:rsidRPr="00FF2235">
        <w:rPr>
          <w:rFonts w:asciiTheme="majorBidi" w:hAnsiTheme="majorBidi" w:cstheme="majorBidi"/>
        </w:rPr>
        <w:t xml:space="preserve"> </w:t>
      </w:r>
      <w:proofErr w:type="spellStart"/>
      <w:r w:rsidRPr="00FF2235">
        <w:rPr>
          <w:rFonts w:asciiTheme="majorBidi" w:hAnsiTheme="majorBidi" w:cstheme="majorBidi"/>
        </w:rPr>
        <w:t>Markas</w:t>
      </w:r>
      <w:proofErr w:type="spellEnd"/>
      <w:r w:rsidRPr="00FF2235">
        <w:rPr>
          <w:rFonts w:asciiTheme="majorBidi" w:hAnsiTheme="majorBidi" w:cstheme="majorBidi"/>
        </w:rPr>
        <w:t xml:space="preserve"> </w:t>
      </w:r>
      <w:proofErr w:type="spellStart"/>
      <w:r w:rsidRPr="00FF2235">
        <w:rPr>
          <w:rFonts w:asciiTheme="majorBidi" w:hAnsiTheme="majorBidi" w:cstheme="majorBidi"/>
        </w:rPr>
        <w:t>Polri</w:t>
      </w:r>
      <w:proofErr w:type="spellEnd"/>
      <w:r w:rsidRPr="00FF2235">
        <w:rPr>
          <w:rFonts w:asciiTheme="majorBidi" w:hAnsiTheme="majorBidi" w:cstheme="majorBidi"/>
        </w:rPr>
        <w:t xml:space="preserve">.” C.N.N. Indonesia, 1 April 2021. </w:t>
      </w:r>
      <w:hyperlink r:id="rId21" w:history="1">
        <w:r w:rsidR="00E94D99" w:rsidRPr="00C52F6E">
          <w:rPr>
            <w:rStyle w:val="Hyperlink"/>
            <w:rFonts w:asciiTheme="majorBidi" w:hAnsiTheme="majorBidi" w:cstheme="majorBidi"/>
          </w:rPr>
          <w:t>https://www.cnnindonesia.com/nasional/20210401055003-12-624696/teror-lonewolf-di-jantung-markas-polridiakses</w:t>
        </w:r>
      </w:hyperlink>
      <w:r w:rsidRPr="00FF2235">
        <w:rPr>
          <w:rFonts w:asciiTheme="majorBidi" w:hAnsiTheme="majorBidi" w:cstheme="majorBidi"/>
        </w:rPr>
        <w:t>.</w:t>
      </w:r>
    </w:p>
    <w:p w14:paraId="092DEDBB" w14:textId="77777777" w:rsidR="00E94D99" w:rsidRPr="00FF2235" w:rsidRDefault="00E94D99" w:rsidP="00E94D99">
      <w:pPr>
        <w:pStyle w:val="NormalWeb"/>
        <w:spacing w:before="0" w:beforeAutospacing="0" w:after="0" w:afterAutospacing="0"/>
        <w:ind w:left="720" w:hanging="720"/>
        <w:rPr>
          <w:rFonts w:asciiTheme="majorBidi" w:hAnsiTheme="majorBidi" w:cstheme="majorBidi"/>
        </w:rPr>
      </w:pPr>
    </w:p>
    <w:p w14:paraId="03BB70A1" w14:textId="77777777" w:rsidR="00FF2235" w:rsidRPr="00FF2235" w:rsidRDefault="00FF2235" w:rsidP="00E94D99">
      <w:pPr>
        <w:pStyle w:val="NormalWeb"/>
        <w:spacing w:before="0" w:beforeAutospacing="0" w:after="0" w:afterAutospacing="0"/>
        <w:ind w:left="720" w:hanging="720"/>
        <w:rPr>
          <w:rFonts w:asciiTheme="majorBidi" w:hAnsiTheme="majorBidi" w:cstheme="majorBidi"/>
        </w:rPr>
      </w:pPr>
      <w:proofErr w:type="spellStart"/>
      <w:r w:rsidRPr="00FF2235">
        <w:rPr>
          <w:rFonts w:asciiTheme="majorBidi" w:hAnsiTheme="majorBidi" w:cstheme="majorBidi"/>
        </w:rPr>
        <w:t>Nugraheny</w:t>
      </w:r>
      <w:proofErr w:type="spellEnd"/>
      <w:r w:rsidRPr="00FF2235">
        <w:rPr>
          <w:rFonts w:asciiTheme="majorBidi" w:hAnsiTheme="majorBidi" w:cstheme="majorBidi"/>
        </w:rPr>
        <w:t xml:space="preserve">, Dian Erika. “Data </w:t>
      </w:r>
      <w:proofErr w:type="spellStart"/>
      <w:r w:rsidRPr="00FF2235">
        <w:rPr>
          <w:rFonts w:asciiTheme="majorBidi" w:hAnsiTheme="majorBidi" w:cstheme="majorBidi"/>
        </w:rPr>
        <w:t>Kependudukan</w:t>
      </w:r>
      <w:proofErr w:type="spellEnd"/>
      <w:r w:rsidRPr="00FF2235">
        <w:rPr>
          <w:rFonts w:asciiTheme="majorBidi" w:hAnsiTheme="majorBidi" w:cstheme="majorBidi"/>
        </w:rPr>
        <w:t xml:space="preserve"> 2020: </w:t>
      </w:r>
      <w:proofErr w:type="spellStart"/>
      <w:r w:rsidRPr="00FF2235">
        <w:rPr>
          <w:rFonts w:asciiTheme="majorBidi" w:hAnsiTheme="majorBidi" w:cstheme="majorBidi"/>
        </w:rPr>
        <w:t>Penduduk</w:t>
      </w:r>
      <w:proofErr w:type="spellEnd"/>
      <w:r w:rsidRPr="00FF2235">
        <w:rPr>
          <w:rFonts w:asciiTheme="majorBidi" w:hAnsiTheme="majorBidi" w:cstheme="majorBidi"/>
        </w:rPr>
        <w:t xml:space="preserve"> Indonesia 268.583.016 Jiwa Halaman All.” </w:t>
      </w:r>
      <w:proofErr w:type="spellStart"/>
      <w:r w:rsidRPr="00FF2235">
        <w:rPr>
          <w:rFonts w:asciiTheme="majorBidi" w:hAnsiTheme="majorBidi" w:cstheme="majorBidi"/>
        </w:rPr>
        <w:t>Diedit</w:t>
      </w:r>
      <w:proofErr w:type="spellEnd"/>
      <w:r w:rsidRPr="00FF2235">
        <w:rPr>
          <w:rFonts w:asciiTheme="majorBidi" w:hAnsiTheme="majorBidi" w:cstheme="majorBidi"/>
        </w:rPr>
        <w:t xml:space="preserve"> oleh </w:t>
      </w:r>
      <w:proofErr w:type="spellStart"/>
      <w:r w:rsidRPr="00FF2235">
        <w:rPr>
          <w:rFonts w:asciiTheme="majorBidi" w:hAnsiTheme="majorBidi" w:cstheme="majorBidi"/>
        </w:rPr>
        <w:t>Diamanty</w:t>
      </w:r>
      <w:proofErr w:type="spellEnd"/>
      <w:r w:rsidRPr="00FF2235">
        <w:rPr>
          <w:rFonts w:asciiTheme="majorBidi" w:hAnsiTheme="majorBidi" w:cstheme="majorBidi"/>
        </w:rPr>
        <w:t xml:space="preserve"> </w:t>
      </w:r>
      <w:proofErr w:type="spellStart"/>
      <w:r w:rsidRPr="00FF2235">
        <w:rPr>
          <w:rFonts w:asciiTheme="majorBidi" w:hAnsiTheme="majorBidi" w:cstheme="majorBidi"/>
        </w:rPr>
        <w:t>Meiliana</w:t>
      </w:r>
      <w:proofErr w:type="spellEnd"/>
      <w:r w:rsidRPr="00FF2235">
        <w:rPr>
          <w:rFonts w:asciiTheme="majorBidi" w:hAnsiTheme="majorBidi" w:cstheme="majorBidi"/>
        </w:rPr>
        <w:t xml:space="preserve">. KOMPAS.com, 12 </w:t>
      </w:r>
      <w:proofErr w:type="spellStart"/>
      <w:r w:rsidRPr="00FF2235">
        <w:rPr>
          <w:rFonts w:asciiTheme="majorBidi" w:hAnsiTheme="majorBidi" w:cstheme="majorBidi"/>
        </w:rPr>
        <w:t>Agustus</w:t>
      </w:r>
      <w:proofErr w:type="spellEnd"/>
      <w:r w:rsidRPr="00FF2235">
        <w:rPr>
          <w:rFonts w:asciiTheme="majorBidi" w:hAnsiTheme="majorBidi" w:cstheme="majorBidi"/>
        </w:rPr>
        <w:t xml:space="preserve"> 2020. </w:t>
      </w:r>
      <w:hyperlink r:id="rId22" w:history="1">
        <w:r w:rsidRPr="00FF2235">
          <w:rPr>
            <w:rStyle w:val="Hyperlink"/>
            <w:rFonts w:asciiTheme="majorBidi" w:hAnsiTheme="majorBidi" w:cstheme="majorBidi"/>
          </w:rPr>
          <w:t>https://nasional.kompas.com/read/2020/08/12/15261351/data-kependudukan-2020-penduduk-indonesia-268583016-jiwa?page=all</w:t>
        </w:r>
      </w:hyperlink>
      <w:r w:rsidRPr="00FF2235">
        <w:rPr>
          <w:rFonts w:asciiTheme="majorBidi" w:hAnsiTheme="majorBidi" w:cstheme="majorBidi"/>
        </w:rPr>
        <w:t>.</w:t>
      </w:r>
    </w:p>
    <w:p w14:paraId="48DC8FE1" w14:textId="77777777" w:rsidR="00FF2235" w:rsidRPr="00FF2235" w:rsidRDefault="00FF2235" w:rsidP="00E94D99">
      <w:pPr>
        <w:pStyle w:val="NormalWeb"/>
        <w:spacing w:before="0" w:beforeAutospacing="0" w:after="0" w:afterAutospacing="0"/>
        <w:ind w:left="720" w:hanging="720"/>
        <w:rPr>
          <w:rFonts w:asciiTheme="majorBidi" w:hAnsiTheme="majorBidi" w:cstheme="majorBidi"/>
        </w:rPr>
      </w:pPr>
    </w:p>
    <w:p w14:paraId="508877D7" w14:textId="77777777" w:rsidR="00FF2235" w:rsidRPr="00FF2235" w:rsidRDefault="00FF2235" w:rsidP="00E94D99">
      <w:pPr>
        <w:pStyle w:val="NormalWeb"/>
        <w:spacing w:before="0" w:beforeAutospacing="0" w:after="0" w:afterAutospacing="0"/>
        <w:ind w:left="720" w:hanging="720"/>
        <w:rPr>
          <w:rFonts w:asciiTheme="majorBidi" w:hAnsiTheme="majorBidi" w:cstheme="majorBidi"/>
          <w:b/>
          <w:bCs/>
        </w:rPr>
      </w:pPr>
      <w:r w:rsidRPr="00FF2235">
        <w:rPr>
          <w:rFonts w:asciiTheme="majorBidi" w:hAnsiTheme="majorBidi" w:cstheme="majorBidi"/>
          <w:b/>
          <w:bCs/>
        </w:rPr>
        <w:t>Blog Post</w:t>
      </w:r>
    </w:p>
    <w:p w14:paraId="1E6A496D" w14:textId="505B4D70" w:rsidR="00FF2235" w:rsidRDefault="00FF2235" w:rsidP="00E94D99">
      <w:pPr>
        <w:pStyle w:val="NormalWeb"/>
        <w:spacing w:before="0" w:beforeAutospacing="0" w:after="0" w:afterAutospacing="0"/>
        <w:ind w:left="720" w:hanging="720"/>
        <w:rPr>
          <w:rFonts w:asciiTheme="majorBidi" w:hAnsiTheme="majorBidi" w:cstheme="majorBidi"/>
        </w:rPr>
      </w:pPr>
      <w:proofErr w:type="spellStart"/>
      <w:r w:rsidRPr="00FF2235">
        <w:rPr>
          <w:rFonts w:asciiTheme="majorBidi" w:hAnsiTheme="majorBidi" w:cstheme="majorBidi"/>
        </w:rPr>
        <w:t>Apriana</w:t>
      </w:r>
      <w:proofErr w:type="spellEnd"/>
      <w:r w:rsidRPr="00FF2235">
        <w:rPr>
          <w:rFonts w:asciiTheme="majorBidi" w:hAnsiTheme="majorBidi" w:cstheme="majorBidi"/>
        </w:rPr>
        <w:t>, Monika. “KEHIDUPAN SOSIAL DALAM MASYARAKAT PLURAL.</w:t>
      </w:r>
      <w:proofErr w:type="gramStart"/>
      <w:r w:rsidRPr="00FF2235">
        <w:rPr>
          <w:rFonts w:asciiTheme="majorBidi" w:hAnsiTheme="majorBidi" w:cstheme="majorBidi"/>
        </w:rPr>
        <w:t>” ,</w:t>
      </w:r>
      <w:proofErr w:type="gramEnd"/>
      <w:r w:rsidRPr="00FF2235">
        <w:rPr>
          <w:rFonts w:asciiTheme="majorBidi" w:hAnsiTheme="majorBidi" w:cstheme="majorBidi"/>
        </w:rPr>
        <w:t xml:space="preserve"> March 6, 2017. </w:t>
      </w:r>
      <w:hyperlink r:id="rId23" w:history="1">
        <w:r w:rsidR="00E94D99" w:rsidRPr="00C52F6E">
          <w:rPr>
            <w:rStyle w:val="Hyperlink"/>
            <w:rFonts w:asciiTheme="majorBidi" w:hAnsiTheme="majorBidi" w:cstheme="majorBidi"/>
          </w:rPr>
          <w:t>http://monikarioapriana18.blogspot.com/2017/03/kehidupan-sosial-dalam-masyarakat-plural.html</w:t>
        </w:r>
      </w:hyperlink>
      <w:r w:rsidRPr="00FF2235">
        <w:rPr>
          <w:rFonts w:asciiTheme="majorBidi" w:hAnsiTheme="majorBidi" w:cstheme="majorBidi"/>
        </w:rPr>
        <w:t>.</w:t>
      </w:r>
    </w:p>
    <w:p w14:paraId="63FB9374" w14:textId="77777777" w:rsidR="00E94D99" w:rsidRPr="00FF2235" w:rsidRDefault="00E94D99" w:rsidP="00E94D99">
      <w:pPr>
        <w:pStyle w:val="NormalWeb"/>
        <w:spacing w:before="0" w:beforeAutospacing="0" w:after="0" w:afterAutospacing="0"/>
        <w:ind w:left="720" w:hanging="720"/>
        <w:rPr>
          <w:rFonts w:asciiTheme="majorBidi" w:hAnsiTheme="majorBidi" w:cstheme="majorBidi"/>
        </w:rPr>
      </w:pPr>
    </w:p>
    <w:p w14:paraId="6E8F97A9" w14:textId="77777777" w:rsidR="00FF2235" w:rsidRPr="00FF2235" w:rsidRDefault="00FF2235" w:rsidP="00E94D99">
      <w:pPr>
        <w:pStyle w:val="NormalWeb"/>
        <w:spacing w:before="0" w:beforeAutospacing="0" w:after="0" w:afterAutospacing="0"/>
        <w:ind w:left="720" w:hanging="720"/>
        <w:rPr>
          <w:rFonts w:asciiTheme="majorBidi" w:hAnsiTheme="majorBidi" w:cstheme="majorBidi"/>
        </w:rPr>
      </w:pPr>
      <w:r w:rsidRPr="00FF2235">
        <w:rPr>
          <w:rFonts w:asciiTheme="majorBidi" w:hAnsiTheme="majorBidi" w:cstheme="majorBidi"/>
        </w:rPr>
        <w:t xml:space="preserve">Nata, </w:t>
      </w:r>
      <w:proofErr w:type="spellStart"/>
      <w:r w:rsidRPr="00FF2235">
        <w:rPr>
          <w:rFonts w:asciiTheme="majorBidi" w:hAnsiTheme="majorBidi" w:cstheme="majorBidi"/>
        </w:rPr>
        <w:t>Abuddin</w:t>
      </w:r>
      <w:proofErr w:type="spellEnd"/>
      <w:r w:rsidRPr="00FF2235">
        <w:rPr>
          <w:rFonts w:asciiTheme="majorBidi" w:hAnsiTheme="majorBidi" w:cstheme="majorBidi"/>
        </w:rPr>
        <w:t>. “</w:t>
      </w:r>
      <w:proofErr w:type="spellStart"/>
      <w:r w:rsidRPr="00FF2235">
        <w:rPr>
          <w:rFonts w:asciiTheme="majorBidi" w:hAnsiTheme="majorBidi" w:cstheme="majorBidi"/>
        </w:rPr>
        <w:t>Jadikan</w:t>
      </w:r>
      <w:proofErr w:type="spellEnd"/>
      <w:r w:rsidRPr="00FF2235">
        <w:rPr>
          <w:rFonts w:asciiTheme="majorBidi" w:hAnsiTheme="majorBidi" w:cstheme="majorBidi"/>
        </w:rPr>
        <w:t xml:space="preserve"> Islam </w:t>
      </w:r>
      <w:proofErr w:type="spellStart"/>
      <w:r w:rsidRPr="00FF2235">
        <w:rPr>
          <w:rFonts w:asciiTheme="majorBidi" w:hAnsiTheme="majorBidi" w:cstheme="majorBidi"/>
        </w:rPr>
        <w:t>Rahmatan</w:t>
      </w:r>
      <w:proofErr w:type="spellEnd"/>
      <w:r w:rsidRPr="00FF2235">
        <w:rPr>
          <w:rFonts w:asciiTheme="majorBidi" w:hAnsiTheme="majorBidi" w:cstheme="majorBidi"/>
        </w:rPr>
        <w:t xml:space="preserve"> Lil “</w:t>
      </w:r>
      <w:proofErr w:type="spellStart"/>
      <w:r w:rsidRPr="00FF2235">
        <w:rPr>
          <w:rFonts w:asciiTheme="majorBidi" w:hAnsiTheme="majorBidi" w:cstheme="majorBidi"/>
        </w:rPr>
        <w:t>Alamin</w:t>
      </w:r>
      <w:proofErr w:type="spellEnd"/>
      <w:r w:rsidRPr="00FF2235">
        <w:rPr>
          <w:rFonts w:asciiTheme="majorBidi" w:hAnsiTheme="majorBidi" w:cstheme="majorBidi"/>
        </w:rPr>
        <w:t xml:space="preserve"> </w:t>
      </w:r>
      <w:proofErr w:type="spellStart"/>
      <w:r w:rsidRPr="00FF2235">
        <w:rPr>
          <w:rFonts w:asciiTheme="majorBidi" w:hAnsiTheme="majorBidi" w:cstheme="majorBidi"/>
        </w:rPr>
        <w:t>Sebagai</w:t>
      </w:r>
      <w:proofErr w:type="spellEnd"/>
      <w:r w:rsidRPr="00FF2235">
        <w:rPr>
          <w:rFonts w:asciiTheme="majorBidi" w:hAnsiTheme="majorBidi" w:cstheme="majorBidi"/>
        </w:rPr>
        <w:t xml:space="preserve"> Model Pendidikan Islam </w:t>
      </w:r>
      <w:proofErr w:type="spellStart"/>
      <w:r w:rsidRPr="00FF2235">
        <w:rPr>
          <w:rFonts w:asciiTheme="majorBidi" w:hAnsiTheme="majorBidi" w:cstheme="majorBidi"/>
        </w:rPr>
        <w:t>Memasuki</w:t>
      </w:r>
      <w:proofErr w:type="spellEnd"/>
      <w:r w:rsidRPr="00FF2235">
        <w:rPr>
          <w:rFonts w:asciiTheme="majorBidi" w:hAnsiTheme="majorBidi" w:cstheme="majorBidi"/>
        </w:rPr>
        <w:t xml:space="preserve"> </w:t>
      </w:r>
      <w:proofErr w:type="spellStart"/>
      <w:r w:rsidRPr="00FF2235">
        <w:rPr>
          <w:rFonts w:asciiTheme="majorBidi" w:hAnsiTheme="majorBidi" w:cstheme="majorBidi"/>
        </w:rPr>
        <w:t>Asean</w:t>
      </w:r>
      <w:proofErr w:type="spellEnd"/>
      <w:r w:rsidRPr="00FF2235">
        <w:rPr>
          <w:rFonts w:asciiTheme="majorBidi" w:hAnsiTheme="majorBidi" w:cstheme="majorBidi"/>
        </w:rPr>
        <w:t xml:space="preserve"> Community.” </w:t>
      </w:r>
      <w:proofErr w:type="spellStart"/>
      <w:r w:rsidRPr="00FF2235">
        <w:rPr>
          <w:rFonts w:asciiTheme="majorBidi" w:hAnsiTheme="majorBidi" w:cstheme="majorBidi"/>
          <w:i/>
          <w:iCs/>
        </w:rPr>
        <w:t>Makalah</w:t>
      </w:r>
      <w:proofErr w:type="spellEnd"/>
      <w:r w:rsidRPr="00FF2235">
        <w:rPr>
          <w:rFonts w:asciiTheme="majorBidi" w:hAnsiTheme="majorBidi" w:cstheme="majorBidi"/>
          <w:i/>
          <w:iCs/>
        </w:rPr>
        <w:t xml:space="preserve"> </w:t>
      </w:r>
      <w:proofErr w:type="spellStart"/>
      <w:r w:rsidRPr="00FF2235">
        <w:rPr>
          <w:rFonts w:asciiTheme="majorBidi" w:hAnsiTheme="majorBidi" w:cstheme="majorBidi"/>
          <w:i/>
          <w:iCs/>
        </w:rPr>
        <w:t>Dalam</w:t>
      </w:r>
      <w:proofErr w:type="spellEnd"/>
      <w:r w:rsidRPr="00FF2235">
        <w:rPr>
          <w:rFonts w:asciiTheme="majorBidi" w:hAnsiTheme="majorBidi" w:cstheme="majorBidi"/>
          <w:i/>
          <w:iCs/>
        </w:rPr>
        <w:t xml:space="preserve"> </w:t>
      </w:r>
      <w:proofErr w:type="spellStart"/>
      <w:r w:rsidRPr="00FF2235">
        <w:rPr>
          <w:rFonts w:asciiTheme="majorBidi" w:hAnsiTheme="majorBidi" w:cstheme="majorBidi"/>
          <w:i/>
          <w:iCs/>
        </w:rPr>
        <w:t>Kuliah</w:t>
      </w:r>
      <w:proofErr w:type="spellEnd"/>
      <w:r w:rsidRPr="00FF2235">
        <w:rPr>
          <w:rFonts w:asciiTheme="majorBidi" w:hAnsiTheme="majorBidi" w:cstheme="majorBidi"/>
          <w:i/>
          <w:iCs/>
        </w:rPr>
        <w:t xml:space="preserve"> </w:t>
      </w:r>
      <w:proofErr w:type="spellStart"/>
      <w:r w:rsidRPr="00FF2235">
        <w:rPr>
          <w:rFonts w:asciiTheme="majorBidi" w:hAnsiTheme="majorBidi" w:cstheme="majorBidi"/>
          <w:i/>
          <w:iCs/>
        </w:rPr>
        <w:t>Tamu</w:t>
      </w:r>
      <w:proofErr w:type="spellEnd"/>
      <w:r w:rsidRPr="00FF2235">
        <w:rPr>
          <w:rFonts w:asciiTheme="majorBidi" w:hAnsiTheme="majorBidi" w:cstheme="majorBidi"/>
        </w:rPr>
        <w:t xml:space="preserve"> (blog), 6 April 2016. </w:t>
      </w:r>
      <w:hyperlink r:id="rId24" w:history="1">
        <w:r w:rsidRPr="00FF2235">
          <w:rPr>
            <w:rStyle w:val="Hyperlink"/>
            <w:rFonts w:asciiTheme="majorBidi" w:hAnsiTheme="majorBidi" w:cstheme="majorBidi"/>
          </w:rPr>
          <w:t>https://fitk.uin-malang.ac.id/jadikan-islam-rahmatan-lil-alamin-sebagai-model-pendidikan-islam-memasuki-asean-community/</w:t>
        </w:r>
      </w:hyperlink>
      <w:r w:rsidRPr="00FF2235">
        <w:rPr>
          <w:rFonts w:asciiTheme="majorBidi" w:hAnsiTheme="majorBidi" w:cstheme="majorBidi"/>
        </w:rPr>
        <w:t>.</w:t>
      </w:r>
    </w:p>
    <w:p w14:paraId="15BA3006" w14:textId="77777777" w:rsidR="00FF2235" w:rsidRPr="00FF2235" w:rsidRDefault="00FF2235" w:rsidP="00E94D99">
      <w:pPr>
        <w:pStyle w:val="NormalWeb"/>
        <w:spacing w:before="0" w:beforeAutospacing="0" w:after="0" w:afterAutospacing="0"/>
        <w:rPr>
          <w:rFonts w:asciiTheme="majorBidi" w:hAnsiTheme="majorBidi" w:cstheme="majorBidi"/>
        </w:rPr>
      </w:pPr>
    </w:p>
    <w:p w14:paraId="22D112F3" w14:textId="77777777" w:rsidR="00FF2235" w:rsidRPr="00FF2235" w:rsidRDefault="00FF2235" w:rsidP="00E94D99">
      <w:pPr>
        <w:pStyle w:val="NormalWeb"/>
        <w:spacing w:before="0" w:beforeAutospacing="0" w:after="0" w:afterAutospacing="0"/>
        <w:ind w:left="720" w:hanging="720"/>
        <w:rPr>
          <w:rFonts w:asciiTheme="majorBidi" w:hAnsiTheme="majorBidi" w:cstheme="majorBidi"/>
          <w:b/>
          <w:bCs/>
        </w:rPr>
      </w:pPr>
      <w:proofErr w:type="spellStart"/>
      <w:r w:rsidRPr="00FF2235">
        <w:rPr>
          <w:rFonts w:asciiTheme="majorBidi" w:hAnsiTheme="majorBidi" w:cstheme="majorBidi"/>
          <w:b/>
          <w:bCs/>
        </w:rPr>
        <w:t>Jurnal</w:t>
      </w:r>
      <w:proofErr w:type="spellEnd"/>
    </w:p>
    <w:p w14:paraId="49D0B3AB" w14:textId="6616AEF8" w:rsidR="00FF2235" w:rsidRDefault="00FF2235" w:rsidP="00E94D99">
      <w:pPr>
        <w:pStyle w:val="NormalWeb"/>
        <w:spacing w:before="0" w:beforeAutospacing="0" w:after="0" w:afterAutospacing="0"/>
        <w:ind w:left="720" w:hanging="720"/>
        <w:rPr>
          <w:rFonts w:asciiTheme="majorBidi" w:hAnsiTheme="majorBidi" w:cstheme="majorBidi"/>
        </w:rPr>
      </w:pPr>
      <w:r w:rsidRPr="00FF2235">
        <w:rPr>
          <w:rFonts w:asciiTheme="majorBidi" w:hAnsiTheme="majorBidi" w:cstheme="majorBidi"/>
        </w:rPr>
        <w:t xml:space="preserve">Purnomo, </w:t>
      </w:r>
      <w:proofErr w:type="spellStart"/>
      <w:r w:rsidRPr="00FF2235">
        <w:rPr>
          <w:rFonts w:asciiTheme="majorBidi" w:hAnsiTheme="majorBidi" w:cstheme="majorBidi"/>
        </w:rPr>
        <w:t>Hadi</w:t>
      </w:r>
      <w:proofErr w:type="spellEnd"/>
      <w:r w:rsidRPr="00FF2235">
        <w:rPr>
          <w:rFonts w:asciiTheme="majorBidi" w:hAnsiTheme="majorBidi" w:cstheme="majorBidi"/>
        </w:rPr>
        <w:t xml:space="preserve">, and </w:t>
      </w:r>
      <w:proofErr w:type="spellStart"/>
      <w:r w:rsidRPr="00FF2235">
        <w:rPr>
          <w:rFonts w:asciiTheme="majorBidi" w:hAnsiTheme="majorBidi" w:cstheme="majorBidi"/>
        </w:rPr>
        <w:t>Umiarso</w:t>
      </w:r>
      <w:proofErr w:type="spellEnd"/>
      <w:r w:rsidRPr="00FF2235">
        <w:rPr>
          <w:rFonts w:asciiTheme="majorBidi" w:hAnsiTheme="majorBidi" w:cstheme="majorBidi"/>
        </w:rPr>
        <w:t xml:space="preserve"> </w:t>
      </w:r>
      <w:proofErr w:type="spellStart"/>
      <w:r w:rsidRPr="00FF2235">
        <w:rPr>
          <w:rFonts w:asciiTheme="majorBidi" w:hAnsiTheme="majorBidi" w:cstheme="majorBidi"/>
        </w:rPr>
        <w:t>Umiarso</w:t>
      </w:r>
      <w:proofErr w:type="spellEnd"/>
      <w:r w:rsidRPr="00FF2235">
        <w:rPr>
          <w:rFonts w:asciiTheme="majorBidi" w:hAnsiTheme="majorBidi" w:cstheme="majorBidi"/>
        </w:rPr>
        <w:t xml:space="preserve">. “PENGELOLAAN DAN SISTEM PENDIDIKAN ISLAM BERWAWASAN RAHMATAN LIL’ALAMIN: Kajian Atas Gerakan Pendidikan Fethullah Gulen Movement.” </w:t>
      </w:r>
      <w:proofErr w:type="spellStart"/>
      <w:r w:rsidRPr="00FF2235">
        <w:rPr>
          <w:rFonts w:asciiTheme="majorBidi" w:hAnsiTheme="majorBidi" w:cstheme="majorBidi"/>
          <w:i/>
          <w:iCs/>
        </w:rPr>
        <w:t>Cendekia</w:t>
      </w:r>
      <w:proofErr w:type="spellEnd"/>
      <w:r w:rsidRPr="00FF2235">
        <w:rPr>
          <w:rFonts w:asciiTheme="majorBidi" w:hAnsiTheme="majorBidi" w:cstheme="majorBidi"/>
          <w:i/>
          <w:iCs/>
        </w:rPr>
        <w:t xml:space="preserve">: </w:t>
      </w:r>
      <w:proofErr w:type="spellStart"/>
      <w:r w:rsidRPr="00FF2235">
        <w:rPr>
          <w:rFonts w:asciiTheme="majorBidi" w:hAnsiTheme="majorBidi" w:cstheme="majorBidi"/>
          <w:i/>
          <w:iCs/>
        </w:rPr>
        <w:t>Jurnal</w:t>
      </w:r>
      <w:proofErr w:type="spellEnd"/>
      <w:r w:rsidRPr="00FF2235">
        <w:rPr>
          <w:rFonts w:asciiTheme="majorBidi" w:hAnsiTheme="majorBidi" w:cstheme="majorBidi"/>
          <w:i/>
          <w:iCs/>
        </w:rPr>
        <w:t xml:space="preserve"> </w:t>
      </w:r>
      <w:proofErr w:type="spellStart"/>
      <w:r w:rsidRPr="00FF2235">
        <w:rPr>
          <w:rFonts w:asciiTheme="majorBidi" w:hAnsiTheme="majorBidi" w:cstheme="majorBidi"/>
          <w:i/>
          <w:iCs/>
        </w:rPr>
        <w:t>Kependidikan</w:t>
      </w:r>
      <w:proofErr w:type="spellEnd"/>
      <w:r w:rsidRPr="00FF2235">
        <w:rPr>
          <w:rFonts w:asciiTheme="majorBidi" w:hAnsiTheme="majorBidi" w:cstheme="majorBidi"/>
          <w:i/>
          <w:iCs/>
        </w:rPr>
        <w:t xml:space="preserve"> Dan </w:t>
      </w:r>
      <w:proofErr w:type="spellStart"/>
      <w:r w:rsidRPr="00FF2235">
        <w:rPr>
          <w:rFonts w:asciiTheme="majorBidi" w:hAnsiTheme="majorBidi" w:cstheme="majorBidi"/>
          <w:i/>
          <w:iCs/>
        </w:rPr>
        <w:t>Kemasyarakatan</w:t>
      </w:r>
      <w:proofErr w:type="spellEnd"/>
      <w:r w:rsidRPr="00FF2235">
        <w:rPr>
          <w:rFonts w:asciiTheme="majorBidi" w:hAnsiTheme="majorBidi" w:cstheme="majorBidi"/>
        </w:rPr>
        <w:t xml:space="preserve"> 16, no. 2 (November 22, 2018): 223. </w:t>
      </w:r>
      <w:hyperlink r:id="rId25" w:history="1">
        <w:r w:rsidRPr="00FF2235">
          <w:rPr>
            <w:rStyle w:val="Hyperlink"/>
            <w:rFonts w:asciiTheme="majorBidi" w:hAnsiTheme="majorBidi" w:cstheme="majorBidi"/>
          </w:rPr>
          <w:t>https://doi.org/10.21154/cendekia.v16i2.1288</w:t>
        </w:r>
      </w:hyperlink>
      <w:r w:rsidRPr="00FF2235">
        <w:rPr>
          <w:rFonts w:asciiTheme="majorBidi" w:hAnsiTheme="majorBidi" w:cstheme="majorBidi"/>
        </w:rPr>
        <w:t>.</w:t>
      </w:r>
    </w:p>
    <w:p w14:paraId="0F434194" w14:textId="77777777" w:rsidR="00E94D99" w:rsidRPr="00FF2235" w:rsidRDefault="00E94D99" w:rsidP="00E94D99">
      <w:pPr>
        <w:pStyle w:val="NormalWeb"/>
        <w:spacing w:before="0" w:beforeAutospacing="0" w:after="0" w:afterAutospacing="0"/>
        <w:ind w:left="720" w:hanging="720"/>
        <w:rPr>
          <w:rFonts w:asciiTheme="majorBidi" w:hAnsiTheme="majorBidi" w:cstheme="majorBidi"/>
        </w:rPr>
      </w:pPr>
    </w:p>
    <w:p w14:paraId="66897438" w14:textId="22378A4F" w:rsidR="00FF2235" w:rsidRDefault="00FF2235" w:rsidP="00E94D99">
      <w:pPr>
        <w:pStyle w:val="NormalWeb"/>
        <w:spacing w:before="0" w:beforeAutospacing="0" w:after="0" w:afterAutospacing="0"/>
        <w:ind w:left="720" w:hanging="720"/>
        <w:rPr>
          <w:rFonts w:asciiTheme="majorBidi" w:hAnsiTheme="majorBidi" w:cstheme="majorBidi"/>
        </w:rPr>
      </w:pPr>
      <w:r w:rsidRPr="00FF2235">
        <w:rPr>
          <w:rFonts w:asciiTheme="majorBidi" w:hAnsiTheme="majorBidi" w:cstheme="majorBidi"/>
        </w:rPr>
        <w:t xml:space="preserve">Rasyid, Muhammad </w:t>
      </w:r>
      <w:proofErr w:type="spellStart"/>
      <w:r w:rsidRPr="00FF2235">
        <w:rPr>
          <w:rFonts w:asciiTheme="majorBidi" w:hAnsiTheme="majorBidi" w:cstheme="majorBidi"/>
        </w:rPr>
        <w:t>Makmun</w:t>
      </w:r>
      <w:proofErr w:type="spellEnd"/>
      <w:r w:rsidRPr="00FF2235">
        <w:rPr>
          <w:rFonts w:asciiTheme="majorBidi" w:hAnsiTheme="majorBidi" w:cstheme="majorBidi"/>
        </w:rPr>
        <w:t xml:space="preserve">. “ISLAM RAHMATAN LIL ALAMIN PERSPEKTIF KH. HASYIM MUZADI.” </w:t>
      </w:r>
      <w:proofErr w:type="spellStart"/>
      <w:r w:rsidRPr="00FF2235">
        <w:rPr>
          <w:rFonts w:asciiTheme="majorBidi" w:hAnsiTheme="majorBidi" w:cstheme="majorBidi"/>
          <w:i/>
          <w:iCs/>
        </w:rPr>
        <w:t>Epistemé</w:t>
      </w:r>
      <w:proofErr w:type="spellEnd"/>
      <w:r w:rsidRPr="00FF2235">
        <w:rPr>
          <w:rFonts w:asciiTheme="majorBidi" w:hAnsiTheme="majorBidi" w:cstheme="majorBidi"/>
          <w:i/>
          <w:iCs/>
        </w:rPr>
        <w:t xml:space="preserve">: </w:t>
      </w:r>
      <w:proofErr w:type="spellStart"/>
      <w:r w:rsidRPr="00FF2235">
        <w:rPr>
          <w:rFonts w:asciiTheme="majorBidi" w:hAnsiTheme="majorBidi" w:cstheme="majorBidi"/>
          <w:i/>
          <w:iCs/>
        </w:rPr>
        <w:t>Jurnal</w:t>
      </w:r>
      <w:proofErr w:type="spellEnd"/>
      <w:r w:rsidRPr="00FF2235">
        <w:rPr>
          <w:rFonts w:asciiTheme="majorBidi" w:hAnsiTheme="majorBidi" w:cstheme="majorBidi"/>
          <w:i/>
          <w:iCs/>
        </w:rPr>
        <w:t xml:space="preserve"> </w:t>
      </w:r>
      <w:proofErr w:type="spellStart"/>
      <w:r w:rsidRPr="00FF2235">
        <w:rPr>
          <w:rFonts w:asciiTheme="majorBidi" w:hAnsiTheme="majorBidi" w:cstheme="majorBidi"/>
          <w:i/>
          <w:iCs/>
        </w:rPr>
        <w:t>Pengembangan</w:t>
      </w:r>
      <w:proofErr w:type="spellEnd"/>
      <w:r w:rsidRPr="00FF2235">
        <w:rPr>
          <w:rFonts w:asciiTheme="majorBidi" w:hAnsiTheme="majorBidi" w:cstheme="majorBidi"/>
          <w:i/>
          <w:iCs/>
        </w:rPr>
        <w:t xml:space="preserve"> </w:t>
      </w:r>
      <w:proofErr w:type="spellStart"/>
      <w:r w:rsidRPr="00FF2235">
        <w:rPr>
          <w:rFonts w:asciiTheme="majorBidi" w:hAnsiTheme="majorBidi" w:cstheme="majorBidi"/>
          <w:i/>
          <w:iCs/>
        </w:rPr>
        <w:t>Ilmu</w:t>
      </w:r>
      <w:proofErr w:type="spellEnd"/>
      <w:r w:rsidRPr="00FF2235">
        <w:rPr>
          <w:rFonts w:asciiTheme="majorBidi" w:hAnsiTheme="majorBidi" w:cstheme="majorBidi"/>
          <w:i/>
          <w:iCs/>
        </w:rPr>
        <w:t xml:space="preserve"> </w:t>
      </w:r>
      <w:proofErr w:type="spellStart"/>
      <w:r w:rsidRPr="00FF2235">
        <w:rPr>
          <w:rFonts w:asciiTheme="majorBidi" w:hAnsiTheme="majorBidi" w:cstheme="majorBidi"/>
          <w:i/>
          <w:iCs/>
        </w:rPr>
        <w:t>Keislaman</w:t>
      </w:r>
      <w:proofErr w:type="spellEnd"/>
      <w:r w:rsidRPr="00FF2235">
        <w:rPr>
          <w:rFonts w:asciiTheme="majorBidi" w:hAnsiTheme="majorBidi" w:cstheme="majorBidi"/>
        </w:rPr>
        <w:t xml:space="preserve"> 11, no. 1 (June 1, 2016). </w:t>
      </w:r>
      <w:hyperlink r:id="rId26" w:history="1">
        <w:r w:rsidRPr="00FF2235">
          <w:rPr>
            <w:rStyle w:val="Hyperlink"/>
            <w:rFonts w:asciiTheme="majorBidi" w:hAnsiTheme="majorBidi" w:cstheme="majorBidi"/>
          </w:rPr>
          <w:t>https://doi.org/10.21274/epis.2016.11.1.93-116</w:t>
        </w:r>
      </w:hyperlink>
      <w:r w:rsidRPr="00FF2235">
        <w:rPr>
          <w:rFonts w:asciiTheme="majorBidi" w:hAnsiTheme="majorBidi" w:cstheme="majorBidi"/>
        </w:rPr>
        <w:t>.</w:t>
      </w:r>
    </w:p>
    <w:p w14:paraId="47C1AD60" w14:textId="77777777" w:rsidR="00E94D99" w:rsidRPr="00FF2235" w:rsidRDefault="00E94D99" w:rsidP="00E94D99">
      <w:pPr>
        <w:pStyle w:val="NormalWeb"/>
        <w:spacing w:before="0" w:beforeAutospacing="0" w:after="0" w:afterAutospacing="0"/>
        <w:ind w:left="720" w:hanging="720"/>
        <w:rPr>
          <w:rFonts w:asciiTheme="majorBidi" w:hAnsiTheme="majorBidi" w:cstheme="majorBidi"/>
        </w:rPr>
      </w:pPr>
    </w:p>
    <w:p w14:paraId="423C8506" w14:textId="77777777" w:rsidR="00FF2235" w:rsidRPr="00FF2235" w:rsidRDefault="00FF2235" w:rsidP="00E94D99">
      <w:pPr>
        <w:pStyle w:val="NormalWeb"/>
        <w:spacing w:before="0" w:beforeAutospacing="0" w:after="0" w:afterAutospacing="0"/>
        <w:ind w:left="720" w:hanging="720"/>
        <w:rPr>
          <w:rFonts w:asciiTheme="majorBidi" w:hAnsiTheme="majorBidi" w:cstheme="majorBidi"/>
        </w:rPr>
      </w:pPr>
      <w:r w:rsidRPr="00FF2235">
        <w:rPr>
          <w:rFonts w:asciiTheme="majorBidi" w:hAnsiTheme="majorBidi" w:cstheme="majorBidi"/>
        </w:rPr>
        <w:lastRenderedPageBreak/>
        <w:t xml:space="preserve">Zainuddin, M. “PLURALITY of RELIGION: Future Challenges of Religion and Democracy in Indonesia.” </w:t>
      </w:r>
      <w:r w:rsidRPr="00FF2235">
        <w:rPr>
          <w:rFonts w:asciiTheme="majorBidi" w:hAnsiTheme="majorBidi" w:cstheme="majorBidi"/>
          <w:i/>
          <w:iCs/>
        </w:rPr>
        <w:t>JOURNAL of INDONESIAN ISLAM</w:t>
      </w:r>
      <w:r w:rsidRPr="00FF2235">
        <w:rPr>
          <w:rFonts w:asciiTheme="majorBidi" w:hAnsiTheme="majorBidi" w:cstheme="majorBidi"/>
        </w:rPr>
        <w:t xml:space="preserve"> 9, no. 2 (December 8, 2015): 151. </w:t>
      </w:r>
      <w:hyperlink r:id="rId27" w:history="1">
        <w:r w:rsidRPr="00FF2235">
          <w:rPr>
            <w:rStyle w:val="Hyperlink"/>
            <w:rFonts w:asciiTheme="majorBidi" w:hAnsiTheme="majorBidi" w:cstheme="majorBidi"/>
          </w:rPr>
          <w:t>https://doi.org/10.15642/jiis.2015.9.2.151-166</w:t>
        </w:r>
      </w:hyperlink>
      <w:r w:rsidRPr="00FF2235">
        <w:rPr>
          <w:rFonts w:asciiTheme="majorBidi" w:hAnsiTheme="majorBidi" w:cstheme="majorBidi"/>
        </w:rPr>
        <w:t>.</w:t>
      </w:r>
    </w:p>
    <w:p w14:paraId="26C81A9D" w14:textId="77777777" w:rsidR="00FF2235" w:rsidRPr="00FF2235" w:rsidRDefault="00FF2235" w:rsidP="00E94D99">
      <w:pPr>
        <w:pStyle w:val="NormalWeb"/>
        <w:spacing w:before="0" w:beforeAutospacing="0" w:after="0" w:afterAutospacing="0"/>
        <w:ind w:left="720" w:hanging="720"/>
        <w:rPr>
          <w:rFonts w:asciiTheme="majorBidi" w:hAnsiTheme="majorBidi" w:cstheme="majorBidi"/>
        </w:rPr>
      </w:pPr>
    </w:p>
    <w:p w14:paraId="65B1ADEF" w14:textId="77777777" w:rsidR="00FF2235" w:rsidRPr="00FF2235" w:rsidRDefault="00FF2235" w:rsidP="00E94D99">
      <w:pPr>
        <w:pStyle w:val="NormalWeb"/>
        <w:spacing w:before="0" w:beforeAutospacing="0" w:after="0" w:afterAutospacing="0"/>
        <w:ind w:left="720" w:hanging="720"/>
        <w:rPr>
          <w:rFonts w:asciiTheme="majorBidi" w:hAnsiTheme="majorBidi" w:cstheme="majorBidi"/>
          <w:b/>
          <w:bCs/>
        </w:rPr>
      </w:pPr>
      <w:r w:rsidRPr="00FF2235">
        <w:rPr>
          <w:rFonts w:asciiTheme="majorBidi" w:hAnsiTheme="majorBidi" w:cstheme="majorBidi"/>
          <w:b/>
          <w:bCs/>
        </w:rPr>
        <w:t>Website</w:t>
      </w:r>
    </w:p>
    <w:p w14:paraId="6C6A8CCD" w14:textId="4111410B" w:rsidR="00FF2235" w:rsidRDefault="00FF2235" w:rsidP="00E94D99">
      <w:pPr>
        <w:pStyle w:val="NormalWeb"/>
        <w:spacing w:before="0" w:beforeAutospacing="0" w:after="0" w:afterAutospacing="0"/>
        <w:ind w:left="720" w:hanging="720"/>
        <w:rPr>
          <w:rFonts w:asciiTheme="majorBidi" w:hAnsiTheme="majorBidi" w:cstheme="majorBidi"/>
        </w:rPr>
      </w:pPr>
      <w:proofErr w:type="spellStart"/>
      <w:r w:rsidRPr="00FF2235">
        <w:rPr>
          <w:rFonts w:asciiTheme="majorBidi" w:hAnsiTheme="majorBidi" w:cstheme="majorBidi"/>
        </w:rPr>
        <w:t>Departemen</w:t>
      </w:r>
      <w:proofErr w:type="spellEnd"/>
      <w:r w:rsidRPr="00FF2235">
        <w:rPr>
          <w:rFonts w:asciiTheme="majorBidi" w:hAnsiTheme="majorBidi" w:cstheme="majorBidi"/>
        </w:rPr>
        <w:t xml:space="preserve"> Agama RI. “Al-Quran Dan </w:t>
      </w:r>
      <w:proofErr w:type="spellStart"/>
      <w:r w:rsidRPr="00FF2235">
        <w:rPr>
          <w:rFonts w:asciiTheme="majorBidi" w:hAnsiTheme="majorBidi" w:cstheme="majorBidi"/>
        </w:rPr>
        <w:t>Terjemahan</w:t>
      </w:r>
      <w:proofErr w:type="spellEnd"/>
      <w:r w:rsidRPr="00FF2235">
        <w:rPr>
          <w:rFonts w:asciiTheme="majorBidi" w:hAnsiTheme="majorBidi" w:cstheme="majorBidi"/>
        </w:rPr>
        <w:t xml:space="preserve">.” Qur’an </w:t>
      </w:r>
      <w:proofErr w:type="spellStart"/>
      <w:r w:rsidRPr="00FF2235">
        <w:rPr>
          <w:rFonts w:asciiTheme="majorBidi" w:hAnsiTheme="majorBidi" w:cstheme="majorBidi"/>
        </w:rPr>
        <w:t>Kemenag</w:t>
      </w:r>
      <w:proofErr w:type="spellEnd"/>
      <w:r w:rsidRPr="00FF2235">
        <w:rPr>
          <w:rFonts w:asciiTheme="majorBidi" w:hAnsiTheme="majorBidi" w:cstheme="majorBidi"/>
        </w:rPr>
        <w:t xml:space="preserve">, 2010. </w:t>
      </w:r>
      <w:hyperlink r:id="rId28" w:history="1">
        <w:r w:rsidRPr="00FF2235">
          <w:rPr>
            <w:rStyle w:val="Hyperlink"/>
            <w:rFonts w:asciiTheme="majorBidi" w:hAnsiTheme="majorBidi" w:cstheme="majorBidi"/>
          </w:rPr>
          <w:t>https://quran.kemenag.go.id/sura/3#</w:t>
        </w:r>
      </w:hyperlink>
      <w:r w:rsidRPr="00FF2235">
        <w:rPr>
          <w:rFonts w:asciiTheme="majorBidi" w:hAnsiTheme="majorBidi" w:cstheme="majorBidi"/>
        </w:rPr>
        <w:t>!.</w:t>
      </w:r>
    </w:p>
    <w:p w14:paraId="4DF90A8D" w14:textId="77777777" w:rsidR="00E94D99" w:rsidRPr="00FF2235" w:rsidRDefault="00E94D99" w:rsidP="00E94D99">
      <w:pPr>
        <w:pStyle w:val="NormalWeb"/>
        <w:spacing w:before="0" w:beforeAutospacing="0" w:after="0" w:afterAutospacing="0"/>
        <w:ind w:left="720" w:hanging="720"/>
        <w:rPr>
          <w:rFonts w:asciiTheme="majorBidi" w:hAnsiTheme="majorBidi" w:cstheme="majorBidi"/>
        </w:rPr>
      </w:pPr>
    </w:p>
    <w:p w14:paraId="4EA892A7" w14:textId="3D50D280" w:rsidR="00FF2235" w:rsidRDefault="00FF2235" w:rsidP="00E94D99">
      <w:pPr>
        <w:pStyle w:val="NormalWeb"/>
        <w:spacing w:before="0" w:beforeAutospacing="0" w:after="0" w:afterAutospacing="0"/>
        <w:ind w:left="720" w:hanging="720"/>
        <w:rPr>
          <w:rFonts w:asciiTheme="majorBidi" w:hAnsiTheme="majorBidi" w:cstheme="majorBidi"/>
        </w:rPr>
      </w:pPr>
      <w:proofErr w:type="spellStart"/>
      <w:r w:rsidRPr="00FF2235">
        <w:rPr>
          <w:rFonts w:asciiTheme="majorBidi" w:hAnsiTheme="majorBidi" w:cstheme="majorBidi"/>
        </w:rPr>
        <w:t>Departemen</w:t>
      </w:r>
      <w:proofErr w:type="spellEnd"/>
      <w:r w:rsidRPr="00FF2235">
        <w:rPr>
          <w:rFonts w:asciiTheme="majorBidi" w:hAnsiTheme="majorBidi" w:cstheme="majorBidi"/>
        </w:rPr>
        <w:t xml:space="preserve"> Agama RI. “Al-Quran Dan </w:t>
      </w:r>
      <w:proofErr w:type="spellStart"/>
      <w:r w:rsidRPr="00FF2235">
        <w:rPr>
          <w:rFonts w:asciiTheme="majorBidi" w:hAnsiTheme="majorBidi" w:cstheme="majorBidi"/>
        </w:rPr>
        <w:t>Terjemahan</w:t>
      </w:r>
      <w:proofErr w:type="spellEnd"/>
      <w:r w:rsidRPr="00FF2235">
        <w:rPr>
          <w:rFonts w:asciiTheme="majorBidi" w:hAnsiTheme="majorBidi" w:cstheme="majorBidi"/>
        </w:rPr>
        <w:t xml:space="preserve">.” Qur’an </w:t>
      </w:r>
      <w:proofErr w:type="spellStart"/>
      <w:r w:rsidRPr="00FF2235">
        <w:rPr>
          <w:rFonts w:asciiTheme="majorBidi" w:hAnsiTheme="majorBidi" w:cstheme="majorBidi"/>
        </w:rPr>
        <w:t>Kemenag</w:t>
      </w:r>
      <w:proofErr w:type="spellEnd"/>
      <w:r w:rsidRPr="00FF2235">
        <w:rPr>
          <w:rFonts w:asciiTheme="majorBidi" w:hAnsiTheme="majorBidi" w:cstheme="majorBidi"/>
        </w:rPr>
        <w:t xml:space="preserve">, 2010. </w:t>
      </w:r>
      <w:hyperlink r:id="rId29" w:history="1">
        <w:r w:rsidR="00E94D99" w:rsidRPr="00C52F6E">
          <w:rPr>
            <w:rStyle w:val="Hyperlink"/>
            <w:rFonts w:asciiTheme="majorBidi" w:hAnsiTheme="majorBidi" w:cstheme="majorBidi"/>
          </w:rPr>
          <w:t>https://quran.kemenag.go.id/sura/33</w:t>
        </w:r>
      </w:hyperlink>
      <w:r w:rsidRPr="00FF2235">
        <w:rPr>
          <w:rFonts w:asciiTheme="majorBidi" w:hAnsiTheme="majorBidi" w:cstheme="majorBidi"/>
        </w:rPr>
        <w:t>.</w:t>
      </w:r>
    </w:p>
    <w:p w14:paraId="4DDD41FD" w14:textId="77777777" w:rsidR="00E94D99" w:rsidRPr="00FF2235" w:rsidRDefault="00E94D99" w:rsidP="00E94D99">
      <w:pPr>
        <w:pStyle w:val="NormalWeb"/>
        <w:spacing w:before="0" w:beforeAutospacing="0" w:after="0" w:afterAutospacing="0"/>
        <w:ind w:left="720" w:hanging="720"/>
        <w:rPr>
          <w:rFonts w:asciiTheme="majorBidi" w:hAnsiTheme="majorBidi" w:cstheme="majorBidi"/>
        </w:rPr>
      </w:pPr>
    </w:p>
    <w:p w14:paraId="340EE603" w14:textId="71F40601" w:rsidR="00FF2235" w:rsidRDefault="00FF2235" w:rsidP="00E94D99">
      <w:pPr>
        <w:pStyle w:val="NormalWeb"/>
        <w:spacing w:before="0" w:beforeAutospacing="0" w:after="0" w:afterAutospacing="0"/>
        <w:ind w:left="720" w:hanging="720"/>
        <w:rPr>
          <w:rFonts w:asciiTheme="majorBidi" w:hAnsiTheme="majorBidi" w:cstheme="majorBidi"/>
        </w:rPr>
      </w:pPr>
      <w:proofErr w:type="spellStart"/>
      <w:r w:rsidRPr="00FF2235">
        <w:rPr>
          <w:rFonts w:asciiTheme="majorBidi" w:hAnsiTheme="majorBidi" w:cstheme="majorBidi"/>
        </w:rPr>
        <w:t>Yuwono</w:t>
      </w:r>
      <w:proofErr w:type="spellEnd"/>
      <w:r w:rsidRPr="00FF2235">
        <w:rPr>
          <w:rFonts w:asciiTheme="majorBidi" w:hAnsiTheme="majorBidi" w:cstheme="majorBidi"/>
        </w:rPr>
        <w:t xml:space="preserve">, Farida. “PENGERTIAN PROSES SOSIAL MENURUT TEORI UMUM - Ppt Download.” slideplayer.info, 2019. </w:t>
      </w:r>
      <w:hyperlink r:id="rId30" w:history="1">
        <w:r w:rsidR="00E94D99" w:rsidRPr="00C52F6E">
          <w:rPr>
            <w:rStyle w:val="Hyperlink"/>
            <w:rFonts w:asciiTheme="majorBidi" w:hAnsiTheme="majorBidi" w:cstheme="majorBidi"/>
          </w:rPr>
          <w:t>https://slideplayer.info/slide/13487095/</w:t>
        </w:r>
      </w:hyperlink>
      <w:r w:rsidRPr="00FF2235">
        <w:rPr>
          <w:rFonts w:asciiTheme="majorBidi" w:hAnsiTheme="majorBidi" w:cstheme="majorBidi"/>
        </w:rPr>
        <w:t>.</w:t>
      </w:r>
    </w:p>
    <w:p w14:paraId="4C3E7254" w14:textId="77777777" w:rsidR="00E94D99" w:rsidRPr="00FF2235" w:rsidRDefault="00E94D99" w:rsidP="00E94D99">
      <w:pPr>
        <w:pStyle w:val="NormalWeb"/>
        <w:spacing w:before="0" w:beforeAutospacing="0" w:after="0" w:afterAutospacing="0"/>
        <w:ind w:left="720" w:hanging="720"/>
        <w:rPr>
          <w:rFonts w:asciiTheme="majorBidi" w:hAnsiTheme="majorBidi" w:cstheme="majorBidi"/>
        </w:rPr>
      </w:pPr>
    </w:p>
    <w:p w14:paraId="3A9AD6A9" w14:textId="6CDEC50C" w:rsidR="00FF2235" w:rsidRDefault="00FF2235" w:rsidP="00E94D99">
      <w:pPr>
        <w:pStyle w:val="NormalWeb"/>
        <w:spacing w:before="0" w:beforeAutospacing="0" w:after="0" w:afterAutospacing="0"/>
        <w:ind w:left="720" w:hanging="720"/>
        <w:rPr>
          <w:rFonts w:asciiTheme="majorBidi" w:hAnsiTheme="majorBidi" w:cstheme="majorBidi"/>
        </w:rPr>
      </w:pPr>
      <w:proofErr w:type="spellStart"/>
      <w:r w:rsidRPr="00FF2235">
        <w:rPr>
          <w:rFonts w:asciiTheme="majorBidi" w:hAnsiTheme="majorBidi" w:cstheme="majorBidi"/>
        </w:rPr>
        <w:t>Jejak</w:t>
      </w:r>
      <w:proofErr w:type="spellEnd"/>
      <w:r w:rsidRPr="00FF2235">
        <w:rPr>
          <w:rFonts w:asciiTheme="majorBidi" w:hAnsiTheme="majorBidi" w:cstheme="majorBidi"/>
        </w:rPr>
        <w:t xml:space="preserve"> Pendidikan. “</w:t>
      </w:r>
      <w:proofErr w:type="spellStart"/>
      <w:r w:rsidRPr="00FF2235">
        <w:rPr>
          <w:rFonts w:asciiTheme="majorBidi" w:hAnsiTheme="majorBidi" w:cstheme="majorBidi"/>
        </w:rPr>
        <w:t>Faktor-Faktor</w:t>
      </w:r>
      <w:proofErr w:type="spellEnd"/>
      <w:r w:rsidRPr="00FF2235">
        <w:rPr>
          <w:rFonts w:asciiTheme="majorBidi" w:hAnsiTheme="majorBidi" w:cstheme="majorBidi"/>
        </w:rPr>
        <w:t xml:space="preserve"> Yang </w:t>
      </w:r>
      <w:proofErr w:type="spellStart"/>
      <w:r w:rsidRPr="00FF2235">
        <w:rPr>
          <w:rFonts w:asciiTheme="majorBidi" w:hAnsiTheme="majorBidi" w:cstheme="majorBidi"/>
        </w:rPr>
        <w:t>Membentuk</w:t>
      </w:r>
      <w:proofErr w:type="spellEnd"/>
      <w:r w:rsidRPr="00FF2235">
        <w:rPr>
          <w:rFonts w:asciiTheme="majorBidi" w:hAnsiTheme="majorBidi" w:cstheme="majorBidi"/>
        </w:rPr>
        <w:t xml:space="preserve"> </w:t>
      </w:r>
      <w:proofErr w:type="spellStart"/>
      <w:r w:rsidRPr="00FF2235">
        <w:rPr>
          <w:rFonts w:asciiTheme="majorBidi" w:hAnsiTheme="majorBidi" w:cstheme="majorBidi"/>
        </w:rPr>
        <w:t>Perilaku</w:t>
      </w:r>
      <w:proofErr w:type="spellEnd"/>
      <w:r w:rsidRPr="00FF2235">
        <w:rPr>
          <w:rFonts w:asciiTheme="majorBidi" w:hAnsiTheme="majorBidi" w:cstheme="majorBidi"/>
        </w:rPr>
        <w:t xml:space="preserve"> </w:t>
      </w:r>
      <w:proofErr w:type="spellStart"/>
      <w:r w:rsidRPr="00FF2235">
        <w:rPr>
          <w:rFonts w:asciiTheme="majorBidi" w:hAnsiTheme="majorBidi" w:cstheme="majorBidi"/>
        </w:rPr>
        <w:t>Sosial</w:t>
      </w:r>
      <w:proofErr w:type="spellEnd"/>
      <w:r w:rsidRPr="00FF2235">
        <w:rPr>
          <w:rFonts w:asciiTheme="majorBidi" w:hAnsiTheme="majorBidi" w:cstheme="majorBidi"/>
        </w:rPr>
        <w:t xml:space="preserve">.” JEJAK PENDIDIKAN, January 16, 2018. </w:t>
      </w:r>
      <w:hyperlink r:id="rId31" w:history="1">
        <w:r w:rsidR="00E94D99" w:rsidRPr="00C52F6E">
          <w:rPr>
            <w:rStyle w:val="Hyperlink"/>
            <w:rFonts w:asciiTheme="majorBidi" w:hAnsiTheme="majorBidi" w:cstheme="majorBidi"/>
          </w:rPr>
          <w:t>http://www.jejakpendidikan.com/2018/01/faktor-faktor-yang-membentuk-perilaku.html</w:t>
        </w:r>
      </w:hyperlink>
      <w:r w:rsidRPr="00FF2235">
        <w:rPr>
          <w:rFonts w:asciiTheme="majorBidi" w:hAnsiTheme="majorBidi" w:cstheme="majorBidi"/>
        </w:rPr>
        <w:t>.</w:t>
      </w:r>
    </w:p>
    <w:p w14:paraId="76BDD4E8" w14:textId="77777777" w:rsidR="00E94D99" w:rsidRPr="00FF2235" w:rsidRDefault="00E94D99" w:rsidP="00E94D99">
      <w:pPr>
        <w:pStyle w:val="NormalWeb"/>
        <w:spacing w:before="0" w:beforeAutospacing="0" w:after="0" w:afterAutospacing="0"/>
        <w:ind w:left="720" w:hanging="720"/>
        <w:rPr>
          <w:rFonts w:asciiTheme="majorBidi" w:hAnsiTheme="majorBidi" w:cstheme="majorBidi"/>
        </w:rPr>
      </w:pPr>
    </w:p>
    <w:p w14:paraId="6129D581" w14:textId="23BD73A7" w:rsidR="00FF2235" w:rsidRDefault="00FF2235" w:rsidP="00E94D99">
      <w:pPr>
        <w:pStyle w:val="NormalWeb"/>
        <w:spacing w:before="0" w:beforeAutospacing="0" w:after="0" w:afterAutospacing="0"/>
        <w:ind w:left="720" w:hanging="720"/>
        <w:rPr>
          <w:rFonts w:asciiTheme="majorBidi" w:hAnsiTheme="majorBidi" w:cstheme="majorBidi"/>
        </w:rPr>
      </w:pPr>
      <w:r w:rsidRPr="00FF2235">
        <w:rPr>
          <w:rFonts w:asciiTheme="majorBidi" w:hAnsiTheme="majorBidi" w:cstheme="majorBidi"/>
        </w:rPr>
        <w:t xml:space="preserve">KBBI. “Arti Kata </w:t>
      </w:r>
      <w:proofErr w:type="spellStart"/>
      <w:r w:rsidRPr="00FF2235">
        <w:rPr>
          <w:rFonts w:asciiTheme="majorBidi" w:hAnsiTheme="majorBidi" w:cstheme="majorBidi"/>
        </w:rPr>
        <w:t>Moderasi</w:t>
      </w:r>
      <w:proofErr w:type="spellEnd"/>
      <w:r w:rsidRPr="00FF2235">
        <w:rPr>
          <w:rFonts w:asciiTheme="majorBidi" w:hAnsiTheme="majorBidi" w:cstheme="majorBidi"/>
        </w:rPr>
        <w:t xml:space="preserve"> - Kamus </w:t>
      </w:r>
      <w:proofErr w:type="spellStart"/>
      <w:r w:rsidRPr="00FF2235">
        <w:rPr>
          <w:rFonts w:asciiTheme="majorBidi" w:hAnsiTheme="majorBidi" w:cstheme="majorBidi"/>
        </w:rPr>
        <w:t>Besar</w:t>
      </w:r>
      <w:proofErr w:type="spellEnd"/>
      <w:r w:rsidRPr="00FF2235">
        <w:rPr>
          <w:rFonts w:asciiTheme="majorBidi" w:hAnsiTheme="majorBidi" w:cstheme="majorBidi"/>
        </w:rPr>
        <w:t xml:space="preserve"> Bahasa Indonesia (KBBI) Online.” kbbi.web.id. Accessed May 26, 2021. </w:t>
      </w:r>
      <w:hyperlink r:id="rId32" w:history="1">
        <w:r w:rsidR="00E94D99" w:rsidRPr="00C52F6E">
          <w:rPr>
            <w:rStyle w:val="Hyperlink"/>
            <w:rFonts w:asciiTheme="majorBidi" w:hAnsiTheme="majorBidi" w:cstheme="majorBidi"/>
          </w:rPr>
          <w:t>https://kbbi.web.id/moderasi</w:t>
        </w:r>
      </w:hyperlink>
      <w:r w:rsidRPr="00FF2235">
        <w:rPr>
          <w:rFonts w:asciiTheme="majorBidi" w:hAnsiTheme="majorBidi" w:cstheme="majorBidi"/>
        </w:rPr>
        <w:t>.</w:t>
      </w:r>
    </w:p>
    <w:p w14:paraId="2E79EEA8" w14:textId="77777777" w:rsidR="00E94D99" w:rsidRPr="00FF2235" w:rsidRDefault="00E94D99" w:rsidP="00E94D99">
      <w:pPr>
        <w:pStyle w:val="NormalWeb"/>
        <w:spacing w:before="0" w:beforeAutospacing="0" w:after="0" w:afterAutospacing="0"/>
        <w:ind w:left="720" w:hanging="720"/>
        <w:rPr>
          <w:rFonts w:asciiTheme="majorBidi" w:hAnsiTheme="majorBidi" w:cstheme="majorBidi"/>
        </w:rPr>
      </w:pPr>
    </w:p>
    <w:p w14:paraId="1CF093FA" w14:textId="77777777" w:rsidR="00FF2235" w:rsidRPr="00FF2235" w:rsidRDefault="00FF2235" w:rsidP="00E94D99">
      <w:pPr>
        <w:pStyle w:val="NormalWeb"/>
        <w:spacing w:before="0" w:beforeAutospacing="0" w:after="0" w:afterAutospacing="0"/>
        <w:ind w:left="720" w:hanging="720"/>
        <w:rPr>
          <w:rFonts w:asciiTheme="majorBidi" w:hAnsiTheme="majorBidi" w:cstheme="majorBidi"/>
        </w:rPr>
      </w:pPr>
      <w:proofErr w:type="spellStart"/>
      <w:r w:rsidRPr="00FF2235">
        <w:rPr>
          <w:rFonts w:asciiTheme="majorBidi" w:hAnsiTheme="majorBidi" w:cstheme="majorBidi"/>
        </w:rPr>
        <w:t>Prawiro</w:t>
      </w:r>
      <w:proofErr w:type="spellEnd"/>
      <w:r w:rsidRPr="00FF2235">
        <w:rPr>
          <w:rFonts w:asciiTheme="majorBidi" w:hAnsiTheme="majorBidi" w:cstheme="majorBidi"/>
        </w:rPr>
        <w:t>, M. “</w:t>
      </w:r>
      <w:proofErr w:type="spellStart"/>
      <w:r w:rsidRPr="00FF2235">
        <w:rPr>
          <w:rFonts w:asciiTheme="majorBidi" w:hAnsiTheme="majorBidi" w:cstheme="majorBidi"/>
        </w:rPr>
        <w:t>Pengertian</w:t>
      </w:r>
      <w:proofErr w:type="spellEnd"/>
      <w:r w:rsidRPr="00FF2235">
        <w:rPr>
          <w:rFonts w:asciiTheme="majorBidi" w:hAnsiTheme="majorBidi" w:cstheme="majorBidi"/>
        </w:rPr>
        <w:t xml:space="preserve"> SOSIAL </w:t>
      </w:r>
      <w:proofErr w:type="spellStart"/>
      <w:r w:rsidRPr="00FF2235">
        <w:rPr>
          <w:rFonts w:asciiTheme="majorBidi" w:hAnsiTheme="majorBidi" w:cstheme="majorBidi"/>
        </w:rPr>
        <w:t>Adalah</w:t>
      </w:r>
      <w:proofErr w:type="spellEnd"/>
      <w:r w:rsidRPr="00FF2235">
        <w:rPr>
          <w:rFonts w:asciiTheme="majorBidi" w:hAnsiTheme="majorBidi" w:cstheme="majorBidi"/>
        </w:rPr>
        <w:t xml:space="preserve">: Arti, </w:t>
      </w:r>
      <w:proofErr w:type="spellStart"/>
      <w:r w:rsidRPr="00FF2235">
        <w:rPr>
          <w:rFonts w:asciiTheme="majorBidi" w:hAnsiTheme="majorBidi" w:cstheme="majorBidi"/>
        </w:rPr>
        <w:t>Unsur</w:t>
      </w:r>
      <w:proofErr w:type="spellEnd"/>
      <w:r w:rsidRPr="00FF2235">
        <w:rPr>
          <w:rFonts w:asciiTheme="majorBidi" w:hAnsiTheme="majorBidi" w:cstheme="majorBidi"/>
        </w:rPr>
        <w:t xml:space="preserve">, Dan </w:t>
      </w:r>
      <w:proofErr w:type="spellStart"/>
      <w:r w:rsidRPr="00FF2235">
        <w:rPr>
          <w:rFonts w:asciiTheme="majorBidi" w:hAnsiTheme="majorBidi" w:cstheme="majorBidi"/>
        </w:rPr>
        <w:t>Jenis</w:t>
      </w:r>
      <w:proofErr w:type="spellEnd"/>
      <w:r w:rsidRPr="00FF2235">
        <w:rPr>
          <w:rFonts w:asciiTheme="majorBidi" w:hAnsiTheme="majorBidi" w:cstheme="majorBidi"/>
        </w:rPr>
        <w:t xml:space="preserve"> </w:t>
      </w:r>
      <w:proofErr w:type="spellStart"/>
      <w:r w:rsidRPr="00FF2235">
        <w:rPr>
          <w:rFonts w:asciiTheme="majorBidi" w:hAnsiTheme="majorBidi" w:cstheme="majorBidi"/>
        </w:rPr>
        <w:t>Interaksi</w:t>
      </w:r>
      <w:proofErr w:type="spellEnd"/>
      <w:r w:rsidRPr="00FF2235">
        <w:rPr>
          <w:rFonts w:asciiTheme="majorBidi" w:hAnsiTheme="majorBidi" w:cstheme="majorBidi"/>
        </w:rPr>
        <w:t xml:space="preserve"> </w:t>
      </w:r>
      <w:proofErr w:type="spellStart"/>
      <w:r w:rsidRPr="00FF2235">
        <w:rPr>
          <w:rFonts w:asciiTheme="majorBidi" w:hAnsiTheme="majorBidi" w:cstheme="majorBidi"/>
        </w:rPr>
        <w:t>Sosial</w:t>
      </w:r>
      <w:proofErr w:type="spellEnd"/>
      <w:r w:rsidRPr="00FF2235">
        <w:rPr>
          <w:rFonts w:asciiTheme="majorBidi" w:hAnsiTheme="majorBidi" w:cstheme="majorBidi"/>
        </w:rPr>
        <w:t xml:space="preserve">.” Maxmanroe.com, October 7, 2019. </w:t>
      </w:r>
      <w:hyperlink r:id="rId33" w:history="1">
        <w:r w:rsidRPr="00FF2235">
          <w:rPr>
            <w:rStyle w:val="Hyperlink"/>
            <w:rFonts w:asciiTheme="majorBidi" w:hAnsiTheme="majorBidi" w:cstheme="majorBidi"/>
          </w:rPr>
          <w:t>https://www.maxmanroe.com/vid/sosial/pengertian-sosial.html</w:t>
        </w:r>
      </w:hyperlink>
      <w:r w:rsidRPr="00FF2235">
        <w:rPr>
          <w:rFonts w:asciiTheme="majorBidi" w:hAnsiTheme="majorBidi" w:cstheme="majorBidi"/>
        </w:rPr>
        <w:t>.</w:t>
      </w:r>
    </w:p>
    <w:p w14:paraId="546996B1" w14:textId="77777777" w:rsidR="00FF2235" w:rsidRPr="00FF2235" w:rsidRDefault="00FF2235" w:rsidP="00E94D99">
      <w:pPr>
        <w:pStyle w:val="NormalWeb"/>
        <w:spacing w:before="0" w:beforeAutospacing="0" w:after="0" w:afterAutospacing="0"/>
        <w:ind w:left="720" w:hanging="720"/>
        <w:rPr>
          <w:rFonts w:asciiTheme="majorBidi" w:hAnsiTheme="majorBidi" w:cstheme="majorBidi"/>
          <w:b/>
          <w:bCs/>
        </w:rPr>
      </w:pPr>
    </w:p>
    <w:p w14:paraId="71C6D8F8" w14:textId="77777777" w:rsidR="00FF2235" w:rsidRPr="00FF2235" w:rsidRDefault="00FF2235" w:rsidP="00E94D99">
      <w:pPr>
        <w:pStyle w:val="NormalWeb"/>
        <w:spacing w:before="0" w:beforeAutospacing="0" w:after="0" w:afterAutospacing="0"/>
        <w:ind w:left="720" w:hanging="720"/>
        <w:rPr>
          <w:rFonts w:asciiTheme="majorBidi" w:hAnsiTheme="majorBidi" w:cstheme="majorBidi"/>
          <w:b/>
          <w:bCs/>
        </w:rPr>
      </w:pPr>
      <w:proofErr w:type="spellStart"/>
      <w:r w:rsidRPr="00FF2235">
        <w:rPr>
          <w:rFonts w:asciiTheme="majorBidi" w:hAnsiTheme="majorBidi" w:cstheme="majorBidi"/>
          <w:b/>
          <w:bCs/>
        </w:rPr>
        <w:t>Buku</w:t>
      </w:r>
      <w:proofErr w:type="spellEnd"/>
    </w:p>
    <w:p w14:paraId="747E85AC" w14:textId="77777777" w:rsidR="00FF2235" w:rsidRPr="00FF2235" w:rsidRDefault="00FF2235" w:rsidP="00E94D99">
      <w:pPr>
        <w:pStyle w:val="NormalWeb"/>
        <w:spacing w:before="0" w:beforeAutospacing="0" w:after="0" w:afterAutospacing="0"/>
        <w:ind w:left="720" w:hanging="720"/>
        <w:rPr>
          <w:rFonts w:asciiTheme="majorBidi" w:hAnsiTheme="majorBidi" w:cstheme="majorBidi"/>
        </w:rPr>
      </w:pPr>
      <w:proofErr w:type="spellStart"/>
      <w:r w:rsidRPr="00FF2235">
        <w:rPr>
          <w:rFonts w:asciiTheme="majorBidi" w:hAnsiTheme="majorBidi" w:cstheme="majorBidi"/>
        </w:rPr>
        <w:t>Moleong</w:t>
      </w:r>
      <w:proofErr w:type="spellEnd"/>
      <w:r w:rsidRPr="00FF2235">
        <w:rPr>
          <w:rFonts w:asciiTheme="majorBidi" w:hAnsiTheme="majorBidi" w:cstheme="majorBidi"/>
        </w:rPr>
        <w:t xml:space="preserve">, Lexy J. </w:t>
      </w:r>
      <w:proofErr w:type="spellStart"/>
      <w:r w:rsidRPr="00FF2235">
        <w:rPr>
          <w:rFonts w:asciiTheme="majorBidi" w:hAnsiTheme="majorBidi" w:cstheme="majorBidi"/>
          <w:i/>
          <w:iCs/>
        </w:rPr>
        <w:t>Metodologi</w:t>
      </w:r>
      <w:proofErr w:type="spellEnd"/>
      <w:r w:rsidRPr="00FF2235">
        <w:rPr>
          <w:rFonts w:asciiTheme="majorBidi" w:hAnsiTheme="majorBidi" w:cstheme="majorBidi"/>
          <w:i/>
          <w:iCs/>
        </w:rPr>
        <w:t xml:space="preserve"> </w:t>
      </w:r>
      <w:proofErr w:type="spellStart"/>
      <w:r w:rsidRPr="00FF2235">
        <w:rPr>
          <w:rFonts w:asciiTheme="majorBidi" w:hAnsiTheme="majorBidi" w:cstheme="majorBidi"/>
          <w:i/>
          <w:iCs/>
        </w:rPr>
        <w:t>Penelitian</w:t>
      </w:r>
      <w:proofErr w:type="spellEnd"/>
      <w:r w:rsidRPr="00FF2235">
        <w:rPr>
          <w:rFonts w:asciiTheme="majorBidi" w:hAnsiTheme="majorBidi" w:cstheme="majorBidi"/>
          <w:i/>
          <w:iCs/>
        </w:rPr>
        <w:t xml:space="preserve"> </w:t>
      </w:r>
      <w:proofErr w:type="spellStart"/>
      <w:r w:rsidRPr="00FF2235">
        <w:rPr>
          <w:rFonts w:asciiTheme="majorBidi" w:hAnsiTheme="majorBidi" w:cstheme="majorBidi"/>
          <w:i/>
          <w:iCs/>
        </w:rPr>
        <w:t>Kualitatif</w:t>
      </w:r>
      <w:proofErr w:type="spellEnd"/>
      <w:r w:rsidRPr="00FF2235">
        <w:rPr>
          <w:rFonts w:asciiTheme="majorBidi" w:hAnsiTheme="majorBidi" w:cstheme="majorBidi"/>
        </w:rPr>
        <w:t xml:space="preserve">. 1989. Reprint, Bandung: Pt </w:t>
      </w:r>
      <w:proofErr w:type="spellStart"/>
      <w:r w:rsidRPr="00FF2235">
        <w:rPr>
          <w:rFonts w:asciiTheme="majorBidi" w:hAnsiTheme="majorBidi" w:cstheme="majorBidi"/>
        </w:rPr>
        <w:t>Remaja</w:t>
      </w:r>
      <w:proofErr w:type="spellEnd"/>
      <w:r w:rsidRPr="00FF2235">
        <w:rPr>
          <w:rFonts w:asciiTheme="majorBidi" w:hAnsiTheme="majorBidi" w:cstheme="majorBidi"/>
        </w:rPr>
        <w:t xml:space="preserve"> </w:t>
      </w:r>
      <w:proofErr w:type="spellStart"/>
      <w:r w:rsidRPr="00FF2235">
        <w:rPr>
          <w:rFonts w:asciiTheme="majorBidi" w:hAnsiTheme="majorBidi" w:cstheme="majorBidi"/>
        </w:rPr>
        <w:t>Rosdakarya</w:t>
      </w:r>
      <w:proofErr w:type="spellEnd"/>
      <w:r w:rsidRPr="00FF2235">
        <w:rPr>
          <w:rFonts w:asciiTheme="majorBidi" w:hAnsiTheme="majorBidi" w:cstheme="majorBidi"/>
        </w:rPr>
        <w:t>, 2011.</w:t>
      </w:r>
    </w:p>
    <w:p w14:paraId="34DB00C2" w14:textId="77777777" w:rsidR="00FF2235" w:rsidRPr="0059679A" w:rsidRDefault="00FF2235" w:rsidP="00E94D99">
      <w:pPr>
        <w:pStyle w:val="NormalWeb"/>
        <w:spacing w:before="0" w:beforeAutospacing="0" w:after="0" w:afterAutospacing="0"/>
        <w:ind w:left="720" w:hanging="720"/>
        <w:rPr>
          <w:b/>
          <w:bCs/>
        </w:rPr>
      </w:pPr>
    </w:p>
    <w:p w14:paraId="50B8F442" w14:textId="77777777" w:rsidR="00FF2235" w:rsidRDefault="00FF2235" w:rsidP="00E94D99">
      <w:pPr>
        <w:pStyle w:val="NormalWeb"/>
        <w:spacing w:before="0" w:beforeAutospacing="0" w:after="0" w:afterAutospacing="0"/>
        <w:ind w:left="720" w:hanging="720"/>
      </w:pPr>
    </w:p>
    <w:p w14:paraId="627F6363" w14:textId="77777777" w:rsidR="00FF2235" w:rsidRPr="00C129F2" w:rsidRDefault="00FF2235" w:rsidP="00E94D99">
      <w:pPr>
        <w:pStyle w:val="NormalWeb"/>
        <w:spacing w:before="0" w:beforeAutospacing="0" w:after="0" w:afterAutospacing="0"/>
        <w:ind w:left="720" w:hanging="720"/>
      </w:pPr>
    </w:p>
    <w:p w14:paraId="4C14BDE2" w14:textId="77777777" w:rsidR="00FF2235" w:rsidRDefault="00FF2235" w:rsidP="00E94D99">
      <w:pPr>
        <w:pStyle w:val="NormalWeb"/>
        <w:spacing w:before="0" w:beforeAutospacing="0" w:after="0" w:afterAutospacing="0"/>
        <w:ind w:left="720" w:hanging="720"/>
      </w:pPr>
    </w:p>
    <w:p w14:paraId="52C556AD" w14:textId="77777777" w:rsidR="00FF2235" w:rsidRDefault="00FF2235" w:rsidP="00E94D99">
      <w:pPr>
        <w:pStyle w:val="NormalWeb"/>
        <w:spacing w:before="0" w:beforeAutospacing="0" w:after="0" w:afterAutospacing="0"/>
        <w:ind w:left="720" w:hanging="720"/>
      </w:pPr>
    </w:p>
    <w:p w14:paraId="779B00F0" w14:textId="77777777" w:rsidR="00FF2235" w:rsidRDefault="00FF2235" w:rsidP="00E94D99">
      <w:pPr>
        <w:pStyle w:val="NormalWeb"/>
        <w:spacing w:before="0" w:beforeAutospacing="0" w:after="0" w:afterAutospacing="0"/>
        <w:ind w:left="720" w:hanging="720"/>
      </w:pPr>
    </w:p>
    <w:p w14:paraId="107FEC14" w14:textId="77777777" w:rsidR="00FF2235" w:rsidRDefault="00FF2235" w:rsidP="00E94D99">
      <w:pPr>
        <w:pStyle w:val="NormalWeb"/>
        <w:spacing w:before="0" w:beforeAutospacing="0" w:after="0" w:afterAutospacing="0"/>
        <w:ind w:left="720" w:hanging="720"/>
      </w:pPr>
    </w:p>
    <w:p w14:paraId="16907C88" w14:textId="77777777" w:rsidR="00FF2235" w:rsidRPr="00633EFA" w:rsidRDefault="00FF2235" w:rsidP="00E94D99">
      <w:pPr>
        <w:pStyle w:val="NormalWeb"/>
        <w:spacing w:before="0" w:beforeAutospacing="0" w:after="0" w:afterAutospacing="0"/>
        <w:ind w:left="720" w:hanging="720"/>
      </w:pPr>
    </w:p>
    <w:p w14:paraId="400628E6" w14:textId="77777777" w:rsidR="00FF2235" w:rsidRPr="00AA1199" w:rsidRDefault="00FF2235" w:rsidP="00E94D99">
      <w:pPr>
        <w:pStyle w:val="NormalWeb"/>
        <w:spacing w:before="0" w:beforeAutospacing="0" w:after="0" w:afterAutospacing="0"/>
        <w:ind w:left="720" w:hanging="720"/>
      </w:pPr>
    </w:p>
    <w:p w14:paraId="475BE1EF" w14:textId="77777777" w:rsidR="00FF2235" w:rsidRPr="003E1E0A" w:rsidRDefault="00FF2235" w:rsidP="00E94D99">
      <w:pPr>
        <w:spacing w:line="240" w:lineRule="auto"/>
        <w:rPr>
          <w:rFonts w:cs="Times New Roman"/>
          <w:szCs w:val="24"/>
        </w:rPr>
      </w:pPr>
    </w:p>
    <w:p w14:paraId="2AF77A9F" w14:textId="77777777" w:rsidR="00FF2235" w:rsidRPr="00913567" w:rsidRDefault="00FF2235" w:rsidP="00E94D99">
      <w:pPr>
        <w:spacing w:line="240" w:lineRule="auto"/>
        <w:rPr>
          <w:b/>
          <w:bCs/>
          <w:szCs w:val="24"/>
        </w:rPr>
      </w:pPr>
      <w:r>
        <w:rPr>
          <w:b/>
          <w:bCs/>
          <w:szCs w:val="24"/>
        </w:rPr>
        <w:t xml:space="preserve"> </w:t>
      </w:r>
    </w:p>
    <w:p w14:paraId="7327F5B5" w14:textId="77777777" w:rsidR="00FF2235" w:rsidRPr="00BF2A11" w:rsidRDefault="00FF2235" w:rsidP="00E94D99">
      <w:pPr>
        <w:spacing w:after="0" w:line="240" w:lineRule="auto"/>
        <w:ind w:left="720"/>
        <w:contextualSpacing/>
        <w:jc w:val="center"/>
        <w:rPr>
          <w:rFonts w:ascii="Times New Roman" w:hAnsi="Times New Roman" w:cs="Times New Roman"/>
          <w:b/>
          <w:bCs/>
          <w:sz w:val="24"/>
          <w:szCs w:val="24"/>
        </w:rPr>
      </w:pPr>
      <w:r>
        <w:rPr>
          <w:iCs/>
          <w:szCs w:val="24"/>
        </w:rPr>
        <w:lastRenderedPageBreak/>
        <w:t xml:space="preserve">  </w:t>
      </w:r>
      <w:r>
        <w:rPr>
          <w:rFonts w:ascii="Times New Roman" w:hAnsi="Times New Roman" w:cs="Times New Roman"/>
          <w:b/>
          <w:bCs/>
          <w:sz w:val="24"/>
          <w:szCs w:val="24"/>
        </w:rPr>
        <w:t xml:space="preserve"> </w:t>
      </w:r>
    </w:p>
    <w:p w14:paraId="5F0A19B0" w14:textId="77777777" w:rsidR="00FF2235" w:rsidRDefault="00FF2235" w:rsidP="00FF2235">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2188555F" w14:textId="77777777" w:rsidR="00FF2235" w:rsidRDefault="00FF2235" w:rsidP="00FF2235">
      <w:pPr>
        <w:spacing w:line="240" w:lineRule="auto"/>
        <w:rPr>
          <w:rFonts w:ascii="Times New Roman" w:hAnsi="Times New Roman" w:cs="Times New Roman"/>
          <w:b/>
          <w:bCs/>
          <w:sz w:val="24"/>
          <w:szCs w:val="24"/>
        </w:rPr>
      </w:pPr>
    </w:p>
    <w:p w14:paraId="063FEE97" w14:textId="77777777" w:rsidR="00FF2235" w:rsidRDefault="00FF2235" w:rsidP="00FF2235">
      <w:pPr>
        <w:spacing w:line="240" w:lineRule="auto"/>
        <w:rPr>
          <w:rFonts w:ascii="Times New Roman" w:hAnsi="Times New Roman" w:cs="Times New Roman"/>
          <w:b/>
          <w:bCs/>
          <w:sz w:val="24"/>
          <w:szCs w:val="24"/>
        </w:rPr>
      </w:pPr>
    </w:p>
    <w:p w14:paraId="5DB0B87F" w14:textId="77777777" w:rsidR="00FF2235" w:rsidRDefault="00FF2235" w:rsidP="00FF2235">
      <w:pPr>
        <w:spacing w:line="240" w:lineRule="auto"/>
        <w:rPr>
          <w:rFonts w:ascii="Times New Roman" w:hAnsi="Times New Roman" w:cs="Times New Roman"/>
          <w:b/>
          <w:bCs/>
          <w:sz w:val="24"/>
          <w:szCs w:val="24"/>
        </w:rPr>
      </w:pPr>
    </w:p>
    <w:p w14:paraId="5FA2CF54" w14:textId="77777777" w:rsidR="00FF2235" w:rsidRDefault="00FF2235" w:rsidP="00FF2235">
      <w:pPr>
        <w:spacing w:line="240" w:lineRule="auto"/>
        <w:rPr>
          <w:rFonts w:ascii="Times New Roman" w:hAnsi="Times New Roman" w:cs="Times New Roman"/>
          <w:b/>
          <w:bCs/>
          <w:sz w:val="24"/>
          <w:szCs w:val="24"/>
        </w:rPr>
      </w:pPr>
    </w:p>
    <w:p w14:paraId="03F8B8A3" w14:textId="77777777" w:rsidR="00FF2235" w:rsidRDefault="00FF2235" w:rsidP="00FF2235">
      <w:pPr>
        <w:spacing w:line="240" w:lineRule="auto"/>
        <w:rPr>
          <w:rFonts w:ascii="Times New Roman" w:hAnsi="Times New Roman" w:cs="Times New Roman"/>
          <w:b/>
          <w:bCs/>
          <w:sz w:val="24"/>
          <w:szCs w:val="24"/>
        </w:rPr>
        <w:sectPr w:rsidR="00FF2235" w:rsidSect="00964B4B">
          <w:footerReference w:type="default" r:id="rId34"/>
          <w:pgSz w:w="12240" w:h="15840"/>
          <w:pgMar w:top="2268" w:right="1701" w:bottom="1701" w:left="2268" w:header="720" w:footer="720" w:gutter="0"/>
          <w:pgNumType w:start="1"/>
          <w:cols w:space="720"/>
          <w:titlePg/>
          <w:docGrid w:linePitch="360"/>
        </w:sectPr>
      </w:pPr>
    </w:p>
    <w:p w14:paraId="54A3C626" w14:textId="1709BB81" w:rsidR="00835514" w:rsidRPr="00835514" w:rsidRDefault="00835514" w:rsidP="00E3628D">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lastRenderedPageBreak/>
        <w:t xml:space="preserve"> </w:t>
      </w:r>
    </w:p>
    <w:sectPr w:rsidR="00835514" w:rsidRPr="00835514" w:rsidSect="00FF2235">
      <w:footerReference w:type="default" r:id="rId35"/>
      <w:pgSz w:w="14571" w:h="10319" w:orient="landscape" w:code="13"/>
      <w:pgMar w:top="1701" w:right="1701" w:bottom="226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004FA" w14:textId="77777777" w:rsidR="00D8573F" w:rsidRDefault="00D8573F" w:rsidP="00A8202B">
      <w:pPr>
        <w:spacing w:after="0" w:line="240" w:lineRule="auto"/>
      </w:pPr>
      <w:r>
        <w:separator/>
      </w:r>
    </w:p>
  </w:endnote>
  <w:endnote w:type="continuationSeparator" w:id="0">
    <w:p w14:paraId="75BE5D42" w14:textId="77777777" w:rsidR="00D8573F" w:rsidRDefault="00D8573F" w:rsidP="00A82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erpetua">
    <w:panose1 w:val="02020502060401020303"/>
    <w:charset w:val="00"/>
    <w:family w:val="roman"/>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1090814389"/>
      <w:docPartObj>
        <w:docPartGallery w:val="Page Numbers (Bottom of Page)"/>
        <w:docPartUnique/>
      </w:docPartObj>
    </w:sdtPr>
    <w:sdtEndPr>
      <w:rPr>
        <w:noProof/>
      </w:rPr>
    </w:sdtEndPr>
    <w:sdtContent>
      <w:p w14:paraId="13202203" w14:textId="77777777" w:rsidR="007351EC" w:rsidRPr="001F62D8" w:rsidRDefault="007351EC">
        <w:pPr>
          <w:pStyle w:val="Footer"/>
          <w:jc w:val="center"/>
          <w:rPr>
            <w:rFonts w:asciiTheme="majorBidi" w:hAnsiTheme="majorBidi" w:cstheme="majorBidi"/>
            <w:sz w:val="24"/>
            <w:szCs w:val="24"/>
          </w:rPr>
        </w:pPr>
        <w:r w:rsidRPr="001F62D8">
          <w:rPr>
            <w:rFonts w:asciiTheme="majorBidi" w:hAnsiTheme="majorBidi" w:cstheme="majorBidi"/>
            <w:sz w:val="24"/>
            <w:szCs w:val="24"/>
          </w:rPr>
          <w:fldChar w:fldCharType="begin"/>
        </w:r>
        <w:r w:rsidRPr="001F62D8">
          <w:rPr>
            <w:rFonts w:asciiTheme="majorBidi" w:hAnsiTheme="majorBidi" w:cstheme="majorBidi"/>
            <w:sz w:val="24"/>
            <w:szCs w:val="24"/>
          </w:rPr>
          <w:instrText xml:space="preserve"> PAGE   \* MERGEFORMAT </w:instrText>
        </w:r>
        <w:r w:rsidRPr="001F62D8">
          <w:rPr>
            <w:rFonts w:asciiTheme="majorBidi" w:hAnsiTheme="majorBidi" w:cstheme="majorBidi"/>
            <w:sz w:val="24"/>
            <w:szCs w:val="24"/>
          </w:rPr>
          <w:fldChar w:fldCharType="separate"/>
        </w:r>
        <w:r>
          <w:rPr>
            <w:rFonts w:asciiTheme="majorBidi" w:hAnsiTheme="majorBidi" w:cstheme="majorBidi"/>
            <w:noProof/>
            <w:sz w:val="24"/>
            <w:szCs w:val="24"/>
          </w:rPr>
          <w:t>85</w:t>
        </w:r>
        <w:r w:rsidRPr="001F62D8">
          <w:rPr>
            <w:rFonts w:asciiTheme="majorBidi" w:hAnsiTheme="majorBidi" w:cstheme="majorBidi"/>
            <w:noProof/>
            <w:sz w:val="24"/>
            <w:szCs w:val="24"/>
          </w:rPr>
          <w:fldChar w:fldCharType="end"/>
        </w:r>
      </w:p>
    </w:sdtContent>
  </w:sdt>
  <w:p w14:paraId="52C582E3" w14:textId="77777777" w:rsidR="007351EC" w:rsidRPr="001F62D8" w:rsidRDefault="007351EC">
    <w:pPr>
      <w:pStyle w:val="Footer"/>
      <w:rPr>
        <w:rFonts w:asciiTheme="majorBidi" w:hAnsiTheme="majorBidi" w:cstheme="majorBidi"/>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714781654"/>
      <w:docPartObj>
        <w:docPartGallery w:val="Page Numbers (Bottom of Page)"/>
        <w:docPartUnique/>
      </w:docPartObj>
    </w:sdtPr>
    <w:sdtContent>
      <w:p w14:paraId="723A822B" w14:textId="77777777" w:rsidR="007351EC" w:rsidRPr="00312211" w:rsidRDefault="007351EC">
        <w:pPr>
          <w:pStyle w:val="Footer"/>
          <w:jc w:val="center"/>
          <w:rPr>
            <w:rFonts w:asciiTheme="majorBidi" w:hAnsiTheme="majorBidi" w:cstheme="majorBidi"/>
            <w:sz w:val="24"/>
            <w:szCs w:val="24"/>
          </w:rPr>
        </w:pPr>
        <w:r w:rsidRPr="00312211">
          <w:rPr>
            <w:rFonts w:asciiTheme="majorBidi" w:hAnsiTheme="majorBidi" w:cstheme="majorBidi"/>
            <w:sz w:val="24"/>
            <w:szCs w:val="24"/>
          </w:rPr>
          <w:fldChar w:fldCharType="begin"/>
        </w:r>
        <w:r w:rsidRPr="00312211">
          <w:rPr>
            <w:rFonts w:asciiTheme="majorBidi" w:hAnsiTheme="majorBidi" w:cstheme="majorBidi"/>
            <w:sz w:val="24"/>
            <w:szCs w:val="24"/>
          </w:rPr>
          <w:instrText xml:space="preserve"> PAGE   \* MERGEFORMAT </w:instrText>
        </w:r>
        <w:r w:rsidRPr="00312211">
          <w:rPr>
            <w:rFonts w:asciiTheme="majorBidi" w:hAnsiTheme="majorBidi" w:cstheme="majorBidi"/>
            <w:sz w:val="24"/>
            <w:szCs w:val="24"/>
          </w:rPr>
          <w:fldChar w:fldCharType="separate"/>
        </w:r>
        <w:r w:rsidR="00760FD3">
          <w:rPr>
            <w:rFonts w:asciiTheme="majorBidi" w:hAnsiTheme="majorBidi" w:cstheme="majorBidi"/>
            <w:noProof/>
            <w:sz w:val="24"/>
            <w:szCs w:val="24"/>
          </w:rPr>
          <w:t>93</w:t>
        </w:r>
        <w:r w:rsidRPr="00312211">
          <w:rPr>
            <w:rFonts w:asciiTheme="majorBidi" w:hAnsiTheme="majorBidi" w:cstheme="majorBidi"/>
            <w:noProof/>
            <w:sz w:val="24"/>
            <w:szCs w:val="24"/>
          </w:rPr>
          <w:fldChar w:fldCharType="end"/>
        </w:r>
      </w:p>
    </w:sdtContent>
  </w:sdt>
  <w:p w14:paraId="49A08D8D" w14:textId="77777777" w:rsidR="007351EC" w:rsidRPr="00312211" w:rsidRDefault="007351EC">
    <w:pPr>
      <w:pStyle w:val="Footer"/>
      <w:rPr>
        <w:rFonts w:asciiTheme="majorBidi" w:hAnsiTheme="majorBidi" w:cstheme="majorBid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DB040" w14:textId="77777777" w:rsidR="00D8573F" w:rsidRDefault="00D8573F" w:rsidP="00A8202B">
      <w:pPr>
        <w:spacing w:after="0" w:line="240" w:lineRule="auto"/>
      </w:pPr>
      <w:r>
        <w:separator/>
      </w:r>
    </w:p>
  </w:footnote>
  <w:footnote w:type="continuationSeparator" w:id="0">
    <w:p w14:paraId="76864F4F" w14:textId="77777777" w:rsidR="00D8573F" w:rsidRDefault="00D8573F" w:rsidP="00A8202B">
      <w:pPr>
        <w:spacing w:after="0" w:line="240" w:lineRule="auto"/>
      </w:pPr>
      <w:r>
        <w:continuationSeparator/>
      </w:r>
    </w:p>
  </w:footnote>
  <w:footnote w:id="1">
    <w:p w14:paraId="094E46B3" w14:textId="77777777" w:rsidR="007351EC" w:rsidRPr="0012169A" w:rsidRDefault="007351EC" w:rsidP="0012169A">
      <w:pPr>
        <w:spacing w:before="120" w:after="0" w:line="240" w:lineRule="auto"/>
        <w:ind w:firstLine="720"/>
        <w:jc w:val="both"/>
        <w:rPr>
          <w:rFonts w:asciiTheme="majorBidi" w:eastAsiaTheme="minorEastAsia" w:hAnsiTheme="majorBidi" w:cstheme="majorBidi"/>
          <w:sz w:val="20"/>
          <w:szCs w:val="20"/>
          <w:lang w:val="en-US" w:eastAsia="ko-KR"/>
        </w:rPr>
      </w:pPr>
      <w:r w:rsidRPr="0012169A">
        <w:rPr>
          <w:rStyle w:val="FootnoteReference"/>
          <w:rFonts w:asciiTheme="majorBidi" w:hAnsiTheme="majorBidi" w:cstheme="majorBidi"/>
          <w:sz w:val="20"/>
          <w:szCs w:val="20"/>
        </w:rPr>
        <w:footnoteRef/>
      </w:r>
      <w:r w:rsidRPr="0012169A">
        <w:rPr>
          <w:rFonts w:asciiTheme="majorBidi" w:hAnsiTheme="majorBidi" w:cstheme="majorBidi"/>
          <w:sz w:val="20"/>
          <w:szCs w:val="20"/>
        </w:rPr>
        <w:t xml:space="preserve"> Choirul </w:t>
      </w:r>
      <w:r w:rsidRPr="0012169A">
        <w:rPr>
          <w:rFonts w:asciiTheme="majorBidi" w:eastAsiaTheme="minorEastAsia" w:hAnsiTheme="majorBidi" w:cstheme="majorBidi"/>
          <w:sz w:val="20"/>
          <w:szCs w:val="20"/>
          <w:lang w:val="en-US" w:eastAsia="ko-KR"/>
        </w:rPr>
        <w:t xml:space="preserve">Mahfud, (2016). </w:t>
      </w:r>
      <w:r w:rsidRPr="0012169A">
        <w:rPr>
          <w:rFonts w:asciiTheme="majorBidi" w:eastAsiaTheme="minorEastAsia" w:hAnsiTheme="majorBidi" w:cstheme="majorBidi"/>
          <w:i/>
          <w:sz w:val="20"/>
          <w:szCs w:val="20"/>
          <w:lang w:val="en-US" w:eastAsia="ko-KR"/>
        </w:rPr>
        <w:t xml:space="preserve">Pendidikan </w:t>
      </w:r>
      <w:proofErr w:type="spellStart"/>
      <w:r w:rsidRPr="0012169A">
        <w:rPr>
          <w:rFonts w:asciiTheme="majorBidi" w:eastAsiaTheme="minorEastAsia" w:hAnsiTheme="majorBidi" w:cstheme="majorBidi"/>
          <w:i/>
          <w:sz w:val="20"/>
          <w:szCs w:val="20"/>
          <w:lang w:val="en-US" w:eastAsia="ko-KR"/>
        </w:rPr>
        <w:t>Multikultural</w:t>
      </w:r>
      <w:proofErr w:type="spellEnd"/>
      <w:r w:rsidRPr="0012169A">
        <w:rPr>
          <w:rFonts w:asciiTheme="majorBidi" w:eastAsiaTheme="minorEastAsia" w:hAnsiTheme="majorBidi" w:cstheme="majorBidi"/>
          <w:i/>
          <w:sz w:val="20"/>
          <w:szCs w:val="20"/>
          <w:lang w:val="en-US" w:eastAsia="ko-KR"/>
        </w:rPr>
        <w:t xml:space="preserve">. </w:t>
      </w:r>
      <w:r w:rsidRPr="0012169A">
        <w:rPr>
          <w:rFonts w:asciiTheme="majorBidi" w:eastAsiaTheme="minorEastAsia" w:hAnsiTheme="majorBidi" w:cstheme="majorBidi"/>
          <w:sz w:val="20"/>
          <w:szCs w:val="20"/>
          <w:lang w:val="en-US" w:eastAsia="ko-KR"/>
        </w:rPr>
        <w:t xml:space="preserve">Yogyakarta: Pustaka </w:t>
      </w:r>
      <w:proofErr w:type="spellStart"/>
      <w:r w:rsidRPr="0012169A">
        <w:rPr>
          <w:rFonts w:asciiTheme="majorBidi" w:eastAsiaTheme="minorEastAsia" w:hAnsiTheme="majorBidi" w:cstheme="majorBidi"/>
          <w:sz w:val="20"/>
          <w:szCs w:val="20"/>
          <w:lang w:val="en-US" w:eastAsia="ko-KR"/>
        </w:rPr>
        <w:t>Pelajar</w:t>
      </w:r>
      <w:proofErr w:type="spellEnd"/>
      <w:r w:rsidRPr="0012169A">
        <w:rPr>
          <w:rFonts w:asciiTheme="majorBidi" w:eastAsiaTheme="minorEastAsia" w:hAnsiTheme="majorBidi" w:cstheme="majorBidi"/>
          <w:sz w:val="20"/>
          <w:szCs w:val="20"/>
          <w:lang w:val="en-US" w:eastAsia="ko-KR"/>
        </w:rPr>
        <w:t>.</w:t>
      </w:r>
    </w:p>
  </w:footnote>
  <w:footnote w:id="2">
    <w:p w14:paraId="1AFAEA17" w14:textId="77777777" w:rsidR="007351EC" w:rsidRPr="0012169A" w:rsidRDefault="007351EC" w:rsidP="0012169A">
      <w:pPr>
        <w:pStyle w:val="FootnoteText"/>
        <w:ind w:firstLine="720"/>
        <w:jc w:val="both"/>
        <w:rPr>
          <w:rFonts w:asciiTheme="majorBidi" w:hAnsiTheme="majorBidi" w:cstheme="majorBidi"/>
          <w:i/>
          <w:lang w:val="en-US"/>
        </w:rPr>
      </w:pPr>
      <w:r w:rsidRPr="0012169A">
        <w:rPr>
          <w:rStyle w:val="FootnoteReference"/>
          <w:rFonts w:asciiTheme="majorBidi" w:hAnsiTheme="majorBidi" w:cstheme="majorBidi"/>
        </w:rPr>
        <w:footnoteRef/>
      </w:r>
      <w:r w:rsidRPr="0012169A">
        <w:rPr>
          <w:rFonts w:asciiTheme="majorBidi" w:hAnsiTheme="majorBidi" w:cstheme="majorBidi"/>
        </w:rPr>
        <w:t xml:space="preserve"> </w:t>
      </w:r>
      <w:proofErr w:type="spellStart"/>
      <w:r w:rsidRPr="0012169A">
        <w:rPr>
          <w:rFonts w:asciiTheme="majorBidi" w:hAnsiTheme="majorBidi" w:cstheme="majorBidi"/>
          <w:lang w:val="en-US"/>
        </w:rPr>
        <w:t>Mulyadhi</w:t>
      </w:r>
      <w:proofErr w:type="spellEnd"/>
      <w:r w:rsidRPr="0012169A">
        <w:rPr>
          <w:rFonts w:asciiTheme="majorBidi" w:hAnsiTheme="majorBidi" w:cstheme="majorBidi"/>
          <w:lang w:val="en-US"/>
        </w:rPr>
        <w:t xml:space="preserve"> </w:t>
      </w:r>
      <w:proofErr w:type="spellStart"/>
      <w:r w:rsidRPr="0012169A">
        <w:rPr>
          <w:rFonts w:asciiTheme="majorBidi" w:hAnsiTheme="majorBidi" w:cstheme="majorBidi"/>
          <w:lang w:val="en-US"/>
        </w:rPr>
        <w:t>Kartanegara</w:t>
      </w:r>
      <w:proofErr w:type="spellEnd"/>
      <w:r w:rsidRPr="0012169A">
        <w:rPr>
          <w:rFonts w:asciiTheme="majorBidi" w:hAnsiTheme="majorBidi" w:cstheme="majorBidi"/>
          <w:lang w:val="en-US"/>
        </w:rPr>
        <w:t xml:space="preserve">, </w:t>
      </w:r>
      <w:proofErr w:type="spellStart"/>
      <w:r w:rsidRPr="0012169A">
        <w:rPr>
          <w:rFonts w:asciiTheme="majorBidi" w:hAnsiTheme="majorBidi" w:cstheme="majorBidi"/>
          <w:i/>
          <w:lang w:val="en-US"/>
        </w:rPr>
        <w:t>Mengislamkan</w:t>
      </w:r>
      <w:proofErr w:type="spellEnd"/>
      <w:r w:rsidRPr="0012169A">
        <w:rPr>
          <w:rFonts w:asciiTheme="majorBidi" w:hAnsiTheme="majorBidi" w:cstheme="majorBidi"/>
          <w:i/>
          <w:lang w:val="en-US"/>
        </w:rPr>
        <w:t xml:space="preserve"> Nala; </w:t>
      </w:r>
      <w:proofErr w:type="spellStart"/>
      <w:r w:rsidRPr="0012169A">
        <w:rPr>
          <w:rFonts w:asciiTheme="majorBidi" w:hAnsiTheme="majorBidi" w:cstheme="majorBidi"/>
          <w:i/>
          <w:lang w:val="en-US"/>
        </w:rPr>
        <w:t>Sebuah</w:t>
      </w:r>
      <w:proofErr w:type="spellEnd"/>
      <w:r w:rsidRPr="0012169A">
        <w:rPr>
          <w:rFonts w:asciiTheme="majorBidi" w:hAnsiTheme="majorBidi" w:cstheme="majorBidi"/>
          <w:i/>
          <w:lang w:val="en-US"/>
        </w:rPr>
        <w:t xml:space="preserve"> </w:t>
      </w:r>
      <w:proofErr w:type="spellStart"/>
      <w:r w:rsidRPr="0012169A">
        <w:rPr>
          <w:rFonts w:asciiTheme="majorBidi" w:hAnsiTheme="majorBidi" w:cstheme="majorBidi"/>
          <w:i/>
          <w:lang w:val="en-US"/>
        </w:rPr>
        <w:t>Respons</w:t>
      </w:r>
      <w:proofErr w:type="spellEnd"/>
      <w:r w:rsidRPr="0012169A">
        <w:rPr>
          <w:rFonts w:asciiTheme="majorBidi" w:hAnsiTheme="majorBidi" w:cstheme="majorBidi"/>
          <w:i/>
          <w:lang w:val="en-US"/>
        </w:rPr>
        <w:t xml:space="preserve"> </w:t>
      </w:r>
      <w:proofErr w:type="spellStart"/>
      <w:r w:rsidRPr="0012169A">
        <w:rPr>
          <w:rFonts w:asciiTheme="majorBidi" w:hAnsiTheme="majorBidi" w:cstheme="majorBidi"/>
          <w:i/>
          <w:lang w:val="en-US"/>
        </w:rPr>
        <w:t>Terhadap</w:t>
      </w:r>
      <w:proofErr w:type="spellEnd"/>
      <w:r w:rsidRPr="0012169A">
        <w:rPr>
          <w:rFonts w:asciiTheme="majorBidi" w:hAnsiTheme="majorBidi" w:cstheme="majorBidi"/>
          <w:i/>
          <w:lang w:val="en-US"/>
        </w:rPr>
        <w:t xml:space="preserve"> </w:t>
      </w:r>
      <w:proofErr w:type="spellStart"/>
      <w:r w:rsidRPr="0012169A">
        <w:rPr>
          <w:rFonts w:asciiTheme="majorBidi" w:hAnsiTheme="majorBidi" w:cstheme="majorBidi"/>
          <w:i/>
          <w:lang w:val="en-US"/>
        </w:rPr>
        <w:t>Modernitas</w:t>
      </w:r>
      <w:proofErr w:type="spellEnd"/>
      <w:r w:rsidRPr="0012169A">
        <w:rPr>
          <w:rFonts w:asciiTheme="majorBidi" w:hAnsiTheme="majorBidi" w:cstheme="majorBidi"/>
          <w:i/>
          <w:lang w:val="en-US"/>
        </w:rPr>
        <w:t>,</w:t>
      </w:r>
      <w:r w:rsidRPr="0012169A">
        <w:rPr>
          <w:rFonts w:asciiTheme="majorBidi" w:hAnsiTheme="majorBidi" w:cstheme="majorBidi"/>
          <w:lang w:val="en-US"/>
        </w:rPr>
        <w:t xml:space="preserve"> (Jakarta; 2007), hal.80-91.</w:t>
      </w:r>
    </w:p>
  </w:footnote>
  <w:footnote w:id="3">
    <w:p w14:paraId="26F33C83" w14:textId="77777777" w:rsidR="007351EC" w:rsidRPr="0012169A" w:rsidRDefault="007351EC" w:rsidP="0012169A">
      <w:pPr>
        <w:pStyle w:val="FootnoteText"/>
        <w:ind w:firstLine="720"/>
        <w:jc w:val="both"/>
        <w:rPr>
          <w:rFonts w:asciiTheme="majorBidi" w:hAnsiTheme="majorBidi" w:cstheme="majorBidi"/>
          <w:lang w:val="en-US"/>
        </w:rPr>
      </w:pPr>
      <w:r w:rsidRPr="0012169A">
        <w:rPr>
          <w:rStyle w:val="FootnoteReference"/>
          <w:rFonts w:asciiTheme="majorBidi" w:hAnsiTheme="majorBidi" w:cstheme="majorBidi"/>
        </w:rPr>
        <w:footnoteRef/>
      </w:r>
      <w:r w:rsidRPr="0012169A">
        <w:rPr>
          <w:rFonts w:asciiTheme="majorBidi" w:hAnsiTheme="majorBidi" w:cstheme="majorBidi"/>
        </w:rPr>
        <w:t xml:space="preserve"> </w:t>
      </w:r>
      <w:r w:rsidRPr="0012169A">
        <w:rPr>
          <w:rFonts w:asciiTheme="majorBidi" w:hAnsiTheme="majorBidi" w:cstheme="majorBidi"/>
          <w:lang w:val="en-US"/>
        </w:rPr>
        <w:t xml:space="preserve">Badan Pusat </w:t>
      </w:r>
      <w:proofErr w:type="spellStart"/>
      <w:r w:rsidRPr="0012169A">
        <w:rPr>
          <w:rFonts w:asciiTheme="majorBidi" w:hAnsiTheme="majorBidi" w:cstheme="majorBidi"/>
          <w:lang w:val="en-US"/>
        </w:rPr>
        <w:t>Statistik</w:t>
      </w:r>
      <w:proofErr w:type="spellEnd"/>
      <w:r w:rsidRPr="0012169A">
        <w:rPr>
          <w:rFonts w:asciiTheme="majorBidi" w:hAnsiTheme="majorBidi" w:cstheme="majorBidi"/>
          <w:lang w:val="en-US"/>
        </w:rPr>
        <w:t xml:space="preserve"> Kota </w:t>
      </w:r>
      <w:proofErr w:type="spellStart"/>
      <w:r w:rsidRPr="0012169A">
        <w:rPr>
          <w:rFonts w:asciiTheme="majorBidi" w:hAnsiTheme="majorBidi" w:cstheme="majorBidi"/>
          <w:lang w:val="en-US"/>
        </w:rPr>
        <w:t>Salatiga</w:t>
      </w:r>
      <w:proofErr w:type="spellEnd"/>
      <w:r w:rsidRPr="0012169A">
        <w:rPr>
          <w:rFonts w:asciiTheme="majorBidi" w:hAnsiTheme="majorBidi" w:cstheme="majorBidi"/>
          <w:lang w:val="en-US"/>
        </w:rPr>
        <w:t xml:space="preserve">. (2021). </w:t>
      </w:r>
      <w:proofErr w:type="spellStart"/>
      <w:r w:rsidRPr="0012169A">
        <w:rPr>
          <w:rFonts w:asciiTheme="majorBidi" w:hAnsiTheme="majorBidi" w:cstheme="majorBidi"/>
          <w:i/>
          <w:iCs/>
          <w:lang w:val="en-US"/>
        </w:rPr>
        <w:t>Salatiga</w:t>
      </w:r>
      <w:proofErr w:type="spellEnd"/>
      <w:r w:rsidRPr="0012169A">
        <w:rPr>
          <w:rFonts w:asciiTheme="majorBidi" w:hAnsiTheme="majorBidi" w:cstheme="majorBidi"/>
          <w:i/>
          <w:iCs/>
          <w:lang w:val="en-US"/>
        </w:rPr>
        <w:t xml:space="preserve"> </w:t>
      </w:r>
      <w:proofErr w:type="spellStart"/>
      <w:r w:rsidRPr="0012169A">
        <w:rPr>
          <w:rFonts w:asciiTheme="majorBidi" w:hAnsiTheme="majorBidi" w:cstheme="majorBidi"/>
          <w:i/>
          <w:iCs/>
          <w:lang w:val="en-US"/>
        </w:rPr>
        <w:t>Dalam</w:t>
      </w:r>
      <w:proofErr w:type="spellEnd"/>
      <w:r w:rsidRPr="0012169A">
        <w:rPr>
          <w:rFonts w:asciiTheme="majorBidi" w:hAnsiTheme="majorBidi" w:cstheme="majorBidi"/>
          <w:i/>
          <w:iCs/>
          <w:lang w:val="en-US"/>
        </w:rPr>
        <w:t xml:space="preserve"> Angka. </w:t>
      </w:r>
      <w:proofErr w:type="spellStart"/>
      <w:r w:rsidRPr="0012169A">
        <w:rPr>
          <w:rFonts w:asciiTheme="majorBidi" w:hAnsiTheme="majorBidi" w:cstheme="majorBidi"/>
          <w:lang w:val="en-US"/>
        </w:rPr>
        <w:t>Salatiga</w:t>
      </w:r>
      <w:proofErr w:type="spellEnd"/>
      <w:r w:rsidRPr="0012169A">
        <w:rPr>
          <w:rFonts w:asciiTheme="majorBidi" w:hAnsiTheme="majorBidi" w:cstheme="majorBidi"/>
          <w:lang w:val="en-US"/>
        </w:rPr>
        <w:t xml:space="preserve">: Putra </w:t>
      </w:r>
      <w:proofErr w:type="spellStart"/>
      <w:r w:rsidRPr="0012169A">
        <w:rPr>
          <w:rFonts w:asciiTheme="majorBidi" w:hAnsiTheme="majorBidi" w:cstheme="majorBidi"/>
          <w:lang w:val="en-US"/>
        </w:rPr>
        <w:t>Karya</w:t>
      </w:r>
      <w:proofErr w:type="spellEnd"/>
      <w:r w:rsidRPr="0012169A">
        <w:rPr>
          <w:rFonts w:asciiTheme="majorBidi" w:hAnsiTheme="majorBidi" w:cstheme="majorBidi"/>
          <w:lang w:val="en-US"/>
        </w:rPr>
        <w:t>.</w:t>
      </w:r>
    </w:p>
  </w:footnote>
  <w:footnote w:id="4">
    <w:p w14:paraId="33FC3DF0" w14:textId="77777777" w:rsidR="007351EC" w:rsidRPr="0012169A" w:rsidRDefault="007351EC" w:rsidP="0012169A">
      <w:pPr>
        <w:pStyle w:val="FootnoteText"/>
        <w:ind w:firstLine="720"/>
        <w:jc w:val="both"/>
        <w:rPr>
          <w:rFonts w:asciiTheme="majorBidi" w:hAnsiTheme="majorBidi" w:cstheme="majorBidi"/>
        </w:rPr>
      </w:pPr>
      <w:r w:rsidRPr="0012169A">
        <w:rPr>
          <w:rStyle w:val="FootnoteReference"/>
          <w:rFonts w:asciiTheme="majorBidi" w:hAnsiTheme="majorBidi" w:cstheme="majorBidi"/>
        </w:rPr>
        <w:footnoteRef/>
      </w:r>
      <w:r w:rsidRPr="0012169A">
        <w:rPr>
          <w:rFonts w:asciiTheme="majorBidi" w:hAnsiTheme="majorBidi" w:cstheme="majorBidi"/>
        </w:rPr>
        <w:t xml:space="preserve"> </w:t>
      </w:r>
      <w:proofErr w:type="spellStart"/>
      <w:r w:rsidRPr="0012169A">
        <w:rPr>
          <w:rFonts w:asciiTheme="majorBidi" w:hAnsiTheme="majorBidi" w:cstheme="majorBidi"/>
        </w:rPr>
        <w:t>Eka</w:t>
      </w:r>
      <w:proofErr w:type="spellEnd"/>
      <w:r w:rsidRPr="0012169A">
        <w:rPr>
          <w:rFonts w:asciiTheme="majorBidi" w:hAnsiTheme="majorBidi" w:cstheme="majorBidi"/>
        </w:rPr>
        <w:t xml:space="preserve"> Hendry Ar, </w:t>
      </w:r>
      <w:proofErr w:type="spellStart"/>
      <w:r w:rsidRPr="0012169A">
        <w:rPr>
          <w:rFonts w:asciiTheme="majorBidi" w:hAnsiTheme="majorBidi" w:cstheme="majorBidi"/>
        </w:rPr>
        <w:t>dkk</w:t>
      </w:r>
      <w:proofErr w:type="spellEnd"/>
      <w:r w:rsidRPr="0012169A">
        <w:rPr>
          <w:rFonts w:asciiTheme="majorBidi" w:hAnsiTheme="majorBidi" w:cstheme="majorBidi"/>
        </w:rPr>
        <w:t xml:space="preserve">. (2013). </w:t>
      </w:r>
      <w:proofErr w:type="spellStart"/>
      <w:r w:rsidRPr="0012169A">
        <w:rPr>
          <w:rFonts w:asciiTheme="majorBidi" w:hAnsiTheme="majorBidi" w:cstheme="majorBidi"/>
        </w:rPr>
        <w:t>Integrasi</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Sosial</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dalam</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Masyarakat</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Multietnik</w:t>
      </w:r>
      <w:proofErr w:type="spellEnd"/>
      <w:r w:rsidRPr="0012169A">
        <w:rPr>
          <w:rFonts w:asciiTheme="majorBidi" w:hAnsiTheme="majorBidi" w:cstheme="majorBidi"/>
        </w:rPr>
        <w:t xml:space="preserve">. </w:t>
      </w:r>
      <w:proofErr w:type="spellStart"/>
      <w:r w:rsidRPr="0012169A">
        <w:rPr>
          <w:rFonts w:asciiTheme="majorBidi" w:hAnsiTheme="majorBidi" w:cstheme="majorBidi"/>
          <w:i/>
        </w:rPr>
        <w:t>Walisongo</w:t>
      </w:r>
      <w:proofErr w:type="spellEnd"/>
      <w:r w:rsidRPr="0012169A">
        <w:rPr>
          <w:rFonts w:asciiTheme="majorBidi" w:hAnsiTheme="majorBidi" w:cstheme="majorBidi"/>
          <w:i/>
        </w:rPr>
        <w:t xml:space="preserve">, </w:t>
      </w:r>
      <w:proofErr w:type="spellStart"/>
      <w:r w:rsidRPr="0012169A">
        <w:rPr>
          <w:rFonts w:asciiTheme="majorBidi" w:hAnsiTheme="majorBidi" w:cstheme="majorBidi"/>
          <w:i/>
        </w:rPr>
        <w:t>Volume</w:t>
      </w:r>
      <w:proofErr w:type="spellEnd"/>
      <w:r w:rsidRPr="0012169A">
        <w:rPr>
          <w:rFonts w:asciiTheme="majorBidi" w:hAnsiTheme="majorBidi" w:cstheme="majorBidi"/>
          <w:i/>
        </w:rPr>
        <w:t xml:space="preserve"> 21, </w:t>
      </w:r>
      <w:proofErr w:type="spellStart"/>
      <w:r w:rsidRPr="0012169A">
        <w:rPr>
          <w:rFonts w:asciiTheme="majorBidi" w:hAnsiTheme="majorBidi" w:cstheme="majorBidi"/>
          <w:i/>
        </w:rPr>
        <w:t>Nomor</w:t>
      </w:r>
      <w:proofErr w:type="spellEnd"/>
      <w:r w:rsidRPr="0012169A">
        <w:rPr>
          <w:rFonts w:asciiTheme="majorBidi" w:hAnsiTheme="majorBidi" w:cstheme="majorBidi"/>
          <w:i/>
        </w:rPr>
        <w:t xml:space="preserve"> 1</w:t>
      </w:r>
      <w:r w:rsidRPr="0012169A">
        <w:rPr>
          <w:rFonts w:asciiTheme="majorBidi" w:hAnsiTheme="majorBidi" w:cstheme="majorBidi"/>
        </w:rPr>
        <w:t>: 191-218.</w:t>
      </w:r>
    </w:p>
  </w:footnote>
  <w:footnote w:id="5">
    <w:p w14:paraId="6EE0E2B9" w14:textId="77777777" w:rsidR="007351EC" w:rsidRPr="0012169A" w:rsidRDefault="007351EC" w:rsidP="0012169A">
      <w:pPr>
        <w:pStyle w:val="FootnoteText"/>
        <w:ind w:firstLine="720"/>
        <w:jc w:val="both"/>
        <w:rPr>
          <w:rFonts w:asciiTheme="majorBidi" w:hAnsiTheme="majorBidi" w:cstheme="majorBidi"/>
        </w:rPr>
      </w:pPr>
      <w:r w:rsidRPr="0012169A">
        <w:rPr>
          <w:rStyle w:val="FootnoteReference"/>
          <w:rFonts w:asciiTheme="majorBidi" w:hAnsiTheme="majorBidi" w:cstheme="majorBidi"/>
        </w:rPr>
        <w:footnoteRef/>
      </w:r>
      <w:r w:rsidRPr="0012169A">
        <w:rPr>
          <w:rFonts w:asciiTheme="majorBidi" w:hAnsiTheme="majorBidi" w:cstheme="majorBidi"/>
        </w:rPr>
        <w:t xml:space="preserve"> Afif </w:t>
      </w:r>
      <w:proofErr w:type="spellStart"/>
      <w:r w:rsidRPr="0012169A">
        <w:rPr>
          <w:rFonts w:asciiTheme="majorBidi" w:hAnsiTheme="majorBidi" w:cstheme="majorBidi"/>
        </w:rPr>
        <w:t>Umukalsum</w:t>
      </w:r>
      <w:proofErr w:type="spellEnd"/>
      <w:r w:rsidRPr="0012169A">
        <w:rPr>
          <w:rFonts w:asciiTheme="majorBidi" w:hAnsiTheme="majorBidi" w:cstheme="majorBidi"/>
        </w:rPr>
        <w:t xml:space="preserve"> &amp; </w:t>
      </w:r>
      <w:proofErr w:type="spellStart"/>
      <w:r w:rsidRPr="0012169A">
        <w:rPr>
          <w:rFonts w:asciiTheme="majorBidi" w:hAnsiTheme="majorBidi" w:cstheme="majorBidi"/>
        </w:rPr>
        <w:t>Fauzan</w:t>
      </w:r>
      <w:proofErr w:type="spellEnd"/>
      <w:r w:rsidRPr="0012169A">
        <w:rPr>
          <w:rFonts w:asciiTheme="majorBidi" w:hAnsiTheme="majorBidi" w:cstheme="majorBidi"/>
        </w:rPr>
        <w:t xml:space="preserve">. (2019). </w:t>
      </w:r>
      <w:proofErr w:type="spellStart"/>
      <w:r w:rsidRPr="0012169A">
        <w:rPr>
          <w:rFonts w:asciiTheme="majorBidi" w:hAnsiTheme="majorBidi" w:cstheme="majorBidi"/>
        </w:rPr>
        <w:t>Integrasi</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Sosial</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dalam</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Membangun</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Keharmonisan</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Masyarakat</w:t>
      </w:r>
      <w:proofErr w:type="spellEnd"/>
      <w:r w:rsidRPr="0012169A">
        <w:rPr>
          <w:rFonts w:asciiTheme="majorBidi" w:hAnsiTheme="majorBidi" w:cstheme="majorBidi"/>
        </w:rPr>
        <w:t xml:space="preserve">. </w:t>
      </w:r>
      <w:proofErr w:type="spellStart"/>
      <w:r w:rsidRPr="0012169A">
        <w:rPr>
          <w:rFonts w:asciiTheme="majorBidi" w:hAnsiTheme="majorBidi" w:cstheme="majorBidi"/>
          <w:i/>
        </w:rPr>
        <w:t>Jawi</w:t>
      </w:r>
      <w:proofErr w:type="spellEnd"/>
      <w:r w:rsidRPr="0012169A">
        <w:rPr>
          <w:rFonts w:asciiTheme="majorBidi" w:hAnsiTheme="majorBidi" w:cstheme="majorBidi"/>
          <w:i/>
        </w:rPr>
        <w:t xml:space="preserve">, </w:t>
      </w:r>
      <w:proofErr w:type="spellStart"/>
      <w:r w:rsidRPr="0012169A">
        <w:rPr>
          <w:rFonts w:asciiTheme="majorBidi" w:hAnsiTheme="majorBidi" w:cstheme="majorBidi"/>
          <w:i/>
        </w:rPr>
        <w:t>Volume</w:t>
      </w:r>
      <w:proofErr w:type="spellEnd"/>
      <w:r w:rsidRPr="0012169A">
        <w:rPr>
          <w:rFonts w:asciiTheme="majorBidi" w:hAnsiTheme="majorBidi" w:cstheme="majorBidi"/>
          <w:i/>
        </w:rPr>
        <w:t xml:space="preserve"> 2, </w:t>
      </w:r>
      <w:proofErr w:type="spellStart"/>
      <w:r w:rsidRPr="0012169A">
        <w:rPr>
          <w:rFonts w:asciiTheme="majorBidi" w:hAnsiTheme="majorBidi" w:cstheme="majorBidi"/>
          <w:i/>
        </w:rPr>
        <w:t>Nomor</w:t>
      </w:r>
      <w:proofErr w:type="spellEnd"/>
      <w:r w:rsidRPr="0012169A">
        <w:rPr>
          <w:rFonts w:asciiTheme="majorBidi" w:hAnsiTheme="majorBidi" w:cstheme="majorBidi"/>
          <w:i/>
        </w:rPr>
        <w:t xml:space="preserve"> 1</w:t>
      </w:r>
      <w:r w:rsidRPr="0012169A">
        <w:rPr>
          <w:rFonts w:asciiTheme="majorBidi" w:hAnsiTheme="majorBidi" w:cstheme="majorBidi"/>
        </w:rPr>
        <w:t>: 65-86. http://ejournal.radenintan.ac.id/index.php/jawi.</w:t>
      </w:r>
    </w:p>
  </w:footnote>
  <w:footnote w:id="6">
    <w:p w14:paraId="4466B86F" w14:textId="77777777" w:rsidR="007351EC" w:rsidRPr="0012169A" w:rsidRDefault="007351EC" w:rsidP="0012169A">
      <w:pPr>
        <w:pStyle w:val="FootnoteText"/>
        <w:ind w:firstLine="720"/>
        <w:jc w:val="both"/>
        <w:rPr>
          <w:rFonts w:asciiTheme="majorBidi" w:hAnsiTheme="majorBidi" w:cstheme="majorBidi"/>
          <w:lang w:val="en-US"/>
        </w:rPr>
      </w:pPr>
      <w:r w:rsidRPr="0012169A">
        <w:rPr>
          <w:rStyle w:val="FootnoteReference"/>
          <w:rFonts w:asciiTheme="majorBidi" w:hAnsiTheme="majorBidi" w:cstheme="majorBidi"/>
        </w:rPr>
        <w:footnoteRef/>
      </w:r>
      <w:r w:rsidRPr="0012169A">
        <w:rPr>
          <w:rFonts w:asciiTheme="majorBidi" w:hAnsiTheme="majorBidi" w:cstheme="majorBidi"/>
        </w:rPr>
        <w:t xml:space="preserve"> Abdul </w:t>
      </w:r>
      <w:proofErr w:type="spellStart"/>
      <w:r w:rsidRPr="0012169A">
        <w:rPr>
          <w:rFonts w:asciiTheme="majorBidi" w:hAnsiTheme="majorBidi" w:cstheme="majorBidi"/>
        </w:rPr>
        <w:t>Asis</w:t>
      </w:r>
      <w:proofErr w:type="spellEnd"/>
      <w:r w:rsidRPr="0012169A">
        <w:rPr>
          <w:rFonts w:asciiTheme="majorBidi" w:hAnsiTheme="majorBidi" w:cstheme="majorBidi"/>
        </w:rPr>
        <w:t xml:space="preserve">. (2018). Pola </w:t>
      </w:r>
      <w:proofErr w:type="spellStart"/>
      <w:r w:rsidRPr="0012169A">
        <w:rPr>
          <w:rFonts w:asciiTheme="majorBidi" w:hAnsiTheme="majorBidi" w:cstheme="majorBidi"/>
        </w:rPr>
        <w:t>Interaksi</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Sosial</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Masyarakat</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Multietnik</w:t>
      </w:r>
      <w:proofErr w:type="spellEnd"/>
      <w:r w:rsidRPr="0012169A">
        <w:rPr>
          <w:rFonts w:asciiTheme="majorBidi" w:hAnsiTheme="majorBidi" w:cstheme="majorBidi"/>
        </w:rPr>
        <w:t xml:space="preserve"> di </w:t>
      </w:r>
      <w:proofErr w:type="spellStart"/>
      <w:r w:rsidRPr="0012169A">
        <w:rPr>
          <w:rFonts w:asciiTheme="majorBidi" w:hAnsiTheme="majorBidi" w:cstheme="majorBidi"/>
        </w:rPr>
        <w:t>Tomoni</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Kabupaten</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Luwu</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Timur</w:t>
      </w:r>
      <w:proofErr w:type="spellEnd"/>
      <w:r w:rsidRPr="0012169A">
        <w:rPr>
          <w:rFonts w:asciiTheme="majorBidi" w:hAnsiTheme="majorBidi" w:cstheme="majorBidi"/>
        </w:rPr>
        <w:t xml:space="preserve">. </w:t>
      </w:r>
      <w:proofErr w:type="spellStart"/>
      <w:r w:rsidRPr="0012169A">
        <w:rPr>
          <w:rFonts w:asciiTheme="majorBidi" w:hAnsiTheme="majorBidi" w:cstheme="majorBidi"/>
          <w:i/>
        </w:rPr>
        <w:t>Walasuji</w:t>
      </w:r>
      <w:proofErr w:type="spellEnd"/>
      <w:r w:rsidRPr="0012169A">
        <w:rPr>
          <w:rFonts w:asciiTheme="majorBidi" w:hAnsiTheme="majorBidi" w:cstheme="majorBidi"/>
          <w:i/>
        </w:rPr>
        <w:t xml:space="preserve">: </w:t>
      </w:r>
      <w:proofErr w:type="spellStart"/>
      <w:r w:rsidRPr="0012169A">
        <w:rPr>
          <w:rFonts w:asciiTheme="majorBidi" w:hAnsiTheme="majorBidi" w:cstheme="majorBidi"/>
          <w:i/>
        </w:rPr>
        <w:t>Jurnal</w:t>
      </w:r>
      <w:proofErr w:type="spellEnd"/>
      <w:r w:rsidRPr="0012169A">
        <w:rPr>
          <w:rFonts w:asciiTheme="majorBidi" w:hAnsiTheme="majorBidi" w:cstheme="majorBidi"/>
          <w:i/>
        </w:rPr>
        <w:t xml:space="preserve"> Balai </w:t>
      </w:r>
      <w:proofErr w:type="spellStart"/>
      <w:r w:rsidRPr="0012169A">
        <w:rPr>
          <w:rFonts w:asciiTheme="majorBidi" w:hAnsiTheme="majorBidi" w:cstheme="majorBidi"/>
          <w:i/>
        </w:rPr>
        <w:t>Pelestarian</w:t>
      </w:r>
      <w:proofErr w:type="spellEnd"/>
      <w:r w:rsidRPr="0012169A">
        <w:rPr>
          <w:rFonts w:asciiTheme="majorBidi" w:hAnsiTheme="majorBidi" w:cstheme="majorBidi"/>
          <w:i/>
        </w:rPr>
        <w:t xml:space="preserve"> </w:t>
      </w:r>
      <w:proofErr w:type="spellStart"/>
      <w:r w:rsidRPr="0012169A">
        <w:rPr>
          <w:rFonts w:asciiTheme="majorBidi" w:hAnsiTheme="majorBidi" w:cstheme="majorBidi"/>
          <w:i/>
        </w:rPr>
        <w:t>Nilai</w:t>
      </w:r>
      <w:proofErr w:type="spellEnd"/>
      <w:r w:rsidRPr="0012169A">
        <w:rPr>
          <w:rFonts w:asciiTheme="majorBidi" w:hAnsiTheme="majorBidi" w:cstheme="majorBidi"/>
          <w:i/>
        </w:rPr>
        <w:t xml:space="preserve"> </w:t>
      </w:r>
      <w:proofErr w:type="spellStart"/>
      <w:r w:rsidRPr="0012169A">
        <w:rPr>
          <w:rFonts w:asciiTheme="majorBidi" w:hAnsiTheme="majorBidi" w:cstheme="majorBidi"/>
          <w:i/>
        </w:rPr>
        <w:t>Budaya</w:t>
      </w:r>
      <w:proofErr w:type="spellEnd"/>
      <w:r w:rsidRPr="0012169A">
        <w:rPr>
          <w:rFonts w:asciiTheme="majorBidi" w:hAnsiTheme="majorBidi" w:cstheme="majorBidi"/>
          <w:i/>
        </w:rPr>
        <w:t xml:space="preserve"> </w:t>
      </w:r>
      <w:proofErr w:type="spellStart"/>
      <w:r w:rsidRPr="0012169A">
        <w:rPr>
          <w:rFonts w:asciiTheme="majorBidi" w:hAnsiTheme="majorBidi" w:cstheme="majorBidi"/>
          <w:i/>
        </w:rPr>
        <w:t>Sulawesi</w:t>
      </w:r>
      <w:proofErr w:type="spellEnd"/>
      <w:r w:rsidRPr="0012169A">
        <w:rPr>
          <w:rFonts w:asciiTheme="majorBidi" w:hAnsiTheme="majorBidi" w:cstheme="majorBidi"/>
          <w:i/>
        </w:rPr>
        <w:t xml:space="preserve"> </w:t>
      </w:r>
      <w:proofErr w:type="spellStart"/>
      <w:r w:rsidRPr="0012169A">
        <w:rPr>
          <w:rFonts w:asciiTheme="majorBidi" w:hAnsiTheme="majorBidi" w:cstheme="majorBidi"/>
          <w:i/>
        </w:rPr>
        <w:t>Selatan</w:t>
      </w:r>
      <w:proofErr w:type="spellEnd"/>
      <w:r w:rsidRPr="0012169A">
        <w:rPr>
          <w:rFonts w:asciiTheme="majorBidi" w:hAnsiTheme="majorBidi" w:cstheme="majorBidi"/>
          <w:i/>
        </w:rPr>
        <w:t xml:space="preserve">, </w:t>
      </w:r>
      <w:proofErr w:type="spellStart"/>
      <w:r w:rsidRPr="0012169A">
        <w:rPr>
          <w:rFonts w:asciiTheme="majorBidi" w:hAnsiTheme="majorBidi" w:cstheme="majorBidi"/>
          <w:i/>
        </w:rPr>
        <w:t>Volume</w:t>
      </w:r>
      <w:proofErr w:type="spellEnd"/>
      <w:r w:rsidRPr="0012169A">
        <w:rPr>
          <w:rFonts w:asciiTheme="majorBidi" w:hAnsiTheme="majorBidi" w:cstheme="majorBidi"/>
          <w:i/>
        </w:rPr>
        <w:t xml:space="preserve"> 9, </w:t>
      </w:r>
      <w:proofErr w:type="spellStart"/>
      <w:r w:rsidRPr="0012169A">
        <w:rPr>
          <w:rFonts w:asciiTheme="majorBidi" w:hAnsiTheme="majorBidi" w:cstheme="majorBidi"/>
          <w:i/>
        </w:rPr>
        <w:t>Nomor</w:t>
      </w:r>
      <w:proofErr w:type="spellEnd"/>
      <w:r w:rsidRPr="0012169A">
        <w:rPr>
          <w:rFonts w:asciiTheme="majorBidi" w:hAnsiTheme="majorBidi" w:cstheme="majorBidi"/>
          <w:i/>
        </w:rPr>
        <w:t xml:space="preserve"> 1: 101-112.</w:t>
      </w:r>
      <w:r w:rsidRPr="0012169A">
        <w:rPr>
          <w:rFonts w:asciiTheme="majorBidi" w:hAnsiTheme="majorBidi" w:cstheme="majorBidi"/>
        </w:rPr>
        <w:t xml:space="preserve"> </w:t>
      </w:r>
      <w:r w:rsidRPr="0012169A">
        <w:rPr>
          <w:rFonts w:asciiTheme="majorBidi" w:hAnsiTheme="majorBidi" w:cstheme="majorBidi"/>
          <w:lang w:val="en-US"/>
        </w:rPr>
        <w:t xml:space="preserve"> </w:t>
      </w:r>
    </w:p>
  </w:footnote>
  <w:footnote w:id="7">
    <w:p w14:paraId="33BE6373" w14:textId="77777777" w:rsidR="007351EC" w:rsidRPr="0012169A" w:rsidRDefault="007351EC" w:rsidP="0012169A">
      <w:pPr>
        <w:pStyle w:val="FootnoteText"/>
        <w:ind w:firstLine="720"/>
        <w:jc w:val="both"/>
        <w:rPr>
          <w:rFonts w:asciiTheme="majorBidi" w:hAnsiTheme="majorBidi" w:cstheme="majorBidi"/>
        </w:rPr>
      </w:pPr>
      <w:r w:rsidRPr="0012169A">
        <w:rPr>
          <w:rStyle w:val="FootnoteReference"/>
          <w:rFonts w:asciiTheme="majorBidi" w:hAnsiTheme="majorBidi" w:cstheme="majorBidi"/>
        </w:rPr>
        <w:footnoteRef/>
      </w:r>
      <w:r w:rsidRPr="0012169A">
        <w:rPr>
          <w:rFonts w:asciiTheme="majorBidi" w:hAnsiTheme="majorBidi" w:cstheme="majorBidi"/>
        </w:rPr>
        <w:t xml:space="preserve"> </w:t>
      </w:r>
      <w:proofErr w:type="spellStart"/>
      <w:r w:rsidRPr="0012169A">
        <w:rPr>
          <w:rFonts w:asciiTheme="majorBidi" w:hAnsiTheme="majorBidi" w:cstheme="majorBidi"/>
        </w:rPr>
        <w:t>Saepudin</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Mashuri</w:t>
      </w:r>
      <w:proofErr w:type="spellEnd"/>
      <w:r w:rsidRPr="0012169A">
        <w:rPr>
          <w:rFonts w:asciiTheme="majorBidi" w:hAnsiTheme="majorBidi" w:cstheme="majorBidi"/>
        </w:rPr>
        <w:t xml:space="preserve">. (2021). </w:t>
      </w:r>
      <w:proofErr w:type="spellStart"/>
      <w:r w:rsidRPr="0012169A">
        <w:rPr>
          <w:rFonts w:asciiTheme="majorBidi" w:hAnsiTheme="majorBidi" w:cstheme="majorBidi"/>
        </w:rPr>
        <w:t>Integrasi</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Multikultural</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dalam</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Pembelajaran</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Pendidikan</w:t>
      </w:r>
      <w:proofErr w:type="spellEnd"/>
      <w:r w:rsidRPr="0012169A">
        <w:rPr>
          <w:rFonts w:asciiTheme="majorBidi" w:hAnsiTheme="majorBidi" w:cstheme="majorBidi"/>
        </w:rPr>
        <w:t xml:space="preserve"> Agama Islam di </w:t>
      </w:r>
      <w:proofErr w:type="spellStart"/>
      <w:r w:rsidRPr="0012169A">
        <w:rPr>
          <w:rFonts w:asciiTheme="majorBidi" w:hAnsiTheme="majorBidi" w:cstheme="majorBidi"/>
        </w:rPr>
        <w:t>Daerah</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Pascakonflik</w:t>
      </w:r>
      <w:proofErr w:type="spellEnd"/>
      <w:r w:rsidRPr="0012169A">
        <w:rPr>
          <w:rFonts w:asciiTheme="majorBidi" w:hAnsiTheme="majorBidi" w:cstheme="majorBidi"/>
        </w:rPr>
        <w:t xml:space="preserve">. </w:t>
      </w:r>
      <w:proofErr w:type="spellStart"/>
      <w:r w:rsidRPr="0012169A">
        <w:rPr>
          <w:rFonts w:asciiTheme="majorBidi" w:hAnsiTheme="majorBidi" w:cstheme="majorBidi"/>
          <w:i/>
        </w:rPr>
        <w:t>Pendidikan</w:t>
      </w:r>
      <w:proofErr w:type="spellEnd"/>
      <w:r w:rsidRPr="0012169A">
        <w:rPr>
          <w:rFonts w:asciiTheme="majorBidi" w:hAnsiTheme="majorBidi" w:cstheme="majorBidi"/>
          <w:i/>
        </w:rPr>
        <w:t xml:space="preserve"> </w:t>
      </w:r>
      <w:proofErr w:type="spellStart"/>
      <w:r w:rsidRPr="0012169A">
        <w:rPr>
          <w:rFonts w:asciiTheme="majorBidi" w:hAnsiTheme="majorBidi" w:cstheme="majorBidi"/>
          <w:i/>
        </w:rPr>
        <w:t>Multikultural</w:t>
      </w:r>
      <w:proofErr w:type="spellEnd"/>
      <w:r w:rsidRPr="0012169A">
        <w:rPr>
          <w:rFonts w:asciiTheme="majorBidi" w:hAnsiTheme="majorBidi" w:cstheme="majorBidi"/>
          <w:i/>
        </w:rPr>
        <w:t xml:space="preserve">, </w:t>
      </w:r>
      <w:proofErr w:type="spellStart"/>
      <w:r w:rsidRPr="0012169A">
        <w:rPr>
          <w:rFonts w:asciiTheme="majorBidi" w:hAnsiTheme="majorBidi" w:cstheme="majorBidi"/>
          <w:i/>
        </w:rPr>
        <w:t>Volume</w:t>
      </w:r>
      <w:proofErr w:type="spellEnd"/>
      <w:r w:rsidRPr="0012169A">
        <w:rPr>
          <w:rFonts w:asciiTheme="majorBidi" w:hAnsiTheme="majorBidi" w:cstheme="majorBidi"/>
          <w:i/>
        </w:rPr>
        <w:t xml:space="preserve"> 5, </w:t>
      </w:r>
      <w:proofErr w:type="spellStart"/>
      <w:r w:rsidRPr="0012169A">
        <w:rPr>
          <w:rFonts w:asciiTheme="majorBidi" w:hAnsiTheme="majorBidi" w:cstheme="majorBidi"/>
          <w:i/>
        </w:rPr>
        <w:t>Nomor</w:t>
      </w:r>
      <w:proofErr w:type="spellEnd"/>
      <w:r w:rsidRPr="0012169A">
        <w:rPr>
          <w:rFonts w:asciiTheme="majorBidi" w:hAnsiTheme="majorBidi" w:cstheme="majorBidi"/>
          <w:i/>
        </w:rPr>
        <w:t xml:space="preserve"> 1</w:t>
      </w:r>
      <w:r w:rsidRPr="0012169A">
        <w:rPr>
          <w:rFonts w:asciiTheme="majorBidi" w:hAnsiTheme="majorBidi" w:cstheme="majorBidi"/>
        </w:rPr>
        <w:t xml:space="preserve">: </w:t>
      </w:r>
      <w:r w:rsidRPr="0012169A">
        <w:rPr>
          <w:rFonts w:asciiTheme="majorBidi" w:hAnsiTheme="majorBidi" w:cstheme="majorBidi"/>
          <w:i/>
        </w:rPr>
        <w:t>79-119.</w:t>
      </w:r>
    </w:p>
  </w:footnote>
  <w:footnote w:id="8">
    <w:p w14:paraId="29FA068D" w14:textId="77777777" w:rsidR="007351EC" w:rsidRPr="0012169A" w:rsidRDefault="007351EC" w:rsidP="0012169A">
      <w:pPr>
        <w:pStyle w:val="FootnoteText"/>
        <w:ind w:firstLine="720"/>
        <w:jc w:val="both"/>
        <w:rPr>
          <w:rFonts w:asciiTheme="majorBidi" w:hAnsiTheme="majorBidi" w:cstheme="majorBidi"/>
        </w:rPr>
      </w:pPr>
      <w:r w:rsidRPr="0012169A">
        <w:rPr>
          <w:rStyle w:val="FootnoteReference"/>
          <w:rFonts w:asciiTheme="majorBidi" w:hAnsiTheme="majorBidi" w:cstheme="majorBidi"/>
        </w:rPr>
        <w:footnoteRef/>
      </w:r>
      <w:r w:rsidRPr="0012169A">
        <w:rPr>
          <w:rFonts w:asciiTheme="majorBidi" w:hAnsiTheme="majorBidi" w:cstheme="majorBidi"/>
        </w:rPr>
        <w:t xml:space="preserve"> </w:t>
      </w:r>
      <w:proofErr w:type="spellStart"/>
      <w:r w:rsidRPr="0012169A">
        <w:rPr>
          <w:rFonts w:asciiTheme="majorBidi" w:hAnsiTheme="majorBidi" w:cstheme="majorBidi"/>
        </w:rPr>
        <w:t>Lilik</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Nur</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Kholidah</w:t>
      </w:r>
      <w:proofErr w:type="spellEnd"/>
      <w:r w:rsidRPr="0012169A">
        <w:rPr>
          <w:rFonts w:asciiTheme="majorBidi" w:hAnsiTheme="majorBidi" w:cstheme="majorBidi"/>
        </w:rPr>
        <w:t xml:space="preserve">. (2015). Pola </w:t>
      </w:r>
      <w:proofErr w:type="spellStart"/>
      <w:r w:rsidRPr="0012169A">
        <w:rPr>
          <w:rFonts w:asciiTheme="majorBidi" w:hAnsiTheme="majorBidi" w:cstheme="majorBidi"/>
        </w:rPr>
        <w:t>Integrasi</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Nilai-Nilai</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Keislaman</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dalam</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Pembelajaran</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Pendidikan</w:t>
      </w:r>
      <w:proofErr w:type="spellEnd"/>
      <w:r w:rsidRPr="0012169A">
        <w:rPr>
          <w:rFonts w:asciiTheme="majorBidi" w:hAnsiTheme="majorBidi" w:cstheme="majorBidi"/>
        </w:rPr>
        <w:t xml:space="preserve"> Agama Islam pada </w:t>
      </w:r>
      <w:proofErr w:type="spellStart"/>
      <w:r w:rsidRPr="0012169A">
        <w:rPr>
          <w:rFonts w:asciiTheme="majorBidi" w:hAnsiTheme="majorBidi" w:cstheme="majorBidi"/>
        </w:rPr>
        <w:t>Lembaga</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Pendidikan</w:t>
      </w:r>
      <w:proofErr w:type="spellEnd"/>
      <w:r w:rsidRPr="0012169A">
        <w:rPr>
          <w:rFonts w:asciiTheme="majorBidi" w:hAnsiTheme="majorBidi" w:cstheme="majorBidi"/>
        </w:rPr>
        <w:t xml:space="preserve">. </w:t>
      </w:r>
      <w:proofErr w:type="spellStart"/>
      <w:r w:rsidRPr="0012169A">
        <w:rPr>
          <w:rFonts w:asciiTheme="majorBidi" w:hAnsiTheme="majorBidi" w:cstheme="majorBidi"/>
          <w:i/>
        </w:rPr>
        <w:t>Jurnal</w:t>
      </w:r>
      <w:proofErr w:type="spellEnd"/>
      <w:r w:rsidRPr="0012169A">
        <w:rPr>
          <w:rFonts w:asciiTheme="majorBidi" w:hAnsiTheme="majorBidi" w:cstheme="majorBidi"/>
          <w:i/>
        </w:rPr>
        <w:t xml:space="preserve"> At-</w:t>
      </w:r>
      <w:proofErr w:type="spellStart"/>
      <w:r w:rsidRPr="0012169A">
        <w:rPr>
          <w:rFonts w:asciiTheme="majorBidi" w:hAnsiTheme="majorBidi" w:cstheme="majorBidi"/>
          <w:i/>
        </w:rPr>
        <w:t>Ta’dib</w:t>
      </w:r>
      <w:proofErr w:type="spellEnd"/>
      <w:r w:rsidRPr="0012169A">
        <w:rPr>
          <w:rFonts w:asciiTheme="majorBidi" w:hAnsiTheme="majorBidi" w:cstheme="majorBidi"/>
          <w:i/>
        </w:rPr>
        <w:t xml:space="preserve">, </w:t>
      </w:r>
      <w:proofErr w:type="spellStart"/>
      <w:r w:rsidRPr="0012169A">
        <w:rPr>
          <w:rFonts w:asciiTheme="majorBidi" w:hAnsiTheme="majorBidi" w:cstheme="majorBidi"/>
          <w:i/>
        </w:rPr>
        <w:t>Volume</w:t>
      </w:r>
      <w:proofErr w:type="spellEnd"/>
      <w:r w:rsidRPr="0012169A">
        <w:rPr>
          <w:rFonts w:asciiTheme="majorBidi" w:hAnsiTheme="majorBidi" w:cstheme="majorBidi"/>
          <w:i/>
        </w:rPr>
        <w:t xml:space="preserve"> 10, </w:t>
      </w:r>
      <w:proofErr w:type="spellStart"/>
      <w:r w:rsidRPr="0012169A">
        <w:rPr>
          <w:rFonts w:asciiTheme="majorBidi" w:hAnsiTheme="majorBidi" w:cstheme="majorBidi"/>
          <w:i/>
        </w:rPr>
        <w:t>Nomor</w:t>
      </w:r>
      <w:proofErr w:type="spellEnd"/>
      <w:r w:rsidRPr="0012169A">
        <w:rPr>
          <w:rFonts w:asciiTheme="majorBidi" w:hAnsiTheme="majorBidi" w:cstheme="majorBidi"/>
          <w:i/>
        </w:rPr>
        <w:t xml:space="preserve"> 2: 325-340</w:t>
      </w:r>
      <w:r w:rsidRPr="0012169A">
        <w:rPr>
          <w:rFonts w:asciiTheme="majorBidi" w:hAnsiTheme="majorBidi" w:cstheme="majorBidi"/>
        </w:rPr>
        <w:t>.</w:t>
      </w:r>
    </w:p>
  </w:footnote>
  <w:footnote w:id="9">
    <w:p w14:paraId="77DA058B" w14:textId="77777777" w:rsidR="007351EC" w:rsidRPr="0012169A" w:rsidRDefault="007351EC" w:rsidP="0012169A">
      <w:pPr>
        <w:spacing w:line="240" w:lineRule="auto"/>
        <w:ind w:firstLine="720"/>
        <w:jc w:val="both"/>
        <w:textAlignment w:val="top"/>
        <w:rPr>
          <w:rFonts w:asciiTheme="majorBidi" w:eastAsia="Times New Roman" w:hAnsiTheme="majorBidi" w:cstheme="majorBidi"/>
          <w:color w:val="202124"/>
          <w:sz w:val="20"/>
          <w:szCs w:val="20"/>
        </w:rPr>
      </w:pPr>
      <w:r w:rsidRPr="0012169A">
        <w:rPr>
          <w:rStyle w:val="FootnoteReference"/>
          <w:rFonts w:asciiTheme="majorBidi" w:hAnsiTheme="majorBidi" w:cstheme="majorBidi"/>
          <w:sz w:val="20"/>
          <w:szCs w:val="20"/>
        </w:rPr>
        <w:footnoteRef/>
      </w:r>
      <w:hyperlink r:id="rId1" w:history="1">
        <w:r w:rsidRPr="0012169A">
          <w:rPr>
            <w:rStyle w:val="Hyperlink"/>
            <w:rFonts w:asciiTheme="majorBidi" w:eastAsia="Times New Roman" w:hAnsiTheme="majorBidi" w:cstheme="majorBidi"/>
            <w:sz w:val="20"/>
            <w:szCs w:val="20"/>
          </w:rPr>
          <w:t>https://www.google.com/search?safe=strict&amp;q=Sinonim+moderasi&amp;sa=X&amp;ved=2ahUKEwieicTSv-nwAhUxIbcAHVK8CJEQ1QIwE3oECAYQAQ&amp;biw=1366&amp;bih=625</w:t>
        </w:r>
      </w:hyperlink>
      <w:r w:rsidRPr="0012169A">
        <w:rPr>
          <w:rFonts w:asciiTheme="majorBidi" w:eastAsia="Times New Roman" w:hAnsiTheme="majorBidi" w:cstheme="majorBidi"/>
          <w:color w:val="202124"/>
          <w:sz w:val="20"/>
          <w:szCs w:val="20"/>
        </w:rPr>
        <w:t>. Di akses Hakikat tanggal, 27 Mei 2021 Jam.16.20.WIB.</w:t>
      </w:r>
    </w:p>
  </w:footnote>
  <w:footnote w:id="10">
    <w:p w14:paraId="021399CA" w14:textId="77777777" w:rsidR="007351EC" w:rsidRPr="0012169A" w:rsidRDefault="007351EC" w:rsidP="0012169A">
      <w:pPr>
        <w:pStyle w:val="FootnoteText"/>
        <w:ind w:firstLine="720"/>
        <w:jc w:val="both"/>
        <w:rPr>
          <w:rFonts w:asciiTheme="majorBidi" w:hAnsiTheme="majorBidi" w:cstheme="majorBidi"/>
        </w:rPr>
      </w:pPr>
      <w:r w:rsidRPr="0012169A">
        <w:rPr>
          <w:rStyle w:val="FootnoteReference"/>
          <w:rFonts w:asciiTheme="majorBidi" w:hAnsiTheme="majorBidi" w:cstheme="majorBidi"/>
        </w:rPr>
        <w:footnoteRef/>
      </w:r>
      <w:proofErr w:type="spellStart"/>
      <w:r w:rsidRPr="0012169A">
        <w:rPr>
          <w:rFonts w:asciiTheme="majorBidi" w:hAnsiTheme="majorBidi" w:cstheme="majorBidi"/>
        </w:rPr>
        <w:t>Pengertian</w:t>
      </w:r>
      <w:proofErr w:type="spellEnd"/>
      <w:r w:rsidRPr="0012169A">
        <w:rPr>
          <w:rFonts w:asciiTheme="majorBidi" w:hAnsiTheme="majorBidi" w:cstheme="majorBidi"/>
        </w:rPr>
        <w:t xml:space="preserve"> SOSIAL </w:t>
      </w:r>
      <w:proofErr w:type="spellStart"/>
      <w:r w:rsidRPr="0012169A">
        <w:rPr>
          <w:rFonts w:asciiTheme="majorBidi" w:hAnsiTheme="majorBidi" w:cstheme="majorBidi"/>
        </w:rPr>
        <w:t>adalah</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Arti</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Unsur</w:t>
      </w:r>
      <w:proofErr w:type="spellEnd"/>
      <w:r w:rsidRPr="0012169A">
        <w:rPr>
          <w:rFonts w:asciiTheme="majorBidi" w:hAnsiTheme="majorBidi" w:cstheme="majorBidi"/>
        </w:rPr>
        <w:t xml:space="preserve">, dan </w:t>
      </w:r>
      <w:proofErr w:type="spellStart"/>
      <w:r w:rsidRPr="0012169A">
        <w:rPr>
          <w:rFonts w:asciiTheme="majorBidi" w:hAnsiTheme="majorBidi" w:cstheme="majorBidi"/>
        </w:rPr>
        <w:t>Jenis</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Interaksi</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Sosial</w:t>
      </w:r>
      <w:proofErr w:type="spellEnd"/>
      <w:r w:rsidRPr="0012169A">
        <w:rPr>
          <w:rFonts w:asciiTheme="majorBidi" w:hAnsiTheme="majorBidi" w:cstheme="majorBidi"/>
        </w:rPr>
        <w:t xml:space="preserve"> (maxmanroe.com), </w:t>
      </w:r>
      <w:proofErr w:type="spellStart"/>
      <w:r w:rsidRPr="0012169A">
        <w:rPr>
          <w:rFonts w:asciiTheme="majorBidi" w:hAnsiTheme="majorBidi" w:cstheme="majorBidi"/>
        </w:rPr>
        <w:t>diakses</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tanggal</w:t>
      </w:r>
      <w:proofErr w:type="spellEnd"/>
      <w:r w:rsidRPr="0012169A">
        <w:rPr>
          <w:rFonts w:asciiTheme="majorBidi" w:hAnsiTheme="majorBidi" w:cstheme="majorBidi"/>
        </w:rPr>
        <w:t xml:space="preserve">, 29 </w:t>
      </w:r>
      <w:proofErr w:type="spellStart"/>
      <w:r w:rsidRPr="0012169A">
        <w:rPr>
          <w:rFonts w:asciiTheme="majorBidi" w:hAnsiTheme="majorBidi" w:cstheme="majorBidi"/>
        </w:rPr>
        <w:t>Mei</w:t>
      </w:r>
      <w:proofErr w:type="spellEnd"/>
      <w:r w:rsidRPr="0012169A">
        <w:rPr>
          <w:rFonts w:asciiTheme="majorBidi" w:hAnsiTheme="majorBidi" w:cstheme="majorBidi"/>
        </w:rPr>
        <w:t xml:space="preserve">   2021, jam.16.16.WIB.</w:t>
      </w:r>
    </w:p>
  </w:footnote>
  <w:footnote w:id="11">
    <w:p w14:paraId="44FF8A43" w14:textId="77777777" w:rsidR="007351EC" w:rsidRPr="0012169A" w:rsidRDefault="007351EC" w:rsidP="0012169A">
      <w:pPr>
        <w:pStyle w:val="FootnoteText"/>
        <w:ind w:firstLine="720"/>
        <w:jc w:val="both"/>
        <w:rPr>
          <w:rFonts w:asciiTheme="majorBidi" w:hAnsiTheme="majorBidi" w:cstheme="majorBidi"/>
        </w:rPr>
      </w:pPr>
      <w:r w:rsidRPr="0012169A">
        <w:rPr>
          <w:rStyle w:val="FootnoteReference"/>
          <w:rFonts w:asciiTheme="majorBidi" w:hAnsiTheme="majorBidi" w:cstheme="majorBidi"/>
        </w:rPr>
        <w:footnoteRef/>
      </w:r>
      <w:hyperlink w:history="1">
        <w:r w:rsidRPr="0012169A">
          <w:rPr>
            <w:rStyle w:val="Hyperlink"/>
            <w:rFonts w:asciiTheme="majorBidi" w:hAnsiTheme="majorBidi" w:cstheme="majorBidi"/>
            <w:kern w:val="24"/>
            <w:lang w:val="id-ID"/>
          </w:rPr>
          <w:t>http://www.jejak</w:t>
        </w:r>
        <w:r w:rsidRPr="0012169A">
          <w:rPr>
            <w:rStyle w:val="Hyperlink"/>
            <w:rFonts w:asciiTheme="majorBidi" w:hAnsiTheme="majorBidi" w:cstheme="majorBidi"/>
            <w:kern w:val="24"/>
          </w:rPr>
          <w:t xml:space="preserve"> </w:t>
        </w:r>
        <w:r w:rsidRPr="0012169A">
          <w:rPr>
            <w:rStyle w:val="Hyperlink"/>
            <w:rFonts w:asciiTheme="majorBidi" w:hAnsiTheme="majorBidi" w:cstheme="majorBidi"/>
            <w:kern w:val="24"/>
            <w:lang w:val="id-ID"/>
          </w:rPr>
          <w:t>pendidikan.com/2018/01/pengertian-perilaku-sosial.html</w:t>
        </w:r>
      </w:hyperlink>
      <w:r w:rsidRPr="0012169A">
        <w:rPr>
          <w:rFonts w:asciiTheme="majorBidi" w:hAnsiTheme="majorBidi" w:cstheme="majorBidi"/>
          <w:color w:val="000000" w:themeColor="text1"/>
          <w:kern w:val="24"/>
        </w:rPr>
        <w:t xml:space="preserve">, </w:t>
      </w:r>
      <w:proofErr w:type="spellStart"/>
      <w:r w:rsidRPr="0012169A">
        <w:rPr>
          <w:rFonts w:asciiTheme="majorBidi" w:hAnsiTheme="majorBidi" w:cstheme="majorBidi"/>
          <w:color w:val="000000" w:themeColor="text1"/>
          <w:kern w:val="24"/>
        </w:rPr>
        <w:t>diakses</w:t>
      </w:r>
      <w:proofErr w:type="spellEnd"/>
      <w:r w:rsidRPr="0012169A">
        <w:rPr>
          <w:rFonts w:asciiTheme="majorBidi" w:hAnsiTheme="majorBidi" w:cstheme="majorBidi"/>
          <w:color w:val="000000" w:themeColor="text1"/>
          <w:kern w:val="24"/>
        </w:rPr>
        <w:t xml:space="preserve"> </w:t>
      </w:r>
      <w:proofErr w:type="spellStart"/>
      <w:r w:rsidRPr="0012169A">
        <w:rPr>
          <w:rFonts w:asciiTheme="majorBidi" w:hAnsiTheme="majorBidi" w:cstheme="majorBidi"/>
          <w:color w:val="000000" w:themeColor="text1"/>
          <w:kern w:val="24"/>
        </w:rPr>
        <w:t>tanggal</w:t>
      </w:r>
      <w:proofErr w:type="spellEnd"/>
      <w:r w:rsidRPr="0012169A">
        <w:rPr>
          <w:rFonts w:asciiTheme="majorBidi" w:hAnsiTheme="majorBidi" w:cstheme="majorBidi"/>
          <w:color w:val="000000" w:themeColor="text1"/>
          <w:kern w:val="24"/>
        </w:rPr>
        <w:t xml:space="preserve"> 2 </w:t>
      </w:r>
      <w:proofErr w:type="spellStart"/>
      <w:r w:rsidRPr="0012169A">
        <w:rPr>
          <w:rFonts w:asciiTheme="majorBidi" w:hAnsiTheme="majorBidi" w:cstheme="majorBidi"/>
          <w:color w:val="000000" w:themeColor="text1"/>
          <w:kern w:val="24"/>
        </w:rPr>
        <w:t>Januari</w:t>
      </w:r>
      <w:proofErr w:type="spellEnd"/>
      <w:r w:rsidRPr="0012169A">
        <w:rPr>
          <w:rFonts w:asciiTheme="majorBidi" w:hAnsiTheme="majorBidi" w:cstheme="majorBidi"/>
          <w:color w:val="000000" w:themeColor="text1"/>
          <w:kern w:val="24"/>
        </w:rPr>
        <w:t xml:space="preserve"> 2021 Jam.20.25. WIB.</w:t>
      </w:r>
    </w:p>
  </w:footnote>
  <w:footnote w:id="12">
    <w:p w14:paraId="1A6808CE" w14:textId="77777777" w:rsidR="007351EC" w:rsidRPr="0012169A" w:rsidRDefault="007351EC" w:rsidP="0012169A">
      <w:pPr>
        <w:pStyle w:val="FootnoteText"/>
        <w:ind w:firstLine="720"/>
        <w:jc w:val="both"/>
        <w:rPr>
          <w:rFonts w:asciiTheme="majorBidi" w:hAnsiTheme="majorBidi" w:cstheme="majorBidi"/>
        </w:rPr>
      </w:pPr>
      <w:r w:rsidRPr="0012169A">
        <w:rPr>
          <w:rStyle w:val="FootnoteReference"/>
          <w:rFonts w:asciiTheme="majorBidi" w:hAnsiTheme="majorBidi" w:cstheme="majorBidi"/>
        </w:rPr>
        <w:footnoteRef/>
      </w:r>
      <w:r w:rsidRPr="0012169A">
        <w:rPr>
          <w:rFonts w:asciiTheme="majorBidi" w:hAnsiTheme="majorBidi" w:cstheme="majorBidi"/>
        </w:rPr>
        <w:t xml:space="preserve"> </w:t>
      </w:r>
      <w:hyperlink r:id="rId2" w:history="1">
        <w:r w:rsidRPr="0012169A">
          <w:rPr>
            <w:rFonts w:asciiTheme="majorBidi" w:hAnsiTheme="majorBidi" w:cstheme="majorBidi"/>
            <w:color w:val="000000" w:themeColor="text1"/>
            <w:kern w:val="24"/>
            <w:u w:val="single"/>
            <w:lang w:val="id-ID"/>
          </w:rPr>
          <w:t>https://slideplayer.info/slide/13487095/</w:t>
        </w:r>
      </w:hyperlink>
      <w:r w:rsidRPr="0012169A">
        <w:rPr>
          <w:rFonts w:asciiTheme="majorBidi" w:hAnsiTheme="majorBidi" w:cstheme="majorBidi"/>
          <w:color w:val="000000" w:themeColor="text1"/>
          <w:kern w:val="24"/>
        </w:rPr>
        <w:t xml:space="preserve"> .</w:t>
      </w:r>
      <w:proofErr w:type="spellStart"/>
      <w:r w:rsidRPr="0012169A">
        <w:rPr>
          <w:rFonts w:asciiTheme="majorBidi" w:hAnsiTheme="majorBidi" w:cstheme="majorBidi"/>
          <w:color w:val="000000" w:themeColor="text1"/>
          <w:kern w:val="24"/>
        </w:rPr>
        <w:t>Diakses</w:t>
      </w:r>
      <w:proofErr w:type="spellEnd"/>
      <w:r w:rsidRPr="0012169A">
        <w:rPr>
          <w:rFonts w:asciiTheme="majorBidi" w:hAnsiTheme="majorBidi" w:cstheme="majorBidi"/>
          <w:color w:val="000000" w:themeColor="text1"/>
          <w:kern w:val="24"/>
        </w:rPr>
        <w:t xml:space="preserve"> </w:t>
      </w:r>
      <w:proofErr w:type="spellStart"/>
      <w:r w:rsidRPr="0012169A">
        <w:rPr>
          <w:rFonts w:asciiTheme="majorBidi" w:hAnsiTheme="majorBidi" w:cstheme="majorBidi"/>
          <w:color w:val="000000" w:themeColor="text1"/>
          <w:kern w:val="24"/>
        </w:rPr>
        <w:t>Sabtu</w:t>
      </w:r>
      <w:proofErr w:type="spellEnd"/>
      <w:r w:rsidRPr="0012169A">
        <w:rPr>
          <w:rFonts w:asciiTheme="majorBidi" w:hAnsiTheme="majorBidi" w:cstheme="majorBidi"/>
          <w:color w:val="000000" w:themeColor="text1"/>
          <w:kern w:val="24"/>
        </w:rPr>
        <w:t>, 19-12-2020, Pukul.22.00.WIB.</w:t>
      </w:r>
    </w:p>
  </w:footnote>
  <w:footnote w:id="13">
    <w:p w14:paraId="242696DD" w14:textId="77777777" w:rsidR="007351EC" w:rsidRPr="0012169A" w:rsidRDefault="007351EC" w:rsidP="0012169A">
      <w:pPr>
        <w:pStyle w:val="FootnoteText"/>
        <w:ind w:firstLine="720"/>
        <w:jc w:val="both"/>
        <w:rPr>
          <w:rFonts w:asciiTheme="majorBidi" w:hAnsiTheme="majorBidi" w:cstheme="majorBidi"/>
          <w:lang w:val="en-US"/>
        </w:rPr>
      </w:pPr>
      <w:r w:rsidRPr="0012169A">
        <w:rPr>
          <w:rStyle w:val="FootnoteReference"/>
          <w:rFonts w:asciiTheme="majorBidi" w:hAnsiTheme="majorBidi" w:cstheme="majorBidi"/>
        </w:rPr>
        <w:footnoteRef/>
      </w:r>
      <w:r w:rsidRPr="0012169A">
        <w:rPr>
          <w:rFonts w:asciiTheme="majorBidi" w:hAnsiTheme="majorBidi" w:cstheme="majorBidi"/>
        </w:rPr>
        <w:t xml:space="preserve"> </w:t>
      </w:r>
      <w:proofErr w:type="spellStart"/>
      <w:r w:rsidRPr="0012169A">
        <w:rPr>
          <w:rFonts w:asciiTheme="majorBidi" w:hAnsiTheme="majorBidi" w:cstheme="majorBidi"/>
          <w:lang w:val="en-US"/>
        </w:rPr>
        <w:t>Departemen</w:t>
      </w:r>
      <w:proofErr w:type="spellEnd"/>
      <w:r w:rsidRPr="0012169A">
        <w:rPr>
          <w:rFonts w:asciiTheme="majorBidi" w:hAnsiTheme="majorBidi" w:cstheme="majorBidi"/>
          <w:lang w:val="en-US"/>
        </w:rPr>
        <w:t xml:space="preserve"> Pendidikan &amp; </w:t>
      </w:r>
      <w:proofErr w:type="spellStart"/>
      <w:r w:rsidRPr="0012169A">
        <w:rPr>
          <w:rFonts w:asciiTheme="majorBidi" w:hAnsiTheme="majorBidi" w:cstheme="majorBidi"/>
          <w:lang w:val="en-US"/>
        </w:rPr>
        <w:t>Kebudayaan</w:t>
      </w:r>
      <w:proofErr w:type="spellEnd"/>
      <w:r w:rsidRPr="0012169A">
        <w:rPr>
          <w:rFonts w:asciiTheme="majorBidi" w:hAnsiTheme="majorBidi" w:cstheme="majorBidi"/>
          <w:lang w:val="en-US"/>
        </w:rPr>
        <w:t xml:space="preserve"> R.I., </w:t>
      </w:r>
      <w:r w:rsidRPr="0012169A">
        <w:rPr>
          <w:rFonts w:asciiTheme="majorBidi" w:hAnsiTheme="majorBidi" w:cstheme="majorBidi"/>
          <w:i/>
          <w:iCs/>
          <w:lang w:val="en-US"/>
        </w:rPr>
        <w:t xml:space="preserve">Kamus </w:t>
      </w:r>
      <w:proofErr w:type="spellStart"/>
      <w:r w:rsidRPr="0012169A">
        <w:rPr>
          <w:rFonts w:asciiTheme="majorBidi" w:hAnsiTheme="majorBidi" w:cstheme="majorBidi"/>
          <w:i/>
          <w:iCs/>
          <w:lang w:val="en-US"/>
        </w:rPr>
        <w:t>Besar</w:t>
      </w:r>
      <w:proofErr w:type="spellEnd"/>
      <w:r w:rsidRPr="0012169A">
        <w:rPr>
          <w:rFonts w:asciiTheme="majorBidi" w:hAnsiTheme="majorBidi" w:cstheme="majorBidi"/>
          <w:i/>
          <w:iCs/>
          <w:lang w:val="en-US"/>
        </w:rPr>
        <w:t xml:space="preserve"> Bahasa Indonesia, </w:t>
      </w:r>
      <w:r w:rsidRPr="0012169A">
        <w:rPr>
          <w:rFonts w:asciiTheme="majorBidi" w:hAnsiTheme="majorBidi" w:cstheme="majorBidi"/>
          <w:lang w:val="en-US"/>
        </w:rPr>
        <w:t xml:space="preserve">(Jakarta; </w:t>
      </w:r>
      <w:proofErr w:type="spellStart"/>
      <w:r w:rsidRPr="0012169A">
        <w:rPr>
          <w:rFonts w:asciiTheme="majorBidi" w:hAnsiTheme="majorBidi" w:cstheme="majorBidi"/>
          <w:lang w:val="en-US"/>
        </w:rPr>
        <w:t>Balai</w:t>
      </w:r>
      <w:proofErr w:type="spellEnd"/>
      <w:r w:rsidRPr="0012169A">
        <w:rPr>
          <w:rFonts w:asciiTheme="majorBidi" w:hAnsiTheme="majorBidi" w:cstheme="majorBidi"/>
          <w:lang w:val="en-US"/>
        </w:rPr>
        <w:t xml:space="preserve"> Pustaka, 1998), hlm.109.</w:t>
      </w:r>
    </w:p>
  </w:footnote>
  <w:footnote w:id="14">
    <w:p w14:paraId="77764F75" w14:textId="77777777" w:rsidR="007351EC" w:rsidRPr="0012169A" w:rsidRDefault="007351EC" w:rsidP="0012169A">
      <w:pPr>
        <w:pStyle w:val="FootnoteText"/>
        <w:ind w:firstLine="720"/>
        <w:jc w:val="both"/>
        <w:rPr>
          <w:rFonts w:asciiTheme="majorBidi" w:hAnsiTheme="majorBidi" w:cstheme="majorBidi"/>
          <w:lang w:val="en-US"/>
        </w:rPr>
      </w:pPr>
      <w:r w:rsidRPr="0012169A">
        <w:rPr>
          <w:rStyle w:val="FootnoteReference"/>
          <w:rFonts w:asciiTheme="majorBidi" w:hAnsiTheme="majorBidi" w:cstheme="majorBidi"/>
        </w:rPr>
        <w:footnoteRef/>
      </w:r>
      <w:r w:rsidRPr="0012169A">
        <w:rPr>
          <w:rFonts w:asciiTheme="majorBidi" w:hAnsiTheme="majorBidi" w:cstheme="majorBidi"/>
        </w:rPr>
        <w:t xml:space="preserve"> 3Agama </w:t>
      </w:r>
      <w:proofErr w:type="spellStart"/>
      <w:r w:rsidRPr="0012169A">
        <w:rPr>
          <w:rFonts w:asciiTheme="majorBidi" w:hAnsiTheme="majorBidi" w:cstheme="majorBidi"/>
        </w:rPr>
        <w:t>tidak</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hanya</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didefinisikan</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sebagai</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wahyu</w:t>
      </w:r>
      <w:proofErr w:type="spellEnd"/>
      <w:r w:rsidRPr="0012169A">
        <w:rPr>
          <w:rFonts w:asciiTheme="majorBidi" w:hAnsiTheme="majorBidi" w:cstheme="majorBidi"/>
        </w:rPr>
        <w:t xml:space="preserve"> yang </w:t>
      </w:r>
      <w:proofErr w:type="spellStart"/>
      <w:r w:rsidRPr="0012169A">
        <w:rPr>
          <w:rFonts w:asciiTheme="majorBidi" w:hAnsiTheme="majorBidi" w:cstheme="majorBidi"/>
        </w:rPr>
        <w:t>terinstitusi</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tetapi</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diartikan</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sebagai</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sistem</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kepercayaan</w:t>
      </w:r>
      <w:proofErr w:type="spellEnd"/>
      <w:r w:rsidRPr="0012169A">
        <w:rPr>
          <w:rFonts w:asciiTheme="majorBidi" w:hAnsiTheme="majorBidi" w:cstheme="majorBidi"/>
        </w:rPr>
        <w:t xml:space="preserve"> secara </w:t>
      </w:r>
      <w:proofErr w:type="spellStart"/>
      <w:r w:rsidRPr="0012169A">
        <w:rPr>
          <w:rFonts w:asciiTheme="majorBidi" w:hAnsiTheme="majorBidi" w:cstheme="majorBidi"/>
        </w:rPr>
        <w:t>berfungsional</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diyakini</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merekatkan</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kehidupan</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masyarakat</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Lihat</w:t>
      </w:r>
      <w:proofErr w:type="spellEnd"/>
      <w:r w:rsidRPr="0012169A">
        <w:rPr>
          <w:rFonts w:asciiTheme="majorBidi" w:hAnsiTheme="majorBidi" w:cstheme="majorBidi"/>
        </w:rPr>
        <w:t xml:space="preserve"> Bernard </w:t>
      </w:r>
      <w:proofErr w:type="spellStart"/>
      <w:r w:rsidRPr="0012169A">
        <w:rPr>
          <w:rFonts w:asciiTheme="majorBidi" w:hAnsiTheme="majorBidi" w:cstheme="majorBidi"/>
        </w:rPr>
        <w:t>Raho</w:t>
      </w:r>
      <w:proofErr w:type="spellEnd"/>
      <w:r w:rsidRPr="0012169A">
        <w:rPr>
          <w:rFonts w:asciiTheme="majorBidi" w:hAnsiTheme="majorBidi" w:cstheme="majorBidi"/>
        </w:rPr>
        <w:t xml:space="preserve">, </w:t>
      </w:r>
      <w:r w:rsidRPr="0012169A">
        <w:rPr>
          <w:rFonts w:asciiTheme="majorBidi" w:hAnsiTheme="majorBidi" w:cstheme="majorBidi"/>
          <w:i/>
          <w:iCs/>
        </w:rPr>
        <w:t xml:space="preserve">Agama </w:t>
      </w:r>
      <w:proofErr w:type="spellStart"/>
      <w:r w:rsidRPr="0012169A">
        <w:rPr>
          <w:rFonts w:asciiTheme="majorBidi" w:hAnsiTheme="majorBidi" w:cstheme="majorBidi"/>
          <w:i/>
          <w:iCs/>
        </w:rPr>
        <w:t>dalam</w:t>
      </w:r>
      <w:proofErr w:type="spellEnd"/>
      <w:r w:rsidRPr="0012169A">
        <w:rPr>
          <w:rFonts w:asciiTheme="majorBidi" w:hAnsiTheme="majorBidi" w:cstheme="majorBidi"/>
          <w:i/>
          <w:iCs/>
        </w:rPr>
        <w:t xml:space="preserve"> </w:t>
      </w:r>
      <w:proofErr w:type="spellStart"/>
      <w:r w:rsidRPr="0012169A">
        <w:rPr>
          <w:rFonts w:asciiTheme="majorBidi" w:hAnsiTheme="majorBidi" w:cstheme="majorBidi"/>
          <w:i/>
          <w:iCs/>
        </w:rPr>
        <w:t>Perspektif</w:t>
      </w:r>
      <w:proofErr w:type="spellEnd"/>
      <w:r w:rsidRPr="0012169A">
        <w:rPr>
          <w:rFonts w:asciiTheme="majorBidi" w:hAnsiTheme="majorBidi" w:cstheme="majorBidi"/>
          <w:i/>
          <w:iCs/>
        </w:rPr>
        <w:t xml:space="preserve"> </w:t>
      </w:r>
      <w:proofErr w:type="spellStart"/>
      <w:r w:rsidRPr="0012169A">
        <w:rPr>
          <w:rFonts w:asciiTheme="majorBidi" w:hAnsiTheme="majorBidi" w:cstheme="majorBidi"/>
          <w:i/>
          <w:iCs/>
        </w:rPr>
        <w:t>Sosiologi</w:t>
      </w:r>
      <w:proofErr w:type="spellEnd"/>
      <w:r w:rsidRPr="0012169A">
        <w:rPr>
          <w:rFonts w:asciiTheme="majorBidi" w:hAnsiTheme="majorBidi" w:cstheme="majorBidi"/>
          <w:i/>
          <w:iCs/>
        </w:rPr>
        <w:t xml:space="preserve"> </w:t>
      </w:r>
      <w:r w:rsidRPr="0012169A">
        <w:rPr>
          <w:rFonts w:asciiTheme="majorBidi" w:hAnsiTheme="majorBidi" w:cstheme="majorBidi"/>
        </w:rPr>
        <w:t>(</w:t>
      </w:r>
      <w:proofErr w:type="spellStart"/>
      <w:r w:rsidRPr="0012169A">
        <w:rPr>
          <w:rFonts w:asciiTheme="majorBidi" w:hAnsiTheme="majorBidi" w:cstheme="majorBidi"/>
        </w:rPr>
        <w:t>Jakarta</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Obor</w:t>
      </w:r>
      <w:proofErr w:type="spellEnd"/>
      <w:r w:rsidRPr="0012169A">
        <w:rPr>
          <w:rFonts w:asciiTheme="majorBidi" w:hAnsiTheme="majorBidi" w:cstheme="majorBidi"/>
        </w:rPr>
        <w:t xml:space="preserve">, 2013), 10  </w:t>
      </w:r>
    </w:p>
  </w:footnote>
  <w:footnote w:id="15">
    <w:p w14:paraId="10D33E08" w14:textId="77777777" w:rsidR="007351EC" w:rsidRPr="0012169A" w:rsidRDefault="007351EC" w:rsidP="0012169A">
      <w:pPr>
        <w:pStyle w:val="FootnoteText"/>
        <w:ind w:firstLine="720"/>
        <w:jc w:val="both"/>
        <w:rPr>
          <w:rFonts w:asciiTheme="majorBidi" w:hAnsiTheme="majorBidi" w:cstheme="majorBidi"/>
          <w:lang w:val="en-US"/>
        </w:rPr>
      </w:pPr>
      <w:r w:rsidRPr="0012169A">
        <w:rPr>
          <w:rStyle w:val="FootnoteReference"/>
          <w:rFonts w:asciiTheme="majorBidi" w:hAnsiTheme="majorBidi" w:cstheme="majorBidi"/>
        </w:rPr>
        <w:footnoteRef/>
      </w:r>
      <w:r w:rsidRPr="0012169A">
        <w:rPr>
          <w:rFonts w:asciiTheme="majorBidi" w:hAnsiTheme="majorBidi" w:cstheme="majorBidi"/>
        </w:rPr>
        <w:t xml:space="preserve"> Bernard </w:t>
      </w:r>
      <w:proofErr w:type="spellStart"/>
      <w:r w:rsidRPr="0012169A">
        <w:rPr>
          <w:rFonts w:asciiTheme="majorBidi" w:hAnsiTheme="majorBidi" w:cstheme="majorBidi"/>
        </w:rPr>
        <w:t>Raho</w:t>
      </w:r>
      <w:proofErr w:type="spellEnd"/>
      <w:r w:rsidRPr="0012169A">
        <w:rPr>
          <w:rFonts w:asciiTheme="majorBidi" w:hAnsiTheme="majorBidi" w:cstheme="majorBidi"/>
        </w:rPr>
        <w:t xml:space="preserve">, </w:t>
      </w:r>
      <w:r w:rsidRPr="0012169A">
        <w:rPr>
          <w:rFonts w:asciiTheme="majorBidi" w:hAnsiTheme="majorBidi" w:cstheme="majorBidi"/>
          <w:i/>
          <w:iCs/>
        </w:rPr>
        <w:t xml:space="preserve">Agama </w:t>
      </w:r>
      <w:proofErr w:type="spellStart"/>
      <w:r w:rsidRPr="0012169A">
        <w:rPr>
          <w:rFonts w:asciiTheme="majorBidi" w:hAnsiTheme="majorBidi" w:cstheme="majorBidi"/>
          <w:i/>
          <w:iCs/>
        </w:rPr>
        <w:t>Perspektif</w:t>
      </w:r>
      <w:proofErr w:type="spellEnd"/>
      <w:r w:rsidRPr="0012169A">
        <w:rPr>
          <w:rFonts w:asciiTheme="majorBidi" w:hAnsiTheme="majorBidi" w:cstheme="majorBidi"/>
          <w:i/>
          <w:iCs/>
        </w:rPr>
        <w:t xml:space="preserve"> </w:t>
      </w:r>
      <w:proofErr w:type="spellStart"/>
      <w:r w:rsidRPr="0012169A">
        <w:rPr>
          <w:rFonts w:asciiTheme="majorBidi" w:hAnsiTheme="majorBidi" w:cstheme="majorBidi"/>
          <w:i/>
          <w:iCs/>
        </w:rPr>
        <w:t>Sosiologi</w:t>
      </w:r>
      <w:proofErr w:type="spellEnd"/>
      <w:r w:rsidRPr="0012169A">
        <w:rPr>
          <w:rFonts w:asciiTheme="majorBidi" w:hAnsiTheme="majorBidi" w:cstheme="majorBidi"/>
        </w:rPr>
        <w:t xml:space="preserve">, 101  </w:t>
      </w:r>
    </w:p>
  </w:footnote>
  <w:footnote w:id="16">
    <w:p w14:paraId="12FF7C92" w14:textId="77777777" w:rsidR="007351EC" w:rsidRPr="0012169A" w:rsidRDefault="007351EC" w:rsidP="0012169A">
      <w:pPr>
        <w:pStyle w:val="FootnoteText"/>
        <w:ind w:firstLine="720"/>
        <w:jc w:val="both"/>
        <w:rPr>
          <w:rFonts w:asciiTheme="majorBidi" w:hAnsiTheme="majorBidi" w:cstheme="majorBidi"/>
        </w:rPr>
      </w:pPr>
      <w:r w:rsidRPr="0012169A">
        <w:rPr>
          <w:rStyle w:val="FootnoteReference"/>
          <w:rFonts w:asciiTheme="majorBidi" w:hAnsiTheme="majorBidi" w:cstheme="majorBidi"/>
        </w:rPr>
        <w:footnoteRef/>
      </w:r>
      <w:r w:rsidRPr="0012169A">
        <w:rPr>
          <w:rFonts w:asciiTheme="majorBidi" w:hAnsiTheme="majorBidi" w:cstheme="majorBidi"/>
          <w:color w:val="000000"/>
        </w:rPr>
        <w:t xml:space="preserve"> </w:t>
      </w:r>
      <w:proofErr w:type="spellStart"/>
      <w:proofErr w:type="gramStart"/>
      <w:r w:rsidRPr="0012169A">
        <w:rPr>
          <w:rFonts w:asciiTheme="majorBidi" w:hAnsiTheme="majorBidi" w:cstheme="majorBidi"/>
          <w:color w:val="000000"/>
        </w:rPr>
        <w:t>Suprapto</w:t>
      </w:r>
      <w:proofErr w:type="spellEnd"/>
      <w:r w:rsidRPr="0012169A">
        <w:rPr>
          <w:rFonts w:asciiTheme="majorBidi" w:hAnsiTheme="majorBidi" w:cstheme="majorBidi"/>
          <w:color w:val="000000"/>
        </w:rPr>
        <w:t>,  (</w:t>
      </w:r>
      <w:proofErr w:type="gramEnd"/>
      <w:r w:rsidRPr="0012169A">
        <w:rPr>
          <w:rFonts w:asciiTheme="majorBidi" w:hAnsiTheme="majorBidi" w:cstheme="majorBidi"/>
          <w:color w:val="000000"/>
        </w:rPr>
        <w:t xml:space="preserve">1987). </w:t>
      </w:r>
      <w:proofErr w:type="spellStart"/>
      <w:r w:rsidRPr="0012169A">
        <w:rPr>
          <w:rFonts w:asciiTheme="majorBidi" w:hAnsiTheme="majorBidi" w:cstheme="majorBidi"/>
          <w:i/>
          <w:iCs/>
          <w:color w:val="000000"/>
        </w:rPr>
        <w:t>Sosiologi</w:t>
      </w:r>
      <w:proofErr w:type="spellEnd"/>
      <w:r w:rsidRPr="0012169A">
        <w:rPr>
          <w:rFonts w:asciiTheme="majorBidi" w:hAnsiTheme="majorBidi" w:cstheme="majorBidi"/>
          <w:i/>
          <w:iCs/>
          <w:color w:val="000000"/>
        </w:rPr>
        <w:t xml:space="preserve"> dan </w:t>
      </w:r>
      <w:proofErr w:type="spellStart"/>
      <w:r w:rsidRPr="0012169A">
        <w:rPr>
          <w:rFonts w:asciiTheme="majorBidi" w:hAnsiTheme="majorBidi" w:cstheme="majorBidi"/>
          <w:i/>
          <w:iCs/>
          <w:color w:val="000000"/>
        </w:rPr>
        <w:t>Antropolog</w:t>
      </w:r>
      <w:r w:rsidRPr="0012169A">
        <w:rPr>
          <w:rFonts w:asciiTheme="majorBidi" w:hAnsiTheme="majorBidi" w:cstheme="majorBidi"/>
          <w:color w:val="000000"/>
        </w:rPr>
        <w:t>i</w:t>
      </w:r>
      <w:proofErr w:type="spellEnd"/>
      <w:r w:rsidRPr="0012169A">
        <w:rPr>
          <w:rFonts w:asciiTheme="majorBidi" w:hAnsiTheme="majorBidi" w:cstheme="majorBidi"/>
          <w:color w:val="000000"/>
        </w:rPr>
        <w:t xml:space="preserve">. Bandung: CV </w:t>
      </w:r>
      <w:proofErr w:type="spellStart"/>
      <w:proofErr w:type="gramStart"/>
      <w:r w:rsidRPr="0012169A">
        <w:rPr>
          <w:rFonts w:asciiTheme="majorBidi" w:hAnsiTheme="majorBidi" w:cstheme="majorBidi"/>
          <w:color w:val="000000"/>
        </w:rPr>
        <w:t>Rajawali</w:t>
      </w:r>
      <w:proofErr w:type="spellEnd"/>
      <w:r w:rsidRPr="0012169A">
        <w:rPr>
          <w:rFonts w:asciiTheme="majorBidi" w:hAnsiTheme="majorBidi" w:cstheme="majorBidi"/>
          <w:color w:val="000000"/>
        </w:rPr>
        <w:t>,,</w:t>
      </w:r>
      <w:proofErr w:type="gramEnd"/>
      <w:r w:rsidRPr="0012169A">
        <w:rPr>
          <w:rFonts w:asciiTheme="majorBidi" w:hAnsiTheme="majorBidi" w:cstheme="majorBidi"/>
          <w:color w:val="000000"/>
        </w:rPr>
        <w:t xml:space="preserve"> hal.28. </w:t>
      </w:r>
    </w:p>
  </w:footnote>
  <w:footnote w:id="17">
    <w:p w14:paraId="6E5AA156" w14:textId="77777777" w:rsidR="007351EC" w:rsidRPr="0012169A" w:rsidRDefault="007351EC" w:rsidP="0012169A">
      <w:pPr>
        <w:pStyle w:val="FootnoteText"/>
        <w:ind w:firstLine="720"/>
        <w:jc w:val="both"/>
        <w:rPr>
          <w:rFonts w:asciiTheme="majorBidi" w:hAnsiTheme="majorBidi" w:cstheme="majorBidi"/>
        </w:rPr>
      </w:pPr>
      <w:r w:rsidRPr="0012169A">
        <w:rPr>
          <w:rStyle w:val="FootnoteReference"/>
          <w:rFonts w:asciiTheme="majorBidi" w:hAnsiTheme="majorBidi" w:cstheme="majorBidi"/>
        </w:rPr>
        <w:footnoteRef/>
      </w:r>
      <w:r w:rsidRPr="0012169A">
        <w:rPr>
          <w:rFonts w:asciiTheme="majorBidi" w:hAnsiTheme="majorBidi" w:cstheme="majorBidi"/>
        </w:rPr>
        <w:t xml:space="preserve"> </w:t>
      </w:r>
      <w:proofErr w:type="spellStart"/>
      <w:r w:rsidRPr="0012169A">
        <w:rPr>
          <w:rFonts w:asciiTheme="majorBidi" w:hAnsiTheme="majorBidi" w:cstheme="majorBidi"/>
          <w:color w:val="000000"/>
        </w:rPr>
        <w:t>Anton</w:t>
      </w:r>
      <w:proofErr w:type="spellEnd"/>
      <w:r w:rsidRPr="0012169A">
        <w:rPr>
          <w:rFonts w:asciiTheme="majorBidi" w:hAnsiTheme="majorBidi" w:cstheme="majorBidi"/>
          <w:color w:val="000000"/>
        </w:rPr>
        <w:t xml:space="preserve"> M. </w:t>
      </w:r>
      <w:proofErr w:type="spellStart"/>
      <w:r w:rsidRPr="0012169A">
        <w:rPr>
          <w:rFonts w:asciiTheme="majorBidi" w:hAnsiTheme="majorBidi" w:cstheme="majorBidi"/>
          <w:color w:val="000000"/>
        </w:rPr>
        <w:t>Moeliano</w:t>
      </w:r>
      <w:proofErr w:type="spellEnd"/>
      <w:r w:rsidRPr="0012169A">
        <w:rPr>
          <w:rFonts w:asciiTheme="majorBidi" w:hAnsiTheme="majorBidi" w:cstheme="majorBidi"/>
          <w:color w:val="000000"/>
        </w:rPr>
        <w:t xml:space="preserve"> et </w:t>
      </w:r>
      <w:proofErr w:type="gramStart"/>
      <w:r w:rsidRPr="0012169A">
        <w:rPr>
          <w:rFonts w:asciiTheme="majorBidi" w:hAnsiTheme="majorBidi" w:cstheme="majorBidi"/>
          <w:color w:val="000000"/>
        </w:rPr>
        <w:t>al,  (</w:t>
      </w:r>
      <w:proofErr w:type="gramEnd"/>
      <w:r w:rsidRPr="0012169A">
        <w:rPr>
          <w:rFonts w:asciiTheme="majorBidi" w:hAnsiTheme="majorBidi" w:cstheme="majorBidi"/>
          <w:color w:val="000000"/>
        </w:rPr>
        <w:t xml:space="preserve">1998), </w:t>
      </w:r>
      <w:proofErr w:type="spellStart"/>
      <w:r w:rsidRPr="0012169A">
        <w:rPr>
          <w:rFonts w:asciiTheme="majorBidi" w:hAnsiTheme="majorBidi" w:cstheme="majorBidi"/>
          <w:i/>
          <w:iCs/>
          <w:color w:val="000000"/>
        </w:rPr>
        <w:t>Kamus</w:t>
      </w:r>
      <w:proofErr w:type="spellEnd"/>
      <w:r w:rsidRPr="0012169A">
        <w:rPr>
          <w:rFonts w:asciiTheme="majorBidi" w:hAnsiTheme="majorBidi" w:cstheme="majorBidi"/>
          <w:i/>
          <w:iCs/>
          <w:color w:val="000000"/>
        </w:rPr>
        <w:t xml:space="preserve"> Besar Bahasa Indonesia</w:t>
      </w:r>
      <w:r w:rsidRPr="0012169A">
        <w:rPr>
          <w:rFonts w:asciiTheme="majorBidi" w:hAnsiTheme="majorBidi" w:cstheme="majorBidi"/>
          <w:color w:val="000000"/>
        </w:rPr>
        <w:t xml:space="preserve">, </w:t>
      </w:r>
      <w:proofErr w:type="spellStart"/>
      <w:r w:rsidRPr="0012169A">
        <w:rPr>
          <w:rFonts w:asciiTheme="majorBidi" w:hAnsiTheme="majorBidi" w:cstheme="majorBidi"/>
          <w:color w:val="000000"/>
        </w:rPr>
        <w:t>Jakarta</w:t>
      </w:r>
      <w:proofErr w:type="spellEnd"/>
      <w:r w:rsidRPr="0012169A">
        <w:rPr>
          <w:rFonts w:asciiTheme="majorBidi" w:hAnsiTheme="majorBidi" w:cstheme="majorBidi"/>
          <w:color w:val="000000"/>
        </w:rPr>
        <w:t xml:space="preserve">: Balai </w:t>
      </w:r>
      <w:proofErr w:type="spellStart"/>
      <w:r w:rsidRPr="0012169A">
        <w:rPr>
          <w:rFonts w:asciiTheme="majorBidi" w:hAnsiTheme="majorBidi" w:cstheme="majorBidi"/>
          <w:color w:val="000000"/>
        </w:rPr>
        <w:t>Pustaka</w:t>
      </w:r>
      <w:proofErr w:type="spellEnd"/>
      <w:r w:rsidRPr="0012169A">
        <w:rPr>
          <w:rFonts w:asciiTheme="majorBidi" w:hAnsiTheme="majorBidi" w:cstheme="majorBidi"/>
          <w:color w:val="000000"/>
        </w:rPr>
        <w:t xml:space="preserve">, </w:t>
      </w:r>
      <w:proofErr w:type="spellStart"/>
      <w:r w:rsidRPr="0012169A">
        <w:rPr>
          <w:rFonts w:asciiTheme="majorBidi" w:hAnsiTheme="majorBidi" w:cstheme="majorBidi"/>
          <w:color w:val="000000"/>
        </w:rPr>
        <w:t>hal</w:t>
      </w:r>
      <w:proofErr w:type="spellEnd"/>
      <w:r w:rsidRPr="0012169A">
        <w:rPr>
          <w:rFonts w:asciiTheme="majorBidi" w:hAnsiTheme="majorBidi" w:cstheme="majorBidi"/>
          <w:color w:val="000000"/>
        </w:rPr>
        <w:t>. 335.</w:t>
      </w:r>
    </w:p>
  </w:footnote>
  <w:footnote w:id="18">
    <w:p w14:paraId="25EC5834" w14:textId="77777777" w:rsidR="007351EC" w:rsidRPr="0012169A" w:rsidRDefault="007351EC" w:rsidP="0012169A">
      <w:pPr>
        <w:autoSpaceDE w:val="0"/>
        <w:autoSpaceDN w:val="0"/>
        <w:adjustRightInd w:val="0"/>
        <w:spacing w:after="0" w:line="240" w:lineRule="auto"/>
        <w:ind w:firstLine="720"/>
        <w:jc w:val="both"/>
        <w:rPr>
          <w:rFonts w:asciiTheme="majorBidi" w:hAnsiTheme="majorBidi" w:cstheme="majorBidi"/>
          <w:color w:val="000000"/>
          <w:sz w:val="20"/>
          <w:szCs w:val="20"/>
        </w:rPr>
      </w:pPr>
      <w:r w:rsidRPr="0012169A">
        <w:rPr>
          <w:rStyle w:val="FootnoteReference"/>
          <w:rFonts w:asciiTheme="majorBidi" w:hAnsiTheme="majorBidi" w:cstheme="majorBidi"/>
          <w:sz w:val="20"/>
          <w:szCs w:val="20"/>
        </w:rPr>
        <w:footnoteRef/>
      </w:r>
      <w:r w:rsidRPr="0012169A">
        <w:rPr>
          <w:rFonts w:asciiTheme="majorBidi" w:hAnsiTheme="majorBidi" w:cstheme="majorBidi"/>
          <w:sz w:val="20"/>
          <w:szCs w:val="20"/>
        </w:rPr>
        <w:t xml:space="preserve"> </w:t>
      </w:r>
      <w:r w:rsidRPr="0012169A">
        <w:rPr>
          <w:rFonts w:asciiTheme="majorBidi" w:hAnsiTheme="majorBidi" w:cstheme="majorBidi"/>
          <w:color w:val="000000"/>
          <w:sz w:val="20"/>
          <w:szCs w:val="20"/>
        </w:rPr>
        <w:t xml:space="preserve">Soekanto, S., (1985), </w:t>
      </w:r>
      <w:r w:rsidRPr="0012169A">
        <w:rPr>
          <w:rFonts w:asciiTheme="majorBidi" w:hAnsiTheme="majorBidi" w:cstheme="majorBidi"/>
          <w:i/>
          <w:iCs/>
          <w:color w:val="000000"/>
          <w:sz w:val="20"/>
          <w:szCs w:val="20"/>
        </w:rPr>
        <w:t>Kamus sosiologi</w:t>
      </w:r>
      <w:r w:rsidRPr="0012169A">
        <w:rPr>
          <w:rFonts w:asciiTheme="majorBidi" w:hAnsiTheme="majorBidi" w:cstheme="majorBidi"/>
          <w:color w:val="000000"/>
          <w:sz w:val="20"/>
          <w:szCs w:val="20"/>
        </w:rPr>
        <w:t xml:space="preserve">(Jakarta: CV Rajawali, hal. 244. </w:t>
      </w:r>
    </w:p>
  </w:footnote>
  <w:footnote w:id="19">
    <w:p w14:paraId="77009562" w14:textId="77777777" w:rsidR="007351EC" w:rsidRPr="0012169A" w:rsidRDefault="007351EC" w:rsidP="0012169A">
      <w:pPr>
        <w:autoSpaceDE w:val="0"/>
        <w:autoSpaceDN w:val="0"/>
        <w:adjustRightInd w:val="0"/>
        <w:spacing w:after="0" w:line="240" w:lineRule="auto"/>
        <w:ind w:firstLine="720"/>
        <w:jc w:val="both"/>
        <w:rPr>
          <w:rFonts w:asciiTheme="majorBidi" w:hAnsiTheme="majorBidi" w:cstheme="majorBidi"/>
          <w:color w:val="000000"/>
          <w:sz w:val="20"/>
          <w:szCs w:val="20"/>
        </w:rPr>
      </w:pPr>
      <w:r w:rsidRPr="0012169A">
        <w:rPr>
          <w:rStyle w:val="FootnoteReference"/>
          <w:rFonts w:asciiTheme="majorBidi" w:hAnsiTheme="majorBidi" w:cstheme="majorBidi"/>
          <w:sz w:val="20"/>
          <w:szCs w:val="20"/>
        </w:rPr>
        <w:footnoteRef/>
      </w:r>
      <w:r w:rsidRPr="0012169A">
        <w:rPr>
          <w:rFonts w:asciiTheme="majorBidi" w:hAnsiTheme="majorBidi" w:cstheme="majorBidi"/>
          <w:sz w:val="20"/>
          <w:szCs w:val="20"/>
        </w:rPr>
        <w:t xml:space="preserve"> </w:t>
      </w:r>
      <w:r w:rsidRPr="0012169A">
        <w:rPr>
          <w:rFonts w:asciiTheme="majorBidi" w:hAnsiTheme="majorBidi" w:cstheme="majorBidi"/>
          <w:color w:val="000000"/>
          <w:sz w:val="20"/>
          <w:szCs w:val="20"/>
        </w:rPr>
        <w:t xml:space="preserve">Anidal Hasjir et al, (1094),  </w:t>
      </w:r>
      <w:r w:rsidRPr="0012169A">
        <w:rPr>
          <w:rFonts w:asciiTheme="majorBidi" w:hAnsiTheme="majorBidi" w:cstheme="majorBidi"/>
          <w:i/>
          <w:iCs/>
          <w:color w:val="000000"/>
          <w:sz w:val="20"/>
          <w:szCs w:val="20"/>
        </w:rPr>
        <w:t>Kamus Istilah Sosiologi</w:t>
      </w:r>
      <w:r w:rsidRPr="0012169A">
        <w:rPr>
          <w:rFonts w:asciiTheme="majorBidi" w:hAnsiTheme="majorBidi" w:cstheme="majorBidi"/>
          <w:color w:val="000000"/>
          <w:sz w:val="20"/>
          <w:szCs w:val="20"/>
        </w:rPr>
        <w:t xml:space="preserve">(Jakarta: Pusat Pembinaan dan Pengembangan Bahasa Departeman Pendidikan dan Kebudayaan, hal. 22.  </w:t>
      </w:r>
    </w:p>
  </w:footnote>
  <w:footnote w:id="20">
    <w:p w14:paraId="6C6FD047" w14:textId="77777777" w:rsidR="007351EC" w:rsidRPr="0012169A" w:rsidRDefault="007351EC" w:rsidP="0012169A">
      <w:pPr>
        <w:autoSpaceDE w:val="0"/>
        <w:autoSpaceDN w:val="0"/>
        <w:adjustRightInd w:val="0"/>
        <w:spacing w:after="0" w:line="240" w:lineRule="auto"/>
        <w:ind w:firstLine="720"/>
        <w:jc w:val="both"/>
        <w:rPr>
          <w:rFonts w:asciiTheme="majorBidi" w:hAnsiTheme="majorBidi" w:cstheme="majorBidi"/>
          <w:color w:val="000000"/>
          <w:sz w:val="20"/>
          <w:szCs w:val="20"/>
        </w:rPr>
      </w:pPr>
      <w:r w:rsidRPr="0012169A">
        <w:rPr>
          <w:rStyle w:val="FootnoteReference"/>
          <w:rFonts w:asciiTheme="majorBidi" w:hAnsiTheme="majorBidi" w:cstheme="majorBidi"/>
          <w:sz w:val="20"/>
          <w:szCs w:val="20"/>
        </w:rPr>
        <w:footnoteRef/>
      </w:r>
      <w:r w:rsidRPr="0012169A">
        <w:rPr>
          <w:rFonts w:asciiTheme="majorBidi" w:hAnsiTheme="majorBidi" w:cstheme="majorBidi"/>
          <w:sz w:val="20"/>
          <w:szCs w:val="20"/>
        </w:rPr>
        <w:t xml:space="preserve"> </w:t>
      </w:r>
      <w:r w:rsidRPr="0012169A">
        <w:rPr>
          <w:rFonts w:asciiTheme="majorBidi" w:hAnsiTheme="majorBidi" w:cstheme="majorBidi"/>
          <w:color w:val="000000"/>
          <w:sz w:val="20"/>
          <w:szCs w:val="20"/>
        </w:rPr>
        <w:t xml:space="preserve">Save M. Gadun,  (2015), </w:t>
      </w:r>
      <w:r w:rsidRPr="0012169A">
        <w:rPr>
          <w:rFonts w:asciiTheme="majorBidi" w:hAnsiTheme="majorBidi" w:cstheme="majorBidi"/>
          <w:i/>
          <w:iCs/>
          <w:color w:val="000000"/>
          <w:sz w:val="20"/>
          <w:szCs w:val="20"/>
        </w:rPr>
        <w:t xml:space="preserve">Kamus bersar ilmu Sosial, </w:t>
      </w:r>
      <w:r w:rsidRPr="0012169A">
        <w:rPr>
          <w:rFonts w:asciiTheme="majorBidi" w:hAnsiTheme="majorBidi" w:cstheme="majorBidi"/>
          <w:color w:val="000000"/>
          <w:sz w:val="20"/>
          <w:szCs w:val="20"/>
        </w:rPr>
        <w:t>Jakarta: Lembaga Pengkajian Kebudayaan Nusantara LPKN.</w:t>
      </w:r>
    </w:p>
  </w:footnote>
  <w:footnote w:id="21">
    <w:p w14:paraId="1896216A" w14:textId="77777777" w:rsidR="007351EC" w:rsidRPr="0012169A" w:rsidRDefault="007351EC" w:rsidP="0012169A">
      <w:pPr>
        <w:autoSpaceDE w:val="0"/>
        <w:autoSpaceDN w:val="0"/>
        <w:adjustRightInd w:val="0"/>
        <w:spacing w:after="0" w:line="240" w:lineRule="auto"/>
        <w:ind w:firstLine="720"/>
        <w:jc w:val="both"/>
        <w:rPr>
          <w:rFonts w:asciiTheme="majorBidi" w:hAnsiTheme="majorBidi" w:cstheme="majorBidi"/>
          <w:color w:val="000000"/>
          <w:sz w:val="20"/>
          <w:szCs w:val="20"/>
        </w:rPr>
      </w:pPr>
      <w:r w:rsidRPr="0012169A">
        <w:rPr>
          <w:rStyle w:val="FootnoteReference"/>
          <w:rFonts w:asciiTheme="majorBidi" w:hAnsiTheme="majorBidi" w:cstheme="majorBidi"/>
          <w:sz w:val="20"/>
          <w:szCs w:val="20"/>
        </w:rPr>
        <w:footnoteRef/>
      </w:r>
      <w:r w:rsidRPr="0012169A">
        <w:rPr>
          <w:rFonts w:asciiTheme="majorBidi" w:hAnsiTheme="majorBidi" w:cstheme="majorBidi"/>
          <w:color w:val="000000"/>
          <w:sz w:val="20"/>
          <w:szCs w:val="20"/>
        </w:rPr>
        <w:t xml:space="preserve">Astrid S, Susanto,,  </w:t>
      </w:r>
      <w:r w:rsidRPr="0012169A">
        <w:rPr>
          <w:rFonts w:asciiTheme="majorBidi" w:hAnsiTheme="majorBidi" w:cstheme="majorBidi"/>
          <w:i/>
          <w:iCs/>
          <w:color w:val="000000"/>
          <w:sz w:val="20"/>
          <w:szCs w:val="20"/>
        </w:rPr>
        <w:t xml:space="preserve">Pengantar Sosiologi dan Perubahan Sosia, </w:t>
      </w:r>
      <w:r w:rsidRPr="0012169A">
        <w:rPr>
          <w:rFonts w:asciiTheme="majorBidi" w:hAnsiTheme="majorBidi" w:cstheme="majorBidi"/>
          <w:color w:val="000000"/>
          <w:sz w:val="20"/>
          <w:szCs w:val="20"/>
        </w:rPr>
        <w:t>(Jakarta: Bina Cipta, 1983), hlm. 32.</w:t>
      </w:r>
    </w:p>
  </w:footnote>
  <w:footnote w:id="22">
    <w:p w14:paraId="528CAF75" w14:textId="77777777" w:rsidR="007351EC" w:rsidRPr="0012169A" w:rsidRDefault="007351EC" w:rsidP="0012169A">
      <w:pPr>
        <w:spacing w:after="0" w:line="240" w:lineRule="auto"/>
        <w:ind w:firstLine="720"/>
        <w:jc w:val="both"/>
        <w:rPr>
          <w:rFonts w:asciiTheme="majorBidi" w:hAnsiTheme="majorBidi" w:cstheme="majorBidi"/>
          <w:sz w:val="20"/>
          <w:szCs w:val="20"/>
          <w:lang w:val="en-US"/>
        </w:rPr>
      </w:pPr>
      <w:r w:rsidRPr="0012169A">
        <w:rPr>
          <w:rStyle w:val="FootnoteReference"/>
          <w:rFonts w:asciiTheme="majorBidi" w:hAnsiTheme="majorBidi" w:cstheme="majorBidi"/>
          <w:sz w:val="20"/>
          <w:szCs w:val="20"/>
        </w:rPr>
        <w:footnoteRef/>
      </w:r>
      <w:r w:rsidRPr="0012169A">
        <w:rPr>
          <w:rFonts w:asciiTheme="majorBidi" w:hAnsiTheme="majorBidi" w:cstheme="majorBidi"/>
          <w:sz w:val="20"/>
          <w:szCs w:val="20"/>
        </w:rPr>
        <w:t xml:space="preserve"> </w:t>
      </w:r>
      <w:r w:rsidRPr="0012169A">
        <w:rPr>
          <w:rFonts w:asciiTheme="majorBidi" w:hAnsiTheme="majorBidi" w:cstheme="majorBidi"/>
          <w:sz w:val="20"/>
          <w:szCs w:val="20"/>
        </w:rPr>
        <w:t xml:space="preserve">Bogdan &amp; </w:t>
      </w:r>
      <w:r w:rsidRPr="0012169A">
        <w:rPr>
          <w:rFonts w:asciiTheme="majorBidi" w:hAnsiTheme="majorBidi" w:cstheme="majorBidi"/>
          <w:sz w:val="20"/>
          <w:szCs w:val="20"/>
        </w:rPr>
        <w:t xml:space="preserve">Taylor dalam </w:t>
      </w:r>
      <w:r w:rsidRPr="0012169A">
        <w:rPr>
          <w:rFonts w:asciiTheme="majorBidi" w:eastAsiaTheme="minorEastAsia" w:hAnsiTheme="majorBidi" w:cstheme="majorBidi"/>
          <w:sz w:val="20"/>
          <w:szCs w:val="20"/>
          <w:lang w:eastAsia="ko-KR"/>
        </w:rPr>
        <w:t>Moleong, L</w:t>
      </w:r>
      <w:proofErr w:type="spellStart"/>
      <w:r w:rsidRPr="0012169A">
        <w:rPr>
          <w:rFonts w:asciiTheme="majorBidi" w:eastAsiaTheme="minorEastAsia" w:hAnsiTheme="majorBidi" w:cstheme="majorBidi"/>
          <w:sz w:val="20"/>
          <w:szCs w:val="20"/>
          <w:lang w:val="en-US" w:eastAsia="ko-KR"/>
        </w:rPr>
        <w:t>exi</w:t>
      </w:r>
      <w:proofErr w:type="spellEnd"/>
      <w:r w:rsidRPr="0012169A">
        <w:rPr>
          <w:rFonts w:asciiTheme="majorBidi" w:eastAsiaTheme="minorEastAsia" w:hAnsiTheme="majorBidi" w:cstheme="majorBidi"/>
          <w:sz w:val="20"/>
          <w:szCs w:val="20"/>
          <w:lang w:eastAsia="ko-KR"/>
        </w:rPr>
        <w:t xml:space="preserve"> J.  </w:t>
      </w:r>
      <w:r w:rsidRPr="0012169A">
        <w:rPr>
          <w:rFonts w:asciiTheme="majorBidi" w:eastAsiaTheme="minorEastAsia" w:hAnsiTheme="majorBidi" w:cstheme="majorBidi"/>
          <w:sz w:val="20"/>
          <w:szCs w:val="20"/>
          <w:lang w:val="en-US" w:eastAsia="ko-KR"/>
        </w:rPr>
        <w:t>(</w:t>
      </w:r>
      <w:r w:rsidRPr="0012169A">
        <w:rPr>
          <w:rFonts w:asciiTheme="majorBidi" w:eastAsiaTheme="minorEastAsia" w:hAnsiTheme="majorBidi" w:cstheme="majorBidi"/>
          <w:sz w:val="20"/>
          <w:szCs w:val="20"/>
          <w:lang w:eastAsia="ko-KR"/>
        </w:rPr>
        <w:t>2011</w:t>
      </w:r>
      <w:r w:rsidRPr="0012169A">
        <w:rPr>
          <w:rFonts w:asciiTheme="majorBidi" w:eastAsiaTheme="minorEastAsia" w:hAnsiTheme="majorBidi" w:cstheme="majorBidi"/>
          <w:sz w:val="20"/>
          <w:szCs w:val="20"/>
          <w:lang w:val="en-US" w:eastAsia="ko-KR"/>
        </w:rPr>
        <w:t>)</w:t>
      </w:r>
      <w:r w:rsidRPr="0012169A">
        <w:rPr>
          <w:rFonts w:asciiTheme="majorBidi" w:eastAsiaTheme="minorEastAsia" w:hAnsiTheme="majorBidi" w:cstheme="majorBidi"/>
          <w:sz w:val="20"/>
          <w:szCs w:val="20"/>
          <w:lang w:eastAsia="ko-KR"/>
        </w:rPr>
        <w:t xml:space="preserve">. </w:t>
      </w:r>
      <w:r w:rsidRPr="0012169A">
        <w:rPr>
          <w:rFonts w:asciiTheme="majorBidi" w:eastAsiaTheme="minorEastAsia" w:hAnsiTheme="majorBidi" w:cstheme="majorBidi"/>
          <w:i/>
          <w:iCs/>
          <w:sz w:val="20"/>
          <w:szCs w:val="20"/>
          <w:lang w:eastAsia="ko-KR"/>
        </w:rPr>
        <w:t>Metodologi Penelitian Kualitatif</w:t>
      </w:r>
      <w:r w:rsidRPr="0012169A">
        <w:rPr>
          <w:rFonts w:asciiTheme="majorBidi" w:eastAsiaTheme="minorEastAsia" w:hAnsiTheme="majorBidi" w:cstheme="majorBidi"/>
          <w:sz w:val="20"/>
          <w:szCs w:val="20"/>
          <w:lang w:eastAsia="ko-KR"/>
        </w:rPr>
        <w:t>. Bandung : PT Remaja Rosdakarya.</w:t>
      </w:r>
    </w:p>
  </w:footnote>
  <w:footnote w:id="23">
    <w:p w14:paraId="7A33EE12" w14:textId="77777777" w:rsidR="007351EC" w:rsidRPr="007351EC" w:rsidRDefault="007351EC" w:rsidP="007351EC">
      <w:pPr>
        <w:autoSpaceDE w:val="0"/>
        <w:autoSpaceDN w:val="0"/>
        <w:adjustRightInd w:val="0"/>
        <w:spacing w:after="0" w:line="240" w:lineRule="auto"/>
        <w:ind w:left="709" w:firstLine="720"/>
        <w:jc w:val="both"/>
        <w:rPr>
          <w:rFonts w:asciiTheme="majorBidi" w:eastAsia="Times New Roman" w:hAnsiTheme="majorBidi" w:cstheme="majorBidi"/>
          <w:color w:val="000000" w:themeColor="text1"/>
          <w:sz w:val="20"/>
          <w:szCs w:val="20"/>
          <w:lang w:eastAsia="ko-KR"/>
        </w:rPr>
      </w:pPr>
      <w:r w:rsidRPr="0012169A">
        <w:rPr>
          <w:rStyle w:val="FootnoteReference"/>
          <w:rFonts w:asciiTheme="majorBidi" w:hAnsiTheme="majorBidi" w:cstheme="majorBidi"/>
          <w:sz w:val="20"/>
          <w:szCs w:val="20"/>
        </w:rPr>
        <w:footnoteRef/>
      </w:r>
      <w:r w:rsidRPr="0012169A">
        <w:rPr>
          <w:rFonts w:asciiTheme="majorBidi" w:hAnsiTheme="majorBidi" w:cstheme="majorBidi"/>
          <w:sz w:val="20"/>
          <w:szCs w:val="20"/>
        </w:rPr>
        <w:t xml:space="preserve"> </w:t>
      </w:r>
      <w:bookmarkStart w:id="8" w:name="_Hlk84158693"/>
      <w:r w:rsidRPr="0012169A">
        <w:rPr>
          <w:rFonts w:asciiTheme="majorBidi" w:eastAsia="Times New Roman" w:hAnsiTheme="majorBidi" w:cstheme="majorBidi"/>
          <w:color w:val="000000" w:themeColor="text1"/>
          <w:sz w:val="20"/>
          <w:szCs w:val="20"/>
          <w:lang w:val="en-US" w:eastAsia="ko-KR"/>
        </w:rPr>
        <w:t xml:space="preserve">Milles, M.B. and Huberman, M.A. </w:t>
      </w:r>
      <w:r w:rsidRPr="0012169A">
        <w:rPr>
          <w:rFonts w:asciiTheme="majorBidi" w:eastAsia="Times New Roman" w:hAnsiTheme="majorBidi" w:cstheme="majorBidi"/>
          <w:color w:val="000000" w:themeColor="text1"/>
          <w:sz w:val="20"/>
          <w:szCs w:val="20"/>
          <w:lang w:eastAsia="ko-KR"/>
        </w:rPr>
        <w:t>(</w:t>
      </w:r>
      <w:r w:rsidRPr="0012169A">
        <w:rPr>
          <w:rFonts w:asciiTheme="majorBidi" w:eastAsia="Times New Roman" w:hAnsiTheme="majorBidi" w:cstheme="majorBidi"/>
          <w:color w:val="000000" w:themeColor="text1"/>
          <w:sz w:val="20"/>
          <w:szCs w:val="20"/>
          <w:lang w:val="en-US" w:eastAsia="ko-KR"/>
        </w:rPr>
        <w:t>1984</w:t>
      </w:r>
      <w:r w:rsidRPr="0012169A">
        <w:rPr>
          <w:rFonts w:asciiTheme="majorBidi" w:eastAsia="Times New Roman" w:hAnsiTheme="majorBidi" w:cstheme="majorBidi"/>
          <w:color w:val="000000" w:themeColor="text1"/>
          <w:sz w:val="20"/>
          <w:szCs w:val="20"/>
          <w:lang w:eastAsia="ko-KR"/>
        </w:rPr>
        <w:t>)</w:t>
      </w:r>
      <w:r w:rsidRPr="0012169A">
        <w:rPr>
          <w:rFonts w:asciiTheme="majorBidi" w:eastAsia="Times New Roman" w:hAnsiTheme="majorBidi" w:cstheme="majorBidi"/>
          <w:color w:val="000000" w:themeColor="text1"/>
          <w:sz w:val="20"/>
          <w:szCs w:val="20"/>
          <w:lang w:val="en-US" w:eastAsia="ko-KR"/>
        </w:rPr>
        <w:t xml:space="preserve">. </w:t>
      </w:r>
      <w:r w:rsidRPr="0012169A">
        <w:rPr>
          <w:rFonts w:asciiTheme="majorBidi" w:eastAsia="Times New Roman" w:hAnsiTheme="majorBidi" w:cstheme="majorBidi"/>
          <w:i/>
          <w:iCs/>
          <w:color w:val="000000" w:themeColor="text1"/>
          <w:sz w:val="20"/>
          <w:szCs w:val="20"/>
          <w:lang w:val="en-US" w:eastAsia="ko-KR"/>
        </w:rPr>
        <w:t>Qualitative Data Analysis</w:t>
      </w:r>
      <w:r w:rsidRPr="0012169A">
        <w:rPr>
          <w:rFonts w:asciiTheme="majorBidi" w:eastAsia="Times New Roman" w:hAnsiTheme="majorBidi" w:cstheme="majorBidi"/>
          <w:color w:val="000000" w:themeColor="text1"/>
          <w:sz w:val="20"/>
          <w:szCs w:val="20"/>
          <w:lang w:val="en-US" w:eastAsia="ko-KR"/>
        </w:rPr>
        <w:t>. London: Sage Publication.</w:t>
      </w:r>
      <w:bookmarkEnd w:id="8"/>
    </w:p>
  </w:footnote>
  <w:footnote w:id="24">
    <w:p w14:paraId="35412F30" w14:textId="77777777" w:rsidR="007351EC" w:rsidRPr="0012169A" w:rsidRDefault="007351EC" w:rsidP="0012169A">
      <w:pPr>
        <w:pStyle w:val="FootnoteText"/>
        <w:ind w:firstLine="720"/>
        <w:jc w:val="both"/>
        <w:rPr>
          <w:rFonts w:asciiTheme="majorBidi" w:hAnsiTheme="majorBidi" w:cstheme="majorBidi"/>
          <w:lang w:val="en-US"/>
        </w:rPr>
      </w:pPr>
      <w:r w:rsidRPr="0012169A">
        <w:rPr>
          <w:rStyle w:val="FootnoteReference"/>
          <w:rFonts w:asciiTheme="majorBidi" w:hAnsiTheme="majorBidi" w:cstheme="majorBidi"/>
        </w:rPr>
        <w:footnoteRef/>
      </w:r>
      <w:r w:rsidRPr="0012169A">
        <w:rPr>
          <w:rFonts w:asciiTheme="majorBidi" w:hAnsiTheme="majorBidi" w:cstheme="majorBidi"/>
        </w:rPr>
        <w:t xml:space="preserve"> </w:t>
      </w:r>
      <w:r w:rsidRPr="0012169A">
        <w:rPr>
          <w:rFonts w:asciiTheme="majorBidi" w:hAnsiTheme="majorBidi" w:cstheme="majorBidi"/>
          <w:lang w:val="en-US"/>
        </w:rPr>
        <w:t xml:space="preserve">Ibid. </w:t>
      </w:r>
      <w:proofErr w:type="spellStart"/>
      <w:r w:rsidRPr="0012169A">
        <w:rPr>
          <w:rFonts w:asciiTheme="majorBidi" w:hAnsiTheme="majorBidi" w:cstheme="majorBidi"/>
          <w:lang w:val="en-US"/>
        </w:rPr>
        <w:t>hal</w:t>
      </w:r>
      <w:proofErr w:type="spellEnd"/>
      <w:r w:rsidRPr="0012169A">
        <w:rPr>
          <w:rFonts w:asciiTheme="majorBidi" w:hAnsiTheme="majorBidi" w:cstheme="majorBidi"/>
          <w:lang w:val="en-US"/>
        </w:rPr>
        <w:t>. 145.</w:t>
      </w:r>
    </w:p>
  </w:footnote>
  <w:footnote w:id="25">
    <w:p w14:paraId="20BC07A7" w14:textId="77777777" w:rsidR="007351EC" w:rsidRPr="0012169A" w:rsidRDefault="007351EC" w:rsidP="0012169A">
      <w:pPr>
        <w:pStyle w:val="FootnoteText"/>
        <w:ind w:firstLine="720"/>
        <w:jc w:val="both"/>
        <w:rPr>
          <w:rFonts w:asciiTheme="majorBidi" w:hAnsiTheme="majorBidi" w:cstheme="majorBidi"/>
          <w:lang w:val="en-US"/>
        </w:rPr>
      </w:pPr>
      <w:r w:rsidRPr="0012169A">
        <w:rPr>
          <w:rStyle w:val="FootnoteReference"/>
          <w:rFonts w:asciiTheme="majorBidi" w:hAnsiTheme="majorBidi" w:cstheme="majorBidi"/>
        </w:rPr>
        <w:footnoteRef/>
      </w:r>
      <w:r w:rsidRPr="0012169A">
        <w:rPr>
          <w:rFonts w:asciiTheme="majorBidi" w:hAnsiTheme="majorBidi" w:cstheme="majorBidi"/>
        </w:rPr>
        <w:t xml:space="preserve"> </w:t>
      </w:r>
      <w:r w:rsidRPr="0012169A">
        <w:rPr>
          <w:rFonts w:asciiTheme="majorBidi" w:hAnsiTheme="majorBidi" w:cstheme="majorBidi"/>
          <w:lang w:val="en-US"/>
        </w:rPr>
        <w:t>Ibid., hal.84</w:t>
      </w:r>
    </w:p>
  </w:footnote>
  <w:footnote w:id="26">
    <w:p w14:paraId="687E4285" w14:textId="77777777" w:rsidR="007351EC" w:rsidRPr="0012169A" w:rsidRDefault="007351EC" w:rsidP="00752D8E">
      <w:pPr>
        <w:pStyle w:val="FootnoteText"/>
        <w:jc w:val="both"/>
        <w:rPr>
          <w:rFonts w:asciiTheme="majorBidi" w:hAnsiTheme="majorBidi" w:cstheme="majorBidi"/>
        </w:rPr>
      </w:pPr>
      <w:r w:rsidRPr="0012169A">
        <w:rPr>
          <w:rStyle w:val="FootnoteReference"/>
          <w:rFonts w:asciiTheme="majorBidi" w:hAnsiTheme="majorBidi" w:cstheme="majorBidi"/>
        </w:rPr>
        <w:footnoteRef/>
      </w:r>
      <w:r w:rsidRPr="0012169A">
        <w:rPr>
          <w:rFonts w:asciiTheme="majorBidi" w:hAnsiTheme="majorBidi" w:cstheme="majorBidi"/>
        </w:rPr>
        <w:t xml:space="preserve"> </w:t>
      </w:r>
      <w:proofErr w:type="spellStart"/>
      <w:r w:rsidRPr="0012169A">
        <w:rPr>
          <w:rFonts w:asciiTheme="majorBidi" w:hAnsiTheme="majorBidi" w:cstheme="majorBidi"/>
        </w:rPr>
        <w:t>Badan</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Pusat</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Statistik</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Kota</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Salatiga</w:t>
      </w:r>
      <w:proofErr w:type="spellEnd"/>
      <w:r w:rsidRPr="0012169A">
        <w:rPr>
          <w:rFonts w:asciiTheme="majorBidi" w:hAnsiTheme="majorBidi" w:cstheme="majorBidi"/>
        </w:rPr>
        <w:t xml:space="preserve">. </w:t>
      </w:r>
      <w:proofErr w:type="spellStart"/>
      <w:r w:rsidRPr="0012169A">
        <w:rPr>
          <w:rFonts w:asciiTheme="majorBidi" w:hAnsiTheme="majorBidi" w:cstheme="majorBidi"/>
          <w:i/>
          <w:iCs/>
        </w:rPr>
        <w:t>Kota</w:t>
      </w:r>
      <w:proofErr w:type="spellEnd"/>
      <w:r w:rsidRPr="0012169A">
        <w:rPr>
          <w:rFonts w:asciiTheme="majorBidi" w:hAnsiTheme="majorBidi" w:cstheme="majorBidi"/>
        </w:rPr>
        <w:t xml:space="preserve"> </w:t>
      </w:r>
      <w:proofErr w:type="spellStart"/>
      <w:r w:rsidRPr="0012169A">
        <w:rPr>
          <w:rFonts w:asciiTheme="majorBidi" w:hAnsiTheme="majorBidi" w:cstheme="majorBidi"/>
          <w:i/>
          <w:iCs/>
        </w:rPr>
        <w:t>Salatiga</w:t>
      </w:r>
      <w:proofErr w:type="spellEnd"/>
      <w:r w:rsidRPr="0012169A">
        <w:rPr>
          <w:rFonts w:asciiTheme="majorBidi" w:hAnsiTheme="majorBidi" w:cstheme="majorBidi"/>
          <w:i/>
          <w:iCs/>
        </w:rPr>
        <w:t xml:space="preserve"> </w:t>
      </w:r>
      <w:proofErr w:type="spellStart"/>
      <w:r w:rsidRPr="0012169A">
        <w:rPr>
          <w:rFonts w:asciiTheme="majorBidi" w:hAnsiTheme="majorBidi" w:cstheme="majorBidi"/>
          <w:i/>
          <w:iCs/>
        </w:rPr>
        <w:t>Dalam</w:t>
      </w:r>
      <w:proofErr w:type="spellEnd"/>
      <w:r w:rsidRPr="0012169A">
        <w:rPr>
          <w:rFonts w:asciiTheme="majorBidi" w:hAnsiTheme="majorBidi" w:cstheme="majorBidi"/>
          <w:i/>
          <w:iCs/>
        </w:rPr>
        <w:t xml:space="preserve"> </w:t>
      </w:r>
      <w:proofErr w:type="spellStart"/>
      <w:r w:rsidRPr="0012169A">
        <w:rPr>
          <w:rFonts w:asciiTheme="majorBidi" w:hAnsiTheme="majorBidi" w:cstheme="majorBidi"/>
          <w:i/>
          <w:iCs/>
        </w:rPr>
        <w:t>Angka</w:t>
      </w:r>
      <w:proofErr w:type="spellEnd"/>
      <w:r w:rsidRPr="0012169A">
        <w:rPr>
          <w:rFonts w:asciiTheme="majorBidi" w:hAnsiTheme="majorBidi" w:cstheme="majorBidi"/>
          <w:i/>
          <w:iCs/>
        </w:rPr>
        <w:t xml:space="preserve">. </w:t>
      </w:r>
      <w:r w:rsidRPr="0012169A">
        <w:rPr>
          <w:rFonts w:asciiTheme="majorBidi" w:hAnsiTheme="majorBidi" w:cstheme="majorBidi"/>
        </w:rPr>
        <w:t>(</w:t>
      </w:r>
      <w:proofErr w:type="spellStart"/>
      <w:r w:rsidRPr="0012169A">
        <w:rPr>
          <w:rFonts w:asciiTheme="majorBidi" w:hAnsiTheme="majorBidi" w:cstheme="majorBidi"/>
        </w:rPr>
        <w:t>Salatiga</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Putra</w:t>
      </w:r>
      <w:proofErr w:type="spellEnd"/>
      <w:r w:rsidRPr="0012169A">
        <w:rPr>
          <w:rFonts w:asciiTheme="majorBidi" w:hAnsiTheme="majorBidi" w:cstheme="majorBidi"/>
        </w:rPr>
        <w:t xml:space="preserve"> </w:t>
      </w:r>
      <w:proofErr w:type="spellStart"/>
      <w:r w:rsidRPr="0012169A">
        <w:rPr>
          <w:rFonts w:asciiTheme="majorBidi" w:hAnsiTheme="majorBidi" w:cstheme="majorBidi"/>
        </w:rPr>
        <w:t>Karya</w:t>
      </w:r>
      <w:proofErr w:type="spellEnd"/>
      <w:r w:rsidRPr="0012169A">
        <w:rPr>
          <w:rFonts w:asciiTheme="majorBidi" w:hAnsiTheme="majorBidi" w:cstheme="majorBidi"/>
          <w:i/>
          <w:iCs/>
        </w:rPr>
        <w:t xml:space="preserve">, </w:t>
      </w:r>
      <w:r w:rsidRPr="0012169A">
        <w:rPr>
          <w:rFonts w:asciiTheme="majorBidi" w:hAnsiTheme="majorBidi" w:cstheme="majorBidi"/>
        </w:rPr>
        <w:t>2020</w:t>
      </w:r>
      <w:proofErr w:type="gramStart"/>
      <w:r w:rsidRPr="0012169A">
        <w:rPr>
          <w:rFonts w:asciiTheme="majorBidi" w:hAnsiTheme="majorBidi" w:cstheme="majorBidi"/>
        </w:rPr>
        <w:t>),  hlm</w:t>
      </w:r>
      <w:proofErr w:type="gramEnd"/>
      <w:r w:rsidRPr="0012169A">
        <w:rPr>
          <w:rFonts w:asciiTheme="majorBidi" w:hAnsiTheme="majorBidi" w:cstheme="majorBidi"/>
        </w:rPr>
        <w:t>.16-24.</w:t>
      </w:r>
    </w:p>
  </w:footnote>
  <w:footnote w:id="27">
    <w:p w14:paraId="4ECAD2A4" w14:textId="77777777" w:rsidR="007351EC" w:rsidRPr="0012169A" w:rsidRDefault="007351EC" w:rsidP="00E26EC7">
      <w:pPr>
        <w:pStyle w:val="FootnoteText"/>
        <w:jc w:val="both"/>
        <w:rPr>
          <w:rFonts w:asciiTheme="majorBidi" w:hAnsiTheme="majorBidi" w:cstheme="majorBidi"/>
        </w:rPr>
      </w:pPr>
      <w:r w:rsidRPr="0012169A">
        <w:rPr>
          <w:rStyle w:val="FootnoteReference"/>
          <w:rFonts w:asciiTheme="majorBidi" w:hAnsiTheme="majorBidi" w:cstheme="majorBidi"/>
        </w:rPr>
        <w:footnoteRef/>
      </w:r>
      <w:r w:rsidRPr="0012169A">
        <w:rPr>
          <w:rFonts w:asciiTheme="majorBidi" w:hAnsiTheme="majorBidi" w:cstheme="majorBidi"/>
        </w:rPr>
        <w:t xml:space="preserve"> J.B., </w:t>
      </w:r>
      <w:proofErr w:type="spellStart"/>
      <w:r w:rsidRPr="0012169A">
        <w:rPr>
          <w:rFonts w:asciiTheme="majorBidi" w:hAnsiTheme="majorBidi" w:cstheme="majorBidi"/>
          <w:lang w:val="en-US"/>
        </w:rPr>
        <w:t>Wirawan</w:t>
      </w:r>
      <w:proofErr w:type="spellEnd"/>
      <w:r w:rsidRPr="0012169A">
        <w:rPr>
          <w:rFonts w:asciiTheme="majorBidi" w:hAnsiTheme="majorBidi" w:cstheme="majorBidi"/>
          <w:lang w:val="en-US"/>
        </w:rPr>
        <w:t xml:space="preserve">, </w:t>
      </w:r>
      <w:proofErr w:type="spellStart"/>
      <w:r w:rsidRPr="0012169A">
        <w:rPr>
          <w:rFonts w:asciiTheme="majorBidi" w:hAnsiTheme="majorBidi" w:cstheme="majorBidi"/>
          <w:i/>
          <w:iCs/>
          <w:lang w:val="en-US"/>
        </w:rPr>
        <w:t>Teori-Teori</w:t>
      </w:r>
      <w:proofErr w:type="spellEnd"/>
      <w:r w:rsidRPr="0012169A">
        <w:rPr>
          <w:rFonts w:asciiTheme="majorBidi" w:hAnsiTheme="majorBidi" w:cstheme="majorBidi"/>
          <w:i/>
          <w:iCs/>
          <w:lang w:val="en-US"/>
        </w:rPr>
        <w:t xml:space="preserve"> </w:t>
      </w:r>
      <w:proofErr w:type="spellStart"/>
      <w:r w:rsidRPr="0012169A">
        <w:rPr>
          <w:rFonts w:asciiTheme="majorBidi" w:hAnsiTheme="majorBidi" w:cstheme="majorBidi"/>
          <w:i/>
          <w:iCs/>
          <w:lang w:val="en-US"/>
        </w:rPr>
        <w:t>Sosial</w:t>
      </w:r>
      <w:proofErr w:type="spellEnd"/>
      <w:r w:rsidRPr="0012169A">
        <w:rPr>
          <w:rFonts w:asciiTheme="majorBidi" w:hAnsiTheme="majorBidi" w:cstheme="majorBidi"/>
          <w:i/>
          <w:iCs/>
          <w:lang w:val="en-US"/>
        </w:rPr>
        <w:t xml:space="preserve"> </w:t>
      </w:r>
      <w:proofErr w:type="spellStart"/>
      <w:r w:rsidRPr="0012169A">
        <w:rPr>
          <w:rFonts w:asciiTheme="majorBidi" w:hAnsiTheme="majorBidi" w:cstheme="majorBidi"/>
          <w:i/>
          <w:iCs/>
          <w:lang w:val="en-US"/>
        </w:rPr>
        <w:t>Dalam</w:t>
      </w:r>
      <w:proofErr w:type="spellEnd"/>
      <w:r w:rsidRPr="0012169A">
        <w:rPr>
          <w:rFonts w:asciiTheme="majorBidi" w:hAnsiTheme="majorBidi" w:cstheme="majorBidi"/>
          <w:i/>
          <w:iCs/>
          <w:lang w:val="en-US"/>
        </w:rPr>
        <w:t xml:space="preserve"> </w:t>
      </w:r>
      <w:proofErr w:type="spellStart"/>
      <w:r w:rsidRPr="0012169A">
        <w:rPr>
          <w:rFonts w:asciiTheme="majorBidi" w:hAnsiTheme="majorBidi" w:cstheme="majorBidi"/>
          <w:i/>
          <w:iCs/>
          <w:lang w:val="en-US"/>
        </w:rPr>
        <w:t>Paradigma</w:t>
      </w:r>
      <w:proofErr w:type="spellEnd"/>
      <w:r w:rsidRPr="0012169A">
        <w:rPr>
          <w:rFonts w:asciiTheme="majorBidi" w:hAnsiTheme="majorBidi" w:cstheme="majorBidi"/>
          <w:i/>
          <w:iCs/>
          <w:lang w:val="en-US"/>
        </w:rPr>
        <w:t xml:space="preserve"> Fakta </w:t>
      </w:r>
      <w:proofErr w:type="spellStart"/>
      <w:r w:rsidRPr="0012169A">
        <w:rPr>
          <w:rFonts w:asciiTheme="majorBidi" w:hAnsiTheme="majorBidi" w:cstheme="majorBidi"/>
          <w:i/>
          <w:iCs/>
          <w:lang w:val="en-US"/>
        </w:rPr>
        <w:t>Sosial</w:t>
      </w:r>
      <w:proofErr w:type="spellEnd"/>
      <w:r w:rsidRPr="0012169A">
        <w:rPr>
          <w:rFonts w:asciiTheme="majorBidi" w:hAnsiTheme="majorBidi" w:cstheme="majorBidi"/>
          <w:i/>
          <w:iCs/>
          <w:lang w:val="en-US"/>
        </w:rPr>
        <w:t xml:space="preserve"> </w:t>
      </w:r>
      <w:proofErr w:type="spellStart"/>
      <w:r w:rsidRPr="0012169A">
        <w:rPr>
          <w:rFonts w:asciiTheme="majorBidi" w:hAnsiTheme="majorBidi" w:cstheme="majorBidi"/>
          <w:i/>
          <w:iCs/>
          <w:lang w:val="en-US"/>
        </w:rPr>
        <w:t>Definisi</w:t>
      </w:r>
      <w:proofErr w:type="spellEnd"/>
      <w:r w:rsidRPr="0012169A">
        <w:rPr>
          <w:rFonts w:asciiTheme="majorBidi" w:hAnsiTheme="majorBidi" w:cstheme="majorBidi"/>
          <w:i/>
          <w:iCs/>
          <w:lang w:val="en-US"/>
        </w:rPr>
        <w:t xml:space="preserve"> </w:t>
      </w:r>
      <w:proofErr w:type="spellStart"/>
      <w:r w:rsidRPr="0012169A">
        <w:rPr>
          <w:rFonts w:asciiTheme="majorBidi" w:hAnsiTheme="majorBidi" w:cstheme="majorBidi"/>
          <w:i/>
          <w:iCs/>
          <w:lang w:val="en-US"/>
        </w:rPr>
        <w:t>Sosial</w:t>
      </w:r>
      <w:proofErr w:type="spellEnd"/>
      <w:r w:rsidRPr="0012169A">
        <w:rPr>
          <w:rFonts w:asciiTheme="majorBidi" w:hAnsiTheme="majorBidi" w:cstheme="majorBidi"/>
          <w:i/>
          <w:iCs/>
          <w:lang w:val="en-US"/>
        </w:rPr>
        <w:t xml:space="preserve"> &amp; </w:t>
      </w:r>
      <w:proofErr w:type="spellStart"/>
      <w:r w:rsidRPr="0012169A">
        <w:rPr>
          <w:rFonts w:asciiTheme="majorBidi" w:hAnsiTheme="majorBidi" w:cstheme="majorBidi"/>
          <w:i/>
          <w:iCs/>
          <w:lang w:val="en-US"/>
        </w:rPr>
        <w:t>Perilaku</w:t>
      </w:r>
      <w:proofErr w:type="spellEnd"/>
      <w:r w:rsidRPr="0012169A">
        <w:rPr>
          <w:rFonts w:asciiTheme="majorBidi" w:hAnsiTheme="majorBidi" w:cstheme="majorBidi"/>
          <w:i/>
          <w:iCs/>
          <w:lang w:val="en-US"/>
        </w:rPr>
        <w:t xml:space="preserve"> </w:t>
      </w:r>
      <w:proofErr w:type="spellStart"/>
      <w:r w:rsidRPr="0012169A">
        <w:rPr>
          <w:rFonts w:asciiTheme="majorBidi" w:hAnsiTheme="majorBidi" w:cstheme="majorBidi"/>
          <w:i/>
          <w:iCs/>
          <w:lang w:val="en-US"/>
        </w:rPr>
        <w:t>Sosial</w:t>
      </w:r>
      <w:proofErr w:type="spellEnd"/>
      <w:r w:rsidRPr="0012169A">
        <w:rPr>
          <w:rFonts w:asciiTheme="majorBidi" w:hAnsiTheme="majorBidi" w:cstheme="majorBidi"/>
          <w:i/>
          <w:iCs/>
          <w:lang w:val="en-US"/>
        </w:rPr>
        <w:t xml:space="preserve">, </w:t>
      </w:r>
      <w:r w:rsidRPr="0012169A">
        <w:rPr>
          <w:rFonts w:asciiTheme="majorBidi" w:hAnsiTheme="majorBidi" w:cstheme="majorBidi"/>
          <w:lang w:val="en-US"/>
        </w:rPr>
        <w:t xml:space="preserve">(Jakarta: </w:t>
      </w:r>
      <w:proofErr w:type="spellStart"/>
      <w:r w:rsidRPr="0012169A">
        <w:rPr>
          <w:rFonts w:asciiTheme="majorBidi" w:hAnsiTheme="majorBidi" w:cstheme="majorBidi"/>
          <w:lang w:val="en-US"/>
        </w:rPr>
        <w:t>Prenada</w:t>
      </w:r>
      <w:proofErr w:type="spellEnd"/>
      <w:r w:rsidRPr="0012169A">
        <w:rPr>
          <w:rFonts w:asciiTheme="majorBidi" w:hAnsiTheme="majorBidi" w:cstheme="majorBidi"/>
          <w:lang w:val="en-US"/>
        </w:rPr>
        <w:t xml:space="preserve"> Media </w:t>
      </w:r>
      <w:proofErr w:type="spellStart"/>
      <w:r w:rsidRPr="0012169A">
        <w:rPr>
          <w:rFonts w:asciiTheme="majorBidi" w:hAnsiTheme="majorBidi" w:cstheme="majorBidi"/>
          <w:lang w:val="en-US"/>
        </w:rPr>
        <w:t>Grup</w:t>
      </w:r>
      <w:proofErr w:type="spellEnd"/>
      <w:r w:rsidRPr="0012169A">
        <w:rPr>
          <w:rFonts w:asciiTheme="majorBidi" w:hAnsiTheme="majorBidi" w:cstheme="majorBidi"/>
          <w:lang w:val="en-US"/>
        </w:rPr>
        <w:t>, 2015</w:t>
      </w:r>
      <w:proofErr w:type="gramStart"/>
      <w:r w:rsidRPr="0012169A">
        <w:rPr>
          <w:rFonts w:asciiTheme="majorBidi" w:hAnsiTheme="majorBidi" w:cstheme="majorBidi"/>
          <w:lang w:val="en-US"/>
        </w:rPr>
        <w:t>),  hal</w:t>
      </w:r>
      <w:proofErr w:type="gramEnd"/>
      <w:r w:rsidRPr="0012169A">
        <w:rPr>
          <w:rFonts w:asciiTheme="majorBidi" w:hAnsiTheme="majorBidi" w:cstheme="majorBidi"/>
          <w:lang w:val="en-US"/>
        </w:rPr>
        <w:t>.77.</w:t>
      </w:r>
    </w:p>
  </w:footnote>
  <w:footnote w:id="28">
    <w:p w14:paraId="55FFADC0" w14:textId="77777777" w:rsidR="007351EC" w:rsidRPr="0012169A" w:rsidRDefault="007351EC" w:rsidP="00AA3E9F">
      <w:pPr>
        <w:pStyle w:val="FootnoteText"/>
        <w:ind w:firstLine="720"/>
        <w:jc w:val="both"/>
        <w:rPr>
          <w:rFonts w:asciiTheme="majorBidi" w:hAnsiTheme="majorBidi" w:cstheme="majorBidi"/>
        </w:rPr>
      </w:pPr>
      <w:r w:rsidRPr="0012169A">
        <w:rPr>
          <w:rStyle w:val="FootnoteReference"/>
          <w:rFonts w:asciiTheme="majorBidi" w:hAnsiTheme="majorBidi" w:cstheme="majorBidi"/>
        </w:rPr>
        <w:footnoteRef/>
      </w:r>
      <w:r w:rsidRPr="0012169A">
        <w:rPr>
          <w:rFonts w:asciiTheme="majorBidi" w:hAnsiTheme="majorBidi" w:cstheme="majorBidi"/>
        </w:rPr>
        <w:t xml:space="preserve"> </w:t>
      </w:r>
      <w:proofErr w:type="spellStart"/>
      <w:proofErr w:type="gramStart"/>
      <w:r w:rsidRPr="0012169A">
        <w:rPr>
          <w:rFonts w:asciiTheme="majorBidi" w:hAnsiTheme="majorBidi" w:cstheme="majorBidi"/>
        </w:rPr>
        <w:t>Suprapto</w:t>
      </w:r>
      <w:proofErr w:type="spellEnd"/>
      <w:r w:rsidRPr="0012169A">
        <w:rPr>
          <w:rFonts w:asciiTheme="majorBidi" w:hAnsiTheme="majorBidi" w:cstheme="majorBidi"/>
        </w:rPr>
        <w:t xml:space="preserve">,  </w:t>
      </w:r>
      <w:proofErr w:type="spellStart"/>
      <w:r w:rsidRPr="0012169A">
        <w:rPr>
          <w:rFonts w:asciiTheme="majorBidi" w:hAnsiTheme="majorBidi" w:cstheme="majorBidi"/>
          <w:i/>
          <w:iCs/>
        </w:rPr>
        <w:t>Sosiologi</w:t>
      </w:r>
      <w:proofErr w:type="spellEnd"/>
      <w:proofErr w:type="gramEnd"/>
      <w:r w:rsidRPr="0012169A">
        <w:rPr>
          <w:rFonts w:asciiTheme="majorBidi" w:hAnsiTheme="majorBidi" w:cstheme="majorBidi"/>
          <w:i/>
          <w:iCs/>
        </w:rPr>
        <w:t xml:space="preserve"> dan </w:t>
      </w:r>
      <w:proofErr w:type="spellStart"/>
      <w:r w:rsidRPr="0012169A">
        <w:rPr>
          <w:rFonts w:asciiTheme="majorBidi" w:hAnsiTheme="majorBidi" w:cstheme="majorBidi"/>
          <w:i/>
          <w:iCs/>
        </w:rPr>
        <w:t>Antropolog</w:t>
      </w:r>
      <w:r w:rsidRPr="0012169A">
        <w:rPr>
          <w:rFonts w:asciiTheme="majorBidi" w:hAnsiTheme="majorBidi" w:cstheme="majorBidi"/>
        </w:rPr>
        <w:t>i</w:t>
      </w:r>
      <w:proofErr w:type="spellEnd"/>
      <w:r w:rsidRPr="0012169A">
        <w:rPr>
          <w:rFonts w:asciiTheme="majorBidi" w:hAnsiTheme="majorBidi" w:cstheme="majorBidi"/>
        </w:rPr>
        <w:t xml:space="preserve">. (Bandung: CV </w:t>
      </w:r>
      <w:proofErr w:type="spellStart"/>
      <w:r w:rsidRPr="0012169A">
        <w:rPr>
          <w:rFonts w:asciiTheme="majorBidi" w:hAnsiTheme="majorBidi" w:cstheme="majorBidi"/>
        </w:rPr>
        <w:t>Rajawali</w:t>
      </w:r>
      <w:proofErr w:type="spellEnd"/>
      <w:r w:rsidRPr="0012169A">
        <w:rPr>
          <w:rFonts w:asciiTheme="majorBidi" w:hAnsiTheme="majorBidi" w:cstheme="majorBidi"/>
        </w:rPr>
        <w:t>, 1987</w:t>
      </w:r>
      <w:proofErr w:type="gramStart"/>
      <w:r w:rsidRPr="0012169A">
        <w:rPr>
          <w:rFonts w:asciiTheme="majorBidi" w:hAnsiTheme="majorBidi" w:cstheme="majorBidi"/>
        </w:rPr>
        <w:t>),  hal</w:t>
      </w:r>
      <w:proofErr w:type="gramEnd"/>
      <w:r w:rsidRPr="0012169A">
        <w:rPr>
          <w:rFonts w:asciiTheme="majorBidi" w:hAnsiTheme="majorBidi" w:cstheme="majorBidi"/>
        </w:rPr>
        <w:t xml:space="preserve">.28. </w:t>
      </w:r>
    </w:p>
  </w:footnote>
  <w:footnote w:id="29">
    <w:p w14:paraId="4CB9863A" w14:textId="77777777" w:rsidR="007351EC" w:rsidRPr="0012169A" w:rsidRDefault="007351EC" w:rsidP="00AA3E9F">
      <w:pPr>
        <w:pStyle w:val="FootnoteText"/>
        <w:ind w:firstLine="720"/>
        <w:jc w:val="both"/>
        <w:rPr>
          <w:rFonts w:asciiTheme="majorBidi" w:hAnsiTheme="majorBidi" w:cstheme="majorBidi"/>
        </w:rPr>
      </w:pPr>
      <w:r w:rsidRPr="0012169A">
        <w:rPr>
          <w:rStyle w:val="FootnoteReference"/>
          <w:rFonts w:asciiTheme="majorBidi" w:hAnsiTheme="majorBidi" w:cstheme="majorBidi"/>
        </w:rPr>
        <w:footnoteRef/>
      </w:r>
      <w:r w:rsidRPr="0012169A">
        <w:rPr>
          <w:rFonts w:asciiTheme="majorBidi" w:hAnsiTheme="majorBidi" w:cstheme="majorBidi"/>
        </w:rPr>
        <w:t xml:space="preserve"> </w:t>
      </w:r>
      <w:proofErr w:type="spellStart"/>
      <w:r w:rsidRPr="0012169A">
        <w:rPr>
          <w:rFonts w:asciiTheme="majorBidi" w:hAnsiTheme="majorBidi" w:cstheme="majorBidi"/>
        </w:rPr>
        <w:t>Anton</w:t>
      </w:r>
      <w:proofErr w:type="spellEnd"/>
      <w:r w:rsidRPr="0012169A">
        <w:rPr>
          <w:rFonts w:asciiTheme="majorBidi" w:hAnsiTheme="majorBidi" w:cstheme="majorBidi"/>
        </w:rPr>
        <w:t xml:space="preserve"> M. </w:t>
      </w:r>
      <w:proofErr w:type="spellStart"/>
      <w:r w:rsidRPr="0012169A">
        <w:rPr>
          <w:rFonts w:asciiTheme="majorBidi" w:hAnsiTheme="majorBidi" w:cstheme="majorBidi"/>
        </w:rPr>
        <w:t>Moeliano</w:t>
      </w:r>
      <w:proofErr w:type="spellEnd"/>
      <w:r w:rsidRPr="0012169A">
        <w:rPr>
          <w:rFonts w:asciiTheme="majorBidi" w:hAnsiTheme="majorBidi" w:cstheme="majorBidi"/>
        </w:rPr>
        <w:t xml:space="preserve"> et </w:t>
      </w:r>
      <w:proofErr w:type="gramStart"/>
      <w:r w:rsidRPr="0012169A">
        <w:rPr>
          <w:rFonts w:asciiTheme="majorBidi" w:hAnsiTheme="majorBidi" w:cstheme="majorBidi"/>
        </w:rPr>
        <w:t xml:space="preserve">al,  </w:t>
      </w:r>
      <w:proofErr w:type="spellStart"/>
      <w:r w:rsidRPr="0012169A">
        <w:rPr>
          <w:rFonts w:asciiTheme="majorBidi" w:hAnsiTheme="majorBidi" w:cstheme="majorBidi"/>
          <w:i/>
          <w:iCs/>
        </w:rPr>
        <w:t>Kamus</w:t>
      </w:r>
      <w:proofErr w:type="spellEnd"/>
      <w:proofErr w:type="gramEnd"/>
      <w:r w:rsidRPr="0012169A">
        <w:rPr>
          <w:rFonts w:asciiTheme="majorBidi" w:hAnsiTheme="majorBidi" w:cstheme="majorBidi"/>
          <w:i/>
          <w:iCs/>
        </w:rPr>
        <w:t xml:space="preserve"> Besar Bahasa Indonesia</w:t>
      </w:r>
      <w:r w:rsidRPr="0012169A">
        <w:rPr>
          <w:rFonts w:asciiTheme="majorBidi" w:hAnsiTheme="majorBidi" w:cstheme="majorBidi"/>
        </w:rPr>
        <w:t>, (</w:t>
      </w:r>
      <w:proofErr w:type="spellStart"/>
      <w:r w:rsidRPr="0012169A">
        <w:rPr>
          <w:rFonts w:asciiTheme="majorBidi" w:hAnsiTheme="majorBidi" w:cstheme="majorBidi"/>
        </w:rPr>
        <w:t>Jakarta</w:t>
      </w:r>
      <w:proofErr w:type="spellEnd"/>
      <w:r w:rsidRPr="0012169A">
        <w:rPr>
          <w:rFonts w:asciiTheme="majorBidi" w:hAnsiTheme="majorBidi" w:cstheme="majorBidi"/>
        </w:rPr>
        <w:t xml:space="preserve">: Balai </w:t>
      </w:r>
      <w:proofErr w:type="spellStart"/>
      <w:r w:rsidRPr="0012169A">
        <w:rPr>
          <w:rFonts w:asciiTheme="majorBidi" w:hAnsiTheme="majorBidi" w:cstheme="majorBidi"/>
        </w:rPr>
        <w:t>Pustaka</w:t>
      </w:r>
      <w:proofErr w:type="spellEnd"/>
      <w:r w:rsidRPr="0012169A">
        <w:rPr>
          <w:rFonts w:asciiTheme="majorBidi" w:hAnsiTheme="majorBidi" w:cstheme="majorBidi"/>
        </w:rPr>
        <w:t xml:space="preserve">, 1998), </w:t>
      </w:r>
      <w:proofErr w:type="spellStart"/>
      <w:r w:rsidRPr="0012169A">
        <w:rPr>
          <w:rFonts w:asciiTheme="majorBidi" w:hAnsiTheme="majorBidi" w:cstheme="majorBidi"/>
        </w:rPr>
        <w:t>hal</w:t>
      </w:r>
      <w:proofErr w:type="spellEnd"/>
      <w:r w:rsidRPr="0012169A">
        <w:rPr>
          <w:rFonts w:asciiTheme="majorBidi" w:hAnsiTheme="majorBidi" w:cstheme="majorBidi"/>
        </w:rPr>
        <w:t>. 335.</w:t>
      </w:r>
    </w:p>
  </w:footnote>
  <w:footnote w:id="30">
    <w:p w14:paraId="045F32FE" w14:textId="77777777" w:rsidR="007351EC" w:rsidRPr="0012169A" w:rsidRDefault="007351EC" w:rsidP="00AA3E9F">
      <w:pPr>
        <w:autoSpaceDE w:val="0"/>
        <w:autoSpaceDN w:val="0"/>
        <w:adjustRightInd w:val="0"/>
        <w:spacing w:after="0" w:line="240" w:lineRule="auto"/>
        <w:ind w:firstLine="720"/>
        <w:jc w:val="both"/>
        <w:rPr>
          <w:rFonts w:asciiTheme="majorBidi" w:hAnsiTheme="majorBidi" w:cstheme="majorBidi"/>
          <w:sz w:val="20"/>
          <w:szCs w:val="20"/>
        </w:rPr>
      </w:pPr>
      <w:r w:rsidRPr="0012169A">
        <w:rPr>
          <w:rStyle w:val="FootnoteReference"/>
          <w:rFonts w:asciiTheme="majorBidi" w:hAnsiTheme="majorBidi" w:cstheme="majorBidi"/>
          <w:sz w:val="20"/>
          <w:szCs w:val="20"/>
        </w:rPr>
        <w:footnoteRef/>
      </w:r>
      <w:r w:rsidRPr="0012169A">
        <w:rPr>
          <w:rFonts w:asciiTheme="majorBidi" w:hAnsiTheme="majorBidi" w:cstheme="majorBidi"/>
          <w:sz w:val="20"/>
          <w:szCs w:val="20"/>
        </w:rPr>
        <w:t xml:space="preserve"> </w:t>
      </w:r>
      <w:r w:rsidRPr="0012169A">
        <w:rPr>
          <w:rFonts w:asciiTheme="majorBidi" w:hAnsiTheme="majorBidi" w:cstheme="majorBidi"/>
          <w:sz w:val="20"/>
          <w:szCs w:val="20"/>
        </w:rPr>
        <w:t xml:space="preserve">Soekanto, S., , </w:t>
      </w:r>
      <w:r w:rsidRPr="0012169A">
        <w:rPr>
          <w:rFonts w:asciiTheme="majorBidi" w:hAnsiTheme="majorBidi" w:cstheme="majorBidi"/>
          <w:i/>
          <w:iCs/>
          <w:sz w:val="20"/>
          <w:szCs w:val="20"/>
        </w:rPr>
        <w:t>Kamus sosiologi</w:t>
      </w:r>
      <w:r w:rsidRPr="0012169A">
        <w:rPr>
          <w:rFonts w:asciiTheme="majorBidi" w:hAnsiTheme="majorBidi" w:cstheme="majorBidi"/>
          <w:sz w:val="20"/>
          <w:szCs w:val="20"/>
        </w:rPr>
        <w:t xml:space="preserve">(Jakarta: CV Rajawali, 1985), hal. 244. </w:t>
      </w:r>
    </w:p>
  </w:footnote>
  <w:footnote w:id="31">
    <w:p w14:paraId="5333FE88" w14:textId="77777777" w:rsidR="007351EC" w:rsidRPr="0012169A" w:rsidRDefault="007351EC" w:rsidP="00AA3E9F">
      <w:pPr>
        <w:autoSpaceDE w:val="0"/>
        <w:autoSpaceDN w:val="0"/>
        <w:adjustRightInd w:val="0"/>
        <w:spacing w:after="0" w:line="240" w:lineRule="auto"/>
        <w:ind w:firstLine="720"/>
        <w:jc w:val="both"/>
        <w:rPr>
          <w:rFonts w:asciiTheme="majorBidi" w:hAnsiTheme="majorBidi" w:cstheme="majorBidi"/>
          <w:sz w:val="20"/>
          <w:szCs w:val="20"/>
        </w:rPr>
      </w:pPr>
      <w:r w:rsidRPr="0012169A">
        <w:rPr>
          <w:rStyle w:val="FootnoteReference"/>
          <w:rFonts w:asciiTheme="majorBidi" w:hAnsiTheme="majorBidi" w:cstheme="majorBidi"/>
          <w:sz w:val="20"/>
          <w:szCs w:val="20"/>
        </w:rPr>
        <w:footnoteRef/>
      </w:r>
      <w:r w:rsidRPr="0012169A">
        <w:rPr>
          <w:rFonts w:asciiTheme="majorBidi" w:hAnsiTheme="majorBidi" w:cstheme="majorBidi"/>
          <w:sz w:val="20"/>
          <w:szCs w:val="20"/>
        </w:rPr>
        <w:t xml:space="preserve"> </w:t>
      </w:r>
      <w:r w:rsidRPr="0012169A">
        <w:rPr>
          <w:rFonts w:asciiTheme="majorBidi" w:hAnsiTheme="majorBidi" w:cstheme="majorBidi"/>
          <w:sz w:val="20"/>
          <w:szCs w:val="20"/>
        </w:rPr>
        <w:t xml:space="preserve">Anidal Hasjir et al, </w:t>
      </w:r>
      <w:r w:rsidRPr="0012169A">
        <w:rPr>
          <w:rFonts w:asciiTheme="majorBidi" w:hAnsiTheme="majorBidi" w:cstheme="majorBidi"/>
          <w:i/>
          <w:iCs/>
          <w:sz w:val="20"/>
          <w:szCs w:val="20"/>
        </w:rPr>
        <w:t>Kamus Istilah Sosiologi</w:t>
      </w:r>
      <w:r w:rsidRPr="0012169A">
        <w:rPr>
          <w:rFonts w:asciiTheme="majorBidi" w:hAnsiTheme="majorBidi" w:cstheme="majorBidi"/>
          <w:sz w:val="20"/>
          <w:szCs w:val="20"/>
        </w:rPr>
        <w:t xml:space="preserve">, (Jakarta: Pusat Pembinaan dan Pengembangan Bahasa Departeman Pendidikan dan Kebudayaan,1998),  hal. 22.  </w:t>
      </w:r>
    </w:p>
  </w:footnote>
  <w:footnote w:id="32">
    <w:p w14:paraId="0CB89375" w14:textId="77777777" w:rsidR="007351EC" w:rsidRPr="0012169A" w:rsidRDefault="007351EC" w:rsidP="00AA3E9F">
      <w:pPr>
        <w:autoSpaceDE w:val="0"/>
        <w:autoSpaceDN w:val="0"/>
        <w:adjustRightInd w:val="0"/>
        <w:spacing w:after="0" w:line="240" w:lineRule="auto"/>
        <w:ind w:firstLine="720"/>
        <w:jc w:val="both"/>
        <w:rPr>
          <w:rFonts w:asciiTheme="majorBidi" w:hAnsiTheme="majorBidi" w:cstheme="majorBidi"/>
          <w:sz w:val="20"/>
          <w:szCs w:val="20"/>
        </w:rPr>
      </w:pPr>
      <w:r w:rsidRPr="0012169A">
        <w:rPr>
          <w:rStyle w:val="FootnoteReference"/>
          <w:rFonts w:asciiTheme="majorBidi" w:hAnsiTheme="majorBidi" w:cstheme="majorBidi"/>
          <w:sz w:val="20"/>
          <w:szCs w:val="20"/>
        </w:rPr>
        <w:footnoteRef/>
      </w:r>
      <w:r w:rsidRPr="0012169A">
        <w:rPr>
          <w:rFonts w:asciiTheme="majorBidi" w:hAnsiTheme="majorBidi" w:cstheme="majorBidi"/>
          <w:sz w:val="20"/>
          <w:szCs w:val="20"/>
        </w:rPr>
        <w:t xml:space="preserve"> </w:t>
      </w:r>
      <w:r w:rsidRPr="0012169A">
        <w:rPr>
          <w:rFonts w:asciiTheme="majorBidi" w:hAnsiTheme="majorBidi" w:cstheme="majorBidi"/>
          <w:sz w:val="20"/>
          <w:szCs w:val="20"/>
        </w:rPr>
        <w:t xml:space="preserve">Save M. Gadun, </w:t>
      </w:r>
      <w:r w:rsidRPr="0012169A">
        <w:rPr>
          <w:rFonts w:asciiTheme="majorBidi" w:hAnsiTheme="majorBidi" w:cstheme="majorBidi"/>
          <w:i/>
          <w:iCs/>
          <w:sz w:val="20"/>
          <w:szCs w:val="20"/>
        </w:rPr>
        <w:t>Kamus bersar ilmu Sosial,</w:t>
      </w:r>
      <w:r w:rsidRPr="0012169A">
        <w:rPr>
          <w:rFonts w:asciiTheme="majorBidi" w:hAnsiTheme="majorBidi" w:cstheme="majorBidi"/>
          <w:sz w:val="20"/>
          <w:szCs w:val="20"/>
        </w:rPr>
        <w:t xml:space="preserve"> (Jakarta: Lembaga Pengkajian Kebudayaan Nusantara LPKN., 2015), hlm.76. </w:t>
      </w:r>
    </w:p>
  </w:footnote>
  <w:footnote w:id="33">
    <w:p w14:paraId="1FFDA022" w14:textId="77777777" w:rsidR="007351EC" w:rsidRPr="0012169A" w:rsidRDefault="007351EC" w:rsidP="0012169A">
      <w:pPr>
        <w:autoSpaceDE w:val="0"/>
        <w:autoSpaceDN w:val="0"/>
        <w:adjustRightInd w:val="0"/>
        <w:spacing w:after="0" w:line="240" w:lineRule="auto"/>
        <w:ind w:firstLine="720"/>
        <w:jc w:val="both"/>
        <w:rPr>
          <w:rFonts w:asciiTheme="majorBidi" w:hAnsiTheme="majorBidi" w:cstheme="majorBidi"/>
          <w:sz w:val="20"/>
          <w:szCs w:val="20"/>
        </w:rPr>
      </w:pPr>
      <w:r w:rsidRPr="0012169A">
        <w:rPr>
          <w:rStyle w:val="FootnoteReference"/>
          <w:rFonts w:asciiTheme="majorBidi" w:hAnsiTheme="majorBidi" w:cstheme="majorBidi"/>
          <w:sz w:val="20"/>
          <w:szCs w:val="20"/>
        </w:rPr>
        <w:footnoteRef/>
      </w:r>
      <w:r w:rsidRPr="0012169A">
        <w:rPr>
          <w:rFonts w:asciiTheme="majorBidi" w:hAnsiTheme="majorBidi" w:cstheme="majorBidi"/>
          <w:sz w:val="20"/>
          <w:szCs w:val="20"/>
        </w:rPr>
        <w:t xml:space="preserve">Astrid S, Susanto, (1983),  </w:t>
      </w:r>
      <w:r w:rsidRPr="0012169A">
        <w:rPr>
          <w:rFonts w:asciiTheme="majorBidi" w:hAnsiTheme="majorBidi" w:cstheme="majorBidi"/>
          <w:i/>
          <w:iCs/>
          <w:sz w:val="20"/>
          <w:szCs w:val="20"/>
        </w:rPr>
        <w:t xml:space="preserve">Pengantar Sosiologi dan Perubahan Sosia, </w:t>
      </w:r>
      <w:r w:rsidRPr="0012169A">
        <w:rPr>
          <w:rFonts w:asciiTheme="majorBidi" w:hAnsiTheme="majorBidi" w:cstheme="majorBidi"/>
          <w:sz w:val="20"/>
          <w:szCs w:val="20"/>
        </w:rPr>
        <w:t>Jakarta: Bina Cipta, hal. 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298AAFE"/>
    <w:lvl w:ilvl="0" w:tplc="3A9CF70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1485685"/>
    <w:multiLevelType w:val="multilevel"/>
    <w:tmpl w:val="CCE8660E"/>
    <w:lvl w:ilvl="0">
      <w:start w:val="1"/>
      <w:numFmt w:val="bullet"/>
      <w:lvlText w:val="-"/>
      <w:lvlJc w:val="left"/>
      <w:pPr>
        <w:tabs>
          <w:tab w:val="num" w:pos="2160"/>
        </w:tabs>
        <w:ind w:left="2160" w:hanging="360"/>
      </w:pPr>
      <w:rPr>
        <w:rFonts w:ascii="Times New Roman" w:eastAsia="Times New Roman" w:hAnsi="Times New Roman" w:cs="Times New Roman"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2" w15:restartNumberingAfterBreak="0">
    <w:nsid w:val="0429387D"/>
    <w:multiLevelType w:val="hybridMultilevel"/>
    <w:tmpl w:val="C3CC0616"/>
    <w:lvl w:ilvl="0" w:tplc="3809000F">
      <w:start w:val="1"/>
      <w:numFmt w:val="decimal"/>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 w15:restartNumberingAfterBreak="0">
    <w:nsid w:val="09EC56E0"/>
    <w:multiLevelType w:val="hybridMultilevel"/>
    <w:tmpl w:val="44E69378"/>
    <w:lvl w:ilvl="0" w:tplc="04090019">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 w15:restartNumberingAfterBreak="0">
    <w:nsid w:val="0CA001BB"/>
    <w:multiLevelType w:val="hybridMultilevel"/>
    <w:tmpl w:val="164A97E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E5C052F"/>
    <w:multiLevelType w:val="hybridMultilevel"/>
    <w:tmpl w:val="E52A3D72"/>
    <w:lvl w:ilvl="0" w:tplc="0C0A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6670DD"/>
    <w:multiLevelType w:val="hybridMultilevel"/>
    <w:tmpl w:val="36166D16"/>
    <w:lvl w:ilvl="0" w:tplc="0421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16E16D8B"/>
    <w:multiLevelType w:val="hybridMultilevel"/>
    <w:tmpl w:val="19C4F92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8135387"/>
    <w:multiLevelType w:val="hybridMultilevel"/>
    <w:tmpl w:val="6BF86198"/>
    <w:lvl w:ilvl="0" w:tplc="8CB2EB0E">
      <w:start w:val="1"/>
      <w:numFmt w:val="lowerLetter"/>
      <w:lvlText w:val="%1."/>
      <w:lvlJc w:val="left"/>
      <w:pPr>
        <w:ind w:left="2520" w:hanging="360"/>
      </w:pPr>
      <w:rPr>
        <w:rFonts w:asciiTheme="majorBidi" w:hAnsiTheme="majorBidi" w:cs="Times New Roman" w:hint="default"/>
        <w:sz w:val="24"/>
        <w:szCs w:val="24"/>
      </w:rPr>
    </w:lvl>
    <w:lvl w:ilvl="1" w:tplc="04210019" w:tentative="1">
      <w:start w:val="1"/>
      <w:numFmt w:val="lowerLetter"/>
      <w:lvlText w:val="%2."/>
      <w:lvlJc w:val="left"/>
      <w:pPr>
        <w:ind w:left="3240" w:hanging="360"/>
      </w:pPr>
      <w:rPr>
        <w:rFonts w:cs="Times New Roman"/>
      </w:rPr>
    </w:lvl>
    <w:lvl w:ilvl="2" w:tplc="0421001B" w:tentative="1">
      <w:start w:val="1"/>
      <w:numFmt w:val="lowerRoman"/>
      <w:lvlText w:val="%3."/>
      <w:lvlJc w:val="right"/>
      <w:pPr>
        <w:ind w:left="3960" w:hanging="180"/>
      </w:pPr>
      <w:rPr>
        <w:rFonts w:cs="Times New Roman"/>
      </w:rPr>
    </w:lvl>
    <w:lvl w:ilvl="3" w:tplc="0421000F" w:tentative="1">
      <w:start w:val="1"/>
      <w:numFmt w:val="decimal"/>
      <w:lvlText w:val="%4."/>
      <w:lvlJc w:val="left"/>
      <w:pPr>
        <w:ind w:left="4680" w:hanging="360"/>
      </w:pPr>
      <w:rPr>
        <w:rFonts w:cs="Times New Roman"/>
      </w:rPr>
    </w:lvl>
    <w:lvl w:ilvl="4" w:tplc="04210019" w:tentative="1">
      <w:start w:val="1"/>
      <w:numFmt w:val="lowerLetter"/>
      <w:lvlText w:val="%5."/>
      <w:lvlJc w:val="left"/>
      <w:pPr>
        <w:ind w:left="5400" w:hanging="360"/>
      </w:pPr>
      <w:rPr>
        <w:rFonts w:cs="Times New Roman"/>
      </w:rPr>
    </w:lvl>
    <w:lvl w:ilvl="5" w:tplc="0421001B" w:tentative="1">
      <w:start w:val="1"/>
      <w:numFmt w:val="lowerRoman"/>
      <w:lvlText w:val="%6."/>
      <w:lvlJc w:val="right"/>
      <w:pPr>
        <w:ind w:left="6120" w:hanging="180"/>
      </w:pPr>
      <w:rPr>
        <w:rFonts w:cs="Times New Roman"/>
      </w:rPr>
    </w:lvl>
    <w:lvl w:ilvl="6" w:tplc="0421000F" w:tentative="1">
      <w:start w:val="1"/>
      <w:numFmt w:val="decimal"/>
      <w:lvlText w:val="%7."/>
      <w:lvlJc w:val="left"/>
      <w:pPr>
        <w:ind w:left="6840" w:hanging="360"/>
      </w:pPr>
      <w:rPr>
        <w:rFonts w:cs="Times New Roman"/>
      </w:rPr>
    </w:lvl>
    <w:lvl w:ilvl="7" w:tplc="04210019" w:tentative="1">
      <w:start w:val="1"/>
      <w:numFmt w:val="lowerLetter"/>
      <w:lvlText w:val="%8."/>
      <w:lvlJc w:val="left"/>
      <w:pPr>
        <w:ind w:left="7560" w:hanging="360"/>
      </w:pPr>
      <w:rPr>
        <w:rFonts w:cs="Times New Roman"/>
      </w:rPr>
    </w:lvl>
    <w:lvl w:ilvl="8" w:tplc="0421001B" w:tentative="1">
      <w:start w:val="1"/>
      <w:numFmt w:val="lowerRoman"/>
      <w:lvlText w:val="%9."/>
      <w:lvlJc w:val="right"/>
      <w:pPr>
        <w:ind w:left="8280" w:hanging="180"/>
      </w:pPr>
      <w:rPr>
        <w:rFonts w:cs="Times New Roman"/>
      </w:rPr>
    </w:lvl>
  </w:abstractNum>
  <w:abstractNum w:abstractNumId="9" w15:restartNumberingAfterBreak="0">
    <w:nsid w:val="1BCA5126"/>
    <w:multiLevelType w:val="hybridMultilevel"/>
    <w:tmpl w:val="E6F4A7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440E17"/>
    <w:multiLevelType w:val="hybridMultilevel"/>
    <w:tmpl w:val="602E1B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07990"/>
    <w:multiLevelType w:val="hybridMultilevel"/>
    <w:tmpl w:val="C9DED3BE"/>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21D93A40"/>
    <w:multiLevelType w:val="hybridMultilevel"/>
    <w:tmpl w:val="36166D16"/>
    <w:lvl w:ilvl="0" w:tplc="0421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15:restartNumberingAfterBreak="0">
    <w:nsid w:val="23A94A9B"/>
    <w:multiLevelType w:val="hybridMultilevel"/>
    <w:tmpl w:val="CD666CD0"/>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23D85545"/>
    <w:multiLevelType w:val="hybridMultilevel"/>
    <w:tmpl w:val="0234F4E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74C4DD8"/>
    <w:multiLevelType w:val="hybridMultilevel"/>
    <w:tmpl w:val="22C8C85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2AF125EC"/>
    <w:multiLevelType w:val="hybridMultilevel"/>
    <w:tmpl w:val="10027D02"/>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2EB214D0"/>
    <w:multiLevelType w:val="hybridMultilevel"/>
    <w:tmpl w:val="5EB820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F440687"/>
    <w:multiLevelType w:val="hybridMultilevel"/>
    <w:tmpl w:val="0CCEA374"/>
    <w:lvl w:ilvl="0" w:tplc="CB18DFE4">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9" w15:restartNumberingAfterBreak="0">
    <w:nsid w:val="302120F9"/>
    <w:multiLevelType w:val="hybridMultilevel"/>
    <w:tmpl w:val="0F64CB12"/>
    <w:lvl w:ilvl="0" w:tplc="04210019">
      <w:start w:val="1"/>
      <w:numFmt w:val="lowerLetter"/>
      <w:lvlText w:val="%1."/>
      <w:lvlJc w:val="left"/>
      <w:pPr>
        <w:ind w:left="2487" w:hanging="360"/>
      </w:pPr>
    </w:lvl>
    <w:lvl w:ilvl="1" w:tplc="FFFFFFFF">
      <w:start w:val="1"/>
      <w:numFmt w:val="bullet"/>
      <w:lvlText w:val="o"/>
      <w:lvlJc w:val="left"/>
      <w:pPr>
        <w:ind w:left="3207" w:hanging="360"/>
      </w:pPr>
      <w:rPr>
        <w:rFonts w:ascii="Courier New" w:hAnsi="Courier New" w:cs="Courier New" w:hint="default"/>
      </w:rPr>
    </w:lvl>
    <w:lvl w:ilvl="2" w:tplc="FFFFFFFF">
      <w:start w:val="1"/>
      <w:numFmt w:val="bullet"/>
      <w:lvlText w:val=""/>
      <w:lvlJc w:val="left"/>
      <w:pPr>
        <w:ind w:left="3927" w:hanging="360"/>
      </w:pPr>
      <w:rPr>
        <w:rFonts w:ascii="Wingdings" w:hAnsi="Wingdings" w:hint="default"/>
      </w:rPr>
    </w:lvl>
    <w:lvl w:ilvl="3" w:tplc="FFFFFFFF">
      <w:start w:val="1"/>
      <w:numFmt w:val="bullet"/>
      <w:lvlText w:val=""/>
      <w:lvlJc w:val="left"/>
      <w:pPr>
        <w:ind w:left="4647" w:hanging="360"/>
      </w:pPr>
      <w:rPr>
        <w:rFonts w:ascii="Symbol" w:hAnsi="Symbol" w:hint="default"/>
      </w:rPr>
    </w:lvl>
    <w:lvl w:ilvl="4" w:tplc="FFFFFFFF">
      <w:start w:val="1"/>
      <w:numFmt w:val="bullet"/>
      <w:lvlText w:val="o"/>
      <w:lvlJc w:val="left"/>
      <w:pPr>
        <w:ind w:left="5367" w:hanging="360"/>
      </w:pPr>
      <w:rPr>
        <w:rFonts w:ascii="Courier New" w:hAnsi="Courier New" w:cs="Courier New" w:hint="default"/>
      </w:rPr>
    </w:lvl>
    <w:lvl w:ilvl="5" w:tplc="FFFFFFFF">
      <w:start w:val="1"/>
      <w:numFmt w:val="bullet"/>
      <w:lvlText w:val=""/>
      <w:lvlJc w:val="left"/>
      <w:pPr>
        <w:ind w:left="6087" w:hanging="360"/>
      </w:pPr>
      <w:rPr>
        <w:rFonts w:ascii="Wingdings" w:hAnsi="Wingdings" w:hint="default"/>
      </w:rPr>
    </w:lvl>
    <w:lvl w:ilvl="6" w:tplc="FFFFFFFF">
      <w:start w:val="1"/>
      <w:numFmt w:val="bullet"/>
      <w:lvlText w:val=""/>
      <w:lvlJc w:val="left"/>
      <w:pPr>
        <w:ind w:left="6807" w:hanging="360"/>
      </w:pPr>
      <w:rPr>
        <w:rFonts w:ascii="Symbol" w:hAnsi="Symbol" w:hint="default"/>
      </w:rPr>
    </w:lvl>
    <w:lvl w:ilvl="7" w:tplc="FFFFFFFF">
      <w:start w:val="1"/>
      <w:numFmt w:val="bullet"/>
      <w:lvlText w:val="o"/>
      <w:lvlJc w:val="left"/>
      <w:pPr>
        <w:ind w:left="7527" w:hanging="360"/>
      </w:pPr>
      <w:rPr>
        <w:rFonts w:ascii="Courier New" w:hAnsi="Courier New" w:cs="Courier New" w:hint="default"/>
      </w:rPr>
    </w:lvl>
    <w:lvl w:ilvl="8" w:tplc="FFFFFFFF">
      <w:start w:val="1"/>
      <w:numFmt w:val="bullet"/>
      <w:lvlText w:val=""/>
      <w:lvlJc w:val="left"/>
      <w:pPr>
        <w:ind w:left="8247" w:hanging="360"/>
      </w:pPr>
      <w:rPr>
        <w:rFonts w:ascii="Wingdings" w:hAnsi="Wingdings" w:hint="default"/>
      </w:rPr>
    </w:lvl>
  </w:abstractNum>
  <w:abstractNum w:abstractNumId="20" w15:restartNumberingAfterBreak="0">
    <w:nsid w:val="33FD30F5"/>
    <w:multiLevelType w:val="hybridMultilevel"/>
    <w:tmpl w:val="7E82DD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142381"/>
    <w:multiLevelType w:val="hybridMultilevel"/>
    <w:tmpl w:val="771E252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8234D46"/>
    <w:multiLevelType w:val="hybridMultilevel"/>
    <w:tmpl w:val="85F6CB2A"/>
    <w:lvl w:ilvl="0" w:tplc="38090013">
      <w:start w:val="1"/>
      <w:numFmt w:val="upperRoman"/>
      <w:lvlText w:val="%1."/>
      <w:lvlJc w:val="right"/>
      <w:pPr>
        <w:ind w:left="1080" w:hanging="360"/>
      </w:pPr>
    </w:lvl>
    <w:lvl w:ilvl="1" w:tplc="FFFFFFFF">
      <w:start w:val="1"/>
      <w:numFmt w:val="lowerLetter"/>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b w:val="0"/>
        <w:bCs/>
        <w:i w:val="0"/>
        <w:iCs w:val="0"/>
      </w:rPr>
    </w:lvl>
    <w:lvl w:ilvl="4" w:tplc="FFFFFFFF">
      <w:start w:val="1"/>
      <w:numFmt w:val="decimal"/>
      <w:lvlText w:val="%5."/>
      <w:lvlJc w:val="left"/>
      <w:pPr>
        <w:ind w:left="3960" w:hanging="360"/>
      </w:pPr>
      <w:rPr>
        <w:color w:val="auto"/>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3" w15:restartNumberingAfterBreak="0">
    <w:nsid w:val="466004AA"/>
    <w:multiLevelType w:val="hybridMultilevel"/>
    <w:tmpl w:val="3BBCFC82"/>
    <w:lvl w:ilvl="0" w:tplc="04090013">
      <w:start w:val="1"/>
      <w:numFmt w:val="upp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A3E7730"/>
    <w:multiLevelType w:val="hybridMultilevel"/>
    <w:tmpl w:val="2298AAFE"/>
    <w:lvl w:ilvl="0" w:tplc="3A9CF70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15:restartNumberingAfterBreak="0">
    <w:nsid w:val="4AAC5BCC"/>
    <w:multiLevelType w:val="hybridMultilevel"/>
    <w:tmpl w:val="DDCA3B4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D3A5D7D"/>
    <w:multiLevelType w:val="hybridMultilevel"/>
    <w:tmpl w:val="FF62146E"/>
    <w:lvl w:ilvl="0" w:tplc="0409000F">
      <w:start w:val="1"/>
      <w:numFmt w:val="decimal"/>
      <w:lvlText w:val="%1."/>
      <w:lvlJc w:val="lef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27" w15:restartNumberingAfterBreak="0">
    <w:nsid w:val="4DAA30C5"/>
    <w:multiLevelType w:val="hybridMultilevel"/>
    <w:tmpl w:val="C5141A0E"/>
    <w:lvl w:ilvl="0" w:tplc="04210011">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8" w15:restartNumberingAfterBreak="0">
    <w:nsid w:val="53785A7C"/>
    <w:multiLevelType w:val="hybridMultilevel"/>
    <w:tmpl w:val="EDEAD0A6"/>
    <w:lvl w:ilvl="0" w:tplc="04210019">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9" w15:restartNumberingAfterBreak="0">
    <w:nsid w:val="56E31491"/>
    <w:multiLevelType w:val="hybridMultilevel"/>
    <w:tmpl w:val="AF7CBEFC"/>
    <w:lvl w:ilvl="0" w:tplc="81A664AC">
      <w:start w:val="1"/>
      <w:numFmt w:val="decimal"/>
      <w:lvlText w:val="%1."/>
      <w:lvlJc w:val="left"/>
      <w:pPr>
        <w:ind w:left="1440" w:hanging="360"/>
      </w:pPr>
      <w:rPr>
        <w:rFonts w:asciiTheme="majorBidi" w:hAnsiTheme="majorBidi" w:cstheme="majorBidi" w:hint="default"/>
        <w:b w:val="0"/>
        <w:bCs/>
        <w:i w:val="0"/>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5AB35E96"/>
    <w:multiLevelType w:val="hybridMultilevel"/>
    <w:tmpl w:val="BCC2F7CC"/>
    <w:lvl w:ilvl="0" w:tplc="0C0A0015">
      <w:start w:val="1"/>
      <w:numFmt w:val="upp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1" w15:restartNumberingAfterBreak="0">
    <w:nsid w:val="5C161380"/>
    <w:multiLevelType w:val="hybridMultilevel"/>
    <w:tmpl w:val="47C6DC22"/>
    <w:lvl w:ilvl="0" w:tplc="0409000F">
      <w:start w:val="1"/>
      <w:numFmt w:val="decimal"/>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start w:val="1"/>
      <w:numFmt w:val="lowerLetter"/>
      <w:lvlText w:val="%5."/>
      <w:lvlJc w:val="left"/>
      <w:pPr>
        <w:ind w:left="5018" w:hanging="360"/>
      </w:pPr>
    </w:lvl>
    <w:lvl w:ilvl="5" w:tplc="FFFFFFFF">
      <w:start w:val="1"/>
      <w:numFmt w:val="lowerRoman"/>
      <w:lvlText w:val="%6."/>
      <w:lvlJc w:val="right"/>
      <w:pPr>
        <w:ind w:left="5738" w:hanging="180"/>
      </w:pPr>
    </w:lvl>
    <w:lvl w:ilvl="6" w:tplc="FFFFFFFF">
      <w:start w:val="1"/>
      <w:numFmt w:val="decimal"/>
      <w:lvlText w:val="%7."/>
      <w:lvlJc w:val="left"/>
      <w:pPr>
        <w:ind w:left="6458" w:hanging="360"/>
      </w:pPr>
    </w:lvl>
    <w:lvl w:ilvl="7" w:tplc="FFFFFFFF">
      <w:start w:val="1"/>
      <w:numFmt w:val="lowerLetter"/>
      <w:lvlText w:val="%8."/>
      <w:lvlJc w:val="left"/>
      <w:pPr>
        <w:ind w:left="7178" w:hanging="360"/>
      </w:pPr>
    </w:lvl>
    <w:lvl w:ilvl="8" w:tplc="FFFFFFFF">
      <w:start w:val="1"/>
      <w:numFmt w:val="lowerRoman"/>
      <w:lvlText w:val="%9."/>
      <w:lvlJc w:val="right"/>
      <w:pPr>
        <w:ind w:left="7898" w:hanging="180"/>
      </w:pPr>
    </w:lvl>
  </w:abstractNum>
  <w:abstractNum w:abstractNumId="32" w15:restartNumberingAfterBreak="0">
    <w:nsid w:val="5D5370E0"/>
    <w:multiLevelType w:val="hybridMultilevel"/>
    <w:tmpl w:val="242050B8"/>
    <w:lvl w:ilvl="0" w:tplc="0C0A0015">
      <w:start w:val="1"/>
      <w:numFmt w:val="upperLetter"/>
      <w:lvlText w:val="%1."/>
      <w:lvlJc w:val="left"/>
      <w:pPr>
        <w:ind w:left="1778" w:hanging="360"/>
      </w:pPr>
    </w:lvl>
    <w:lvl w:ilvl="1" w:tplc="FFFFFFFF">
      <w:start w:val="1"/>
      <w:numFmt w:val="lowerLetter"/>
      <w:lvlText w:val="%2."/>
      <w:lvlJc w:val="left"/>
      <w:pPr>
        <w:ind w:left="2498" w:hanging="360"/>
      </w:pPr>
    </w:lvl>
    <w:lvl w:ilvl="2" w:tplc="FFFFFFFF">
      <w:start w:val="1"/>
      <w:numFmt w:val="lowerRoman"/>
      <w:lvlText w:val="%3."/>
      <w:lvlJc w:val="right"/>
      <w:pPr>
        <w:ind w:left="3218" w:hanging="180"/>
      </w:pPr>
    </w:lvl>
    <w:lvl w:ilvl="3" w:tplc="FFFFFFFF">
      <w:start w:val="1"/>
      <w:numFmt w:val="decimal"/>
      <w:lvlText w:val="%4."/>
      <w:lvlJc w:val="left"/>
      <w:pPr>
        <w:ind w:left="3938" w:hanging="360"/>
      </w:pPr>
    </w:lvl>
    <w:lvl w:ilvl="4" w:tplc="FFFFFFFF">
      <w:start w:val="1"/>
      <w:numFmt w:val="lowerLetter"/>
      <w:lvlText w:val="%5."/>
      <w:lvlJc w:val="left"/>
      <w:pPr>
        <w:ind w:left="4658" w:hanging="360"/>
      </w:pPr>
    </w:lvl>
    <w:lvl w:ilvl="5" w:tplc="FFFFFFFF">
      <w:start w:val="1"/>
      <w:numFmt w:val="lowerRoman"/>
      <w:lvlText w:val="%6."/>
      <w:lvlJc w:val="right"/>
      <w:pPr>
        <w:ind w:left="5378" w:hanging="180"/>
      </w:pPr>
    </w:lvl>
    <w:lvl w:ilvl="6" w:tplc="FFFFFFFF">
      <w:start w:val="1"/>
      <w:numFmt w:val="decimal"/>
      <w:lvlText w:val="%7."/>
      <w:lvlJc w:val="left"/>
      <w:pPr>
        <w:ind w:left="6098" w:hanging="360"/>
      </w:pPr>
    </w:lvl>
    <w:lvl w:ilvl="7" w:tplc="FFFFFFFF">
      <w:start w:val="1"/>
      <w:numFmt w:val="lowerLetter"/>
      <w:lvlText w:val="%8."/>
      <w:lvlJc w:val="left"/>
      <w:pPr>
        <w:ind w:left="6818" w:hanging="360"/>
      </w:pPr>
    </w:lvl>
    <w:lvl w:ilvl="8" w:tplc="FFFFFFFF">
      <w:start w:val="1"/>
      <w:numFmt w:val="lowerRoman"/>
      <w:lvlText w:val="%9."/>
      <w:lvlJc w:val="right"/>
      <w:pPr>
        <w:ind w:left="7538" w:hanging="180"/>
      </w:pPr>
    </w:lvl>
  </w:abstractNum>
  <w:abstractNum w:abstractNumId="33" w15:restartNumberingAfterBreak="0">
    <w:nsid w:val="5E1215D3"/>
    <w:multiLevelType w:val="hybridMultilevel"/>
    <w:tmpl w:val="9C0C2794"/>
    <w:lvl w:ilvl="0" w:tplc="04210015">
      <w:start w:val="1"/>
      <w:numFmt w:val="upperLetter"/>
      <w:lvlText w:val="%1."/>
      <w:lvlJc w:val="left"/>
      <w:pPr>
        <w:ind w:left="1778" w:hanging="360"/>
      </w:pPr>
      <w:rPr>
        <w:lang w:val="en-US"/>
      </w:rPr>
    </w:lvl>
    <w:lvl w:ilvl="1" w:tplc="FFFFFFFF">
      <w:start w:val="1"/>
      <w:numFmt w:val="lowerLetter"/>
      <w:lvlText w:val="%2."/>
      <w:lvlJc w:val="left"/>
      <w:pPr>
        <w:ind w:left="2498" w:hanging="360"/>
      </w:pPr>
    </w:lvl>
    <w:lvl w:ilvl="2" w:tplc="FFFFFFFF">
      <w:start w:val="1"/>
      <w:numFmt w:val="lowerRoman"/>
      <w:lvlText w:val="%3."/>
      <w:lvlJc w:val="right"/>
      <w:pPr>
        <w:ind w:left="3218" w:hanging="180"/>
      </w:pPr>
    </w:lvl>
    <w:lvl w:ilvl="3" w:tplc="FFFFFFFF">
      <w:start w:val="1"/>
      <w:numFmt w:val="decimal"/>
      <w:lvlText w:val="%4."/>
      <w:lvlJc w:val="left"/>
      <w:pPr>
        <w:ind w:left="3938" w:hanging="360"/>
      </w:pPr>
    </w:lvl>
    <w:lvl w:ilvl="4" w:tplc="FFFFFFFF">
      <w:start w:val="1"/>
      <w:numFmt w:val="lowerLetter"/>
      <w:lvlText w:val="%5."/>
      <w:lvlJc w:val="left"/>
      <w:pPr>
        <w:ind w:left="4658" w:hanging="360"/>
      </w:pPr>
    </w:lvl>
    <w:lvl w:ilvl="5" w:tplc="FFFFFFFF">
      <w:start w:val="1"/>
      <w:numFmt w:val="lowerRoman"/>
      <w:lvlText w:val="%6."/>
      <w:lvlJc w:val="right"/>
      <w:pPr>
        <w:ind w:left="5378" w:hanging="180"/>
      </w:pPr>
    </w:lvl>
    <w:lvl w:ilvl="6" w:tplc="FFFFFFFF">
      <w:start w:val="1"/>
      <w:numFmt w:val="decimal"/>
      <w:lvlText w:val="%7."/>
      <w:lvlJc w:val="left"/>
      <w:pPr>
        <w:ind w:left="6098" w:hanging="360"/>
      </w:pPr>
    </w:lvl>
    <w:lvl w:ilvl="7" w:tplc="FFFFFFFF">
      <w:start w:val="1"/>
      <w:numFmt w:val="lowerLetter"/>
      <w:lvlText w:val="%8."/>
      <w:lvlJc w:val="left"/>
      <w:pPr>
        <w:ind w:left="6818" w:hanging="360"/>
      </w:pPr>
    </w:lvl>
    <w:lvl w:ilvl="8" w:tplc="FFFFFFFF">
      <w:start w:val="1"/>
      <w:numFmt w:val="lowerRoman"/>
      <w:lvlText w:val="%9."/>
      <w:lvlJc w:val="right"/>
      <w:pPr>
        <w:ind w:left="7538" w:hanging="180"/>
      </w:pPr>
    </w:lvl>
  </w:abstractNum>
  <w:abstractNum w:abstractNumId="34" w15:restartNumberingAfterBreak="0">
    <w:nsid w:val="5FE52572"/>
    <w:multiLevelType w:val="hybridMultilevel"/>
    <w:tmpl w:val="7A14F7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4316519"/>
    <w:multiLevelType w:val="hybridMultilevel"/>
    <w:tmpl w:val="C6600AE6"/>
    <w:lvl w:ilvl="0" w:tplc="0421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7266237"/>
    <w:multiLevelType w:val="hybridMultilevel"/>
    <w:tmpl w:val="C15EC078"/>
    <w:lvl w:ilvl="0" w:tplc="0409000F">
      <w:start w:val="1"/>
      <w:numFmt w:val="decimal"/>
      <w:lvlText w:val="%1."/>
      <w:lvlJc w:val="left"/>
      <w:pPr>
        <w:ind w:left="1080" w:hanging="360"/>
      </w:pPr>
      <w:rPr>
        <w:rFonts w:cs="Times New Roman"/>
      </w:rPr>
    </w:lvl>
    <w:lvl w:ilvl="1" w:tplc="0C0A0019">
      <w:start w:val="1"/>
      <w:numFmt w:val="lowerLetter"/>
      <w:lvlText w:val="%2."/>
      <w:lvlJc w:val="left"/>
      <w:pPr>
        <w:ind w:left="1800" w:hanging="360"/>
      </w:pPr>
      <w:rPr>
        <w:rFonts w:cs="Times New Roman"/>
      </w:rPr>
    </w:lvl>
    <w:lvl w:ilvl="2" w:tplc="0C0A001B">
      <w:start w:val="1"/>
      <w:numFmt w:val="lowerRoman"/>
      <w:lvlText w:val="%3."/>
      <w:lvlJc w:val="right"/>
      <w:pPr>
        <w:ind w:left="2520" w:hanging="180"/>
      </w:pPr>
      <w:rPr>
        <w:rFonts w:cs="Times New Roman"/>
      </w:rPr>
    </w:lvl>
    <w:lvl w:ilvl="3" w:tplc="E424C53C">
      <w:start w:val="1"/>
      <w:numFmt w:val="decimal"/>
      <w:lvlText w:val="%4."/>
      <w:lvlJc w:val="left"/>
      <w:pPr>
        <w:ind w:left="3240" w:hanging="360"/>
      </w:pPr>
      <w:rPr>
        <w:rFonts w:cs="Times New Roman"/>
        <w:b w:val="0"/>
        <w:bCs/>
        <w:i w:val="0"/>
        <w:iCs w:val="0"/>
      </w:rPr>
    </w:lvl>
    <w:lvl w:ilvl="4" w:tplc="41BEA3E6">
      <w:start w:val="1"/>
      <w:numFmt w:val="decimal"/>
      <w:lvlText w:val="%5."/>
      <w:lvlJc w:val="left"/>
      <w:pPr>
        <w:ind w:left="3960" w:hanging="360"/>
      </w:pPr>
      <w:rPr>
        <w:color w:val="auto"/>
      </w:rPr>
    </w:lvl>
    <w:lvl w:ilvl="5" w:tplc="0C0A001B">
      <w:start w:val="1"/>
      <w:numFmt w:val="lowerRoman"/>
      <w:lvlText w:val="%6."/>
      <w:lvlJc w:val="right"/>
      <w:pPr>
        <w:ind w:left="4680" w:hanging="180"/>
      </w:pPr>
      <w:rPr>
        <w:rFonts w:cs="Times New Roman"/>
      </w:rPr>
    </w:lvl>
    <w:lvl w:ilvl="6" w:tplc="0C0A000F">
      <w:start w:val="1"/>
      <w:numFmt w:val="decimal"/>
      <w:lvlText w:val="%7."/>
      <w:lvlJc w:val="left"/>
      <w:pPr>
        <w:ind w:left="5400" w:hanging="360"/>
      </w:pPr>
      <w:rPr>
        <w:rFonts w:cs="Times New Roman"/>
      </w:rPr>
    </w:lvl>
    <w:lvl w:ilvl="7" w:tplc="0C0A0019">
      <w:start w:val="1"/>
      <w:numFmt w:val="lowerLetter"/>
      <w:lvlText w:val="%8."/>
      <w:lvlJc w:val="left"/>
      <w:pPr>
        <w:ind w:left="6120" w:hanging="360"/>
      </w:pPr>
      <w:rPr>
        <w:rFonts w:cs="Times New Roman"/>
      </w:rPr>
    </w:lvl>
    <w:lvl w:ilvl="8" w:tplc="0C0A001B">
      <w:start w:val="1"/>
      <w:numFmt w:val="lowerRoman"/>
      <w:lvlText w:val="%9."/>
      <w:lvlJc w:val="right"/>
      <w:pPr>
        <w:ind w:left="6840" w:hanging="180"/>
      </w:pPr>
      <w:rPr>
        <w:rFonts w:cs="Times New Roman"/>
      </w:rPr>
    </w:lvl>
  </w:abstractNum>
  <w:abstractNum w:abstractNumId="37" w15:restartNumberingAfterBreak="0">
    <w:nsid w:val="6823501E"/>
    <w:multiLevelType w:val="hybridMultilevel"/>
    <w:tmpl w:val="C85AA444"/>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89D242F"/>
    <w:multiLevelType w:val="hybridMultilevel"/>
    <w:tmpl w:val="A54CD236"/>
    <w:lvl w:ilvl="0" w:tplc="1EEA413E">
      <w:start w:val="1"/>
      <w:numFmt w:val="upperLetter"/>
      <w:lvlText w:val="%1."/>
      <w:lvlJc w:val="left"/>
      <w:pPr>
        <w:ind w:left="1778" w:hanging="360"/>
      </w:pPr>
      <w:rPr>
        <w:b/>
        <w:bCs/>
        <w:i w:val="0"/>
        <w:iCs w:val="0"/>
        <w:color w:val="auto"/>
        <w:lang w:val="en-US"/>
      </w:rPr>
    </w:lvl>
    <w:lvl w:ilvl="1" w:tplc="FFFFFFFF">
      <w:start w:val="1"/>
      <w:numFmt w:val="lowerLetter"/>
      <w:lvlText w:val="%2."/>
      <w:lvlJc w:val="left"/>
      <w:pPr>
        <w:ind w:left="2498" w:hanging="360"/>
      </w:pPr>
    </w:lvl>
    <w:lvl w:ilvl="2" w:tplc="FFFFFFFF">
      <w:start w:val="1"/>
      <w:numFmt w:val="lowerRoman"/>
      <w:lvlText w:val="%3."/>
      <w:lvlJc w:val="right"/>
      <w:pPr>
        <w:ind w:left="3218" w:hanging="180"/>
      </w:pPr>
    </w:lvl>
    <w:lvl w:ilvl="3" w:tplc="FFFFFFFF">
      <w:start w:val="1"/>
      <w:numFmt w:val="decimal"/>
      <w:lvlText w:val="%4."/>
      <w:lvlJc w:val="left"/>
      <w:pPr>
        <w:ind w:left="3938" w:hanging="360"/>
      </w:pPr>
    </w:lvl>
    <w:lvl w:ilvl="4" w:tplc="FFFFFFFF">
      <w:start w:val="1"/>
      <w:numFmt w:val="lowerLetter"/>
      <w:lvlText w:val="%5."/>
      <w:lvlJc w:val="left"/>
      <w:pPr>
        <w:ind w:left="4658" w:hanging="360"/>
      </w:pPr>
    </w:lvl>
    <w:lvl w:ilvl="5" w:tplc="FFFFFFFF">
      <w:start w:val="1"/>
      <w:numFmt w:val="lowerRoman"/>
      <w:lvlText w:val="%6."/>
      <w:lvlJc w:val="right"/>
      <w:pPr>
        <w:ind w:left="5378" w:hanging="180"/>
      </w:pPr>
    </w:lvl>
    <w:lvl w:ilvl="6" w:tplc="FFFFFFFF">
      <w:start w:val="1"/>
      <w:numFmt w:val="decimal"/>
      <w:lvlText w:val="%7."/>
      <w:lvlJc w:val="left"/>
      <w:pPr>
        <w:ind w:left="6098" w:hanging="360"/>
      </w:pPr>
    </w:lvl>
    <w:lvl w:ilvl="7" w:tplc="FFFFFFFF">
      <w:start w:val="1"/>
      <w:numFmt w:val="lowerLetter"/>
      <w:lvlText w:val="%8."/>
      <w:lvlJc w:val="left"/>
      <w:pPr>
        <w:ind w:left="6818" w:hanging="360"/>
      </w:pPr>
    </w:lvl>
    <w:lvl w:ilvl="8" w:tplc="FFFFFFFF">
      <w:start w:val="1"/>
      <w:numFmt w:val="lowerRoman"/>
      <w:lvlText w:val="%9."/>
      <w:lvlJc w:val="right"/>
      <w:pPr>
        <w:ind w:left="7538" w:hanging="180"/>
      </w:pPr>
    </w:lvl>
  </w:abstractNum>
  <w:abstractNum w:abstractNumId="39" w15:restartNumberingAfterBreak="0">
    <w:nsid w:val="6C303E9E"/>
    <w:multiLevelType w:val="hybridMultilevel"/>
    <w:tmpl w:val="44DC2F10"/>
    <w:lvl w:ilvl="0" w:tplc="0421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0" w15:restartNumberingAfterBreak="0">
    <w:nsid w:val="6DEE234A"/>
    <w:multiLevelType w:val="hybridMultilevel"/>
    <w:tmpl w:val="EAAEB158"/>
    <w:lvl w:ilvl="0" w:tplc="04210019">
      <w:start w:val="1"/>
      <w:numFmt w:val="lowerLetter"/>
      <w:lvlText w:val="%1."/>
      <w:lvlJc w:val="left"/>
      <w:pPr>
        <w:ind w:left="1037" w:hanging="360"/>
      </w:pPr>
    </w:lvl>
    <w:lvl w:ilvl="1" w:tplc="04210019" w:tentative="1">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tentative="1">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41" w15:restartNumberingAfterBreak="0">
    <w:nsid w:val="6FB24334"/>
    <w:multiLevelType w:val="hybridMultilevel"/>
    <w:tmpl w:val="763C4BC2"/>
    <w:lvl w:ilvl="0" w:tplc="DE54EAAC">
      <w:start w:val="1"/>
      <w:numFmt w:val="lowerLetter"/>
      <w:lvlText w:val="%1."/>
      <w:lvlJc w:val="left"/>
      <w:pPr>
        <w:ind w:left="2520" w:hanging="360"/>
      </w:pPr>
      <w:rPr>
        <w:rFonts w:asciiTheme="majorBidi" w:hAnsiTheme="majorBidi" w:cs="Times New Roman" w:hint="default"/>
        <w:sz w:val="24"/>
        <w:szCs w:val="24"/>
      </w:rPr>
    </w:lvl>
    <w:lvl w:ilvl="1" w:tplc="04210019" w:tentative="1">
      <w:start w:val="1"/>
      <w:numFmt w:val="lowerLetter"/>
      <w:lvlText w:val="%2."/>
      <w:lvlJc w:val="left"/>
      <w:pPr>
        <w:ind w:left="3240" w:hanging="360"/>
      </w:pPr>
      <w:rPr>
        <w:rFonts w:cs="Times New Roman"/>
      </w:rPr>
    </w:lvl>
    <w:lvl w:ilvl="2" w:tplc="0421001B" w:tentative="1">
      <w:start w:val="1"/>
      <w:numFmt w:val="lowerRoman"/>
      <w:lvlText w:val="%3."/>
      <w:lvlJc w:val="right"/>
      <w:pPr>
        <w:ind w:left="3960" w:hanging="180"/>
      </w:pPr>
      <w:rPr>
        <w:rFonts w:cs="Times New Roman"/>
      </w:rPr>
    </w:lvl>
    <w:lvl w:ilvl="3" w:tplc="0421000F" w:tentative="1">
      <w:start w:val="1"/>
      <w:numFmt w:val="decimal"/>
      <w:lvlText w:val="%4."/>
      <w:lvlJc w:val="left"/>
      <w:pPr>
        <w:ind w:left="4680" w:hanging="360"/>
      </w:pPr>
      <w:rPr>
        <w:rFonts w:cs="Times New Roman"/>
      </w:rPr>
    </w:lvl>
    <w:lvl w:ilvl="4" w:tplc="04210019" w:tentative="1">
      <w:start w:val="1"/>
      <w:numFmt w:val="lowerLetter"/>
      <w:lvlText w:val="%5."/>
      <w:lvlJc w:val="left"/>
      <w:pPr>
        <w:ind w:left="5400" w:hanging="360"/>
      </w:pPr>
      <w:rPr>
        <w:rFonts w:cs="Times New Roman"/>
      </w:rPr>
    </w:lvl>
    <w:lvl w:ilvl="5" w:tplc="0421001B" w:tentative="1">
      <w:start w:val="1"/>
      <w:numFmt w:val="lowerRoman"/>
      <w:lvlText w:val="%6."/>
      <w:lvlJc w:val="right"/>
      <w:pPr>
        <w:ind w:left="6120" w:hanging="180"/>
      </w:pPr>
      <w:rPr>
        <w:rFonts w:cs="Times New Roman"/>
      </w:rPr>
    </w:lvl>
    <w:lvl w:ilvl="6" w:tplc="0421000F" w:tentative="1">
      <w:start w:val="1"/>
      <w:numFmt w:val="decimal"/>
      <w:lvlText w:val="%7."/>
      <w:lvlJc w:val="left"/>
      <w:pPr>
        <w:ind w:left="6840" w:hanging="360"/>
      </w:pPr>
      <w:rPr>
        <w:rFonts w:cs="Times New Roman"/>
      </w:rPr>
    </w:lvl>
    <w:lvl w:ilvl="7" w:tplc="04210019" w:tentative="1">
      <w:start w:val="1"/>
      <w:numFmt w:val="lowerLetter"/>
      <w:lvlText w:val="%8."/>
      <w:lvlJc w:val="left"/>
      <w:pPr>
        <w:ind w:left="7560" w:hanging="360"/>
      </w:pPr>
      <w:rPr>
        <w:rFonts w:cs="Times New Roman"/>
      </w:rPr>
    </w:lvl>
    <w:lvl w:ilvl="8" w:tplc="0421001B" w:tentative="1">
      <w:start w:val="1"/>
      <w:numFmt w:val="lowerRoman"/>
      <w:lvlText w:val="%9."/>
      <w:lvlJc w:val="right"/>
      <w:pPr>
        <w:ind w:left="8280" w:hanging="180"/>
      </w:pPr>
      <w:rPr>
        <w:rFonts w:cs="Times New Roman"/>
      </w:rPr>
    </w:lvl>
  </w:abstractNum>
  <w:abstractNum w:abstractNumId="42" w15:restartNumberingAfterBreak="0">
    <w:nsid w:val="733E5F74"/>
    <w:multiLevelType w:val="hybridMultilevel"/>
    <w:tmpl w:val="3BDE318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3B83565"/>
    <w:multiLevelType w:val="hybridMultilevel"/>
    <w:tmpl w:val="30DAA39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4" w15:restartNumberingAfterBreak="0">
    <w:nsid w:val="79727016"/>
    <w:multiLevelType w:val="hybridMultilevel"/>
    <w:tmpl w:val="AFB42310"/>
    <w:lvl w:ilvl="0" w:tplc="04090013">
      <w:start w:val="1"/>
      <w:numFmt w:val="upperRoman"/>
      <w:lvlText w:val="%1."/>
      <w:lvlJc w:val="righ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5" w15:restartNumberingAfterBreak="0">
    <w:nsid w:val="7D475987"/>
    <w:multiLevelType w:val="hybridMultilevel"/>
    <w:tmpl w:val="014AE558"/>
    <w:lvl w:ilvl="0" w:tplc="E878F9C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7E142334"/>
    <w:multiLevelType w:val="hybridMultilevel"/>
    <w:tmpl w:val="89309E8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E3332A6"/>
    <w:multiLevelType w:val="hybridMultilevel"/>
    <w:tmpl w:val="0AB4E8A4"/>
    <w:lvl w:ilvl="0" w:tplc="BD38BB5A">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num w:numId="1" w16cid:durableId="6664448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2689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83584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44402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04008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5638813">
    <w:abstractNumId w:val="44"/>
    <w:lvlOverride w:ilvl="0">
      <w:startOverride w:val="1"/>
    </w:lvlOverride>
    <w:lvlOverride w:ilvl="1"/>
    <w:lvlOverride w:ilvl="2"/>
    <w:lvlOverride w:ilvl="3"/>
    <w:lvlOverride w:ilvl="4"/>
    <w:lvlOverride w:ilvl="5"/>
    <w:lvlOverride w:ilvl="6"/>
    <w:lvlOverride w:ilvl="7"/>
    <w:lvlOverride w:ilvl="8"/>
  </w:num>
  <w:num w:numId="7" w16cid:durableId="1568614907">
    <w:abstractNumId w:val="39"/>
  </w:num>
  <w:num w:numId="8" w16cid:durableId="180902905">
    <w:abstractNumId w:val="6"/>
  </w:num>
  <w:num w:numId="9" w16cid:durableId="2132747721">
    <w:abstractNumId w:val="28"/>
  </w:num>
  <w:num w:numId="10" w16cid:durableId="1804274822">
    <w:abstractNumId w:val="1"/>
  </w:num>
  <w:num w:numId="11" w16cid:durableId="1272276871">
    <w:abstractNumId w:val="10"/>
  </w:num>
  <w:num w:numId="12" w16cid:durableId="1603874817">
    <w:abstractNumId w:val="20"/>
  </w:num>
  <w:num w:numId="13" w16cid:durableId="12739731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78700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60343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1449926">
    <w:abstractNumId w:val="18"/>
  </w:num>
  <w:num w:numId="17" w16cid:durableId="4837436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1068964">
    <w:abstractNumId w:val="33"/>
  </w:num>
  <w:num w:numId="19" w16cid:durableId="1974405888">
    <w:abstractNumId w:val="31"/>
  </w:num>
  <w:num w:numId="20" w16cid:durableId="615915288">
    <w:abstractNumId w:val="19"/>
  </w:num>
  <w:num w:numId="21" w16cid:durableId="1487818095">
    <w:abstractNumId w:val="26"/>
  </w:num>
  <w:num w:numId="22" w16cid:durableId="19726619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48154">
    <w:abstractNumId w:val="5"/>
  </w:num>
  <w:num w:numId="24" w16cid:durableId="1482502683">
    <w:abstractNumId w:val="9"/>
  </w:num>
  <w:num w:numId="25" w16cid:durableId="1064108926">
    <w:abstractNumId w:val="23"/>
  </w:num>
  <w:num w:numId="26" w16cid:durableId="717360573">
    <w:abstractNumId w:val="35"/>
  </w:num>
  <w:num w:numId="27" w16cid:durableId="1801723805">
    <w:abstractNumId w:val="37"/>
  </w:num>
  <w:num w:numId="28" w16cid:durableId="1093622971">
    <w:abstractNumId w:val="3"/>
  </w:num>
  <w:num w:numId="29" w16cid:durableId="1222444872">
    <w:abstractNumId w:val="27"/>
  </w:num>
  <w:num w:numId="30" w16cid:durableId="1394699963">
    <w:abstractNumId w:val="36"/>
  </w:num>
  <w:num w:numId="31" w16cid:durableId="1289236767">
    <w:abstractNumId w:val="29"/>
  </w:num>
  <w:num w:numId="32" w16cid:durableId="848257097">
    <w:abstractNumId w:val="2"/>
  </w:num>
  <w:num w:numId="33" w16cid:durableId="310252295">
    <w:abstractNumId w:val="41"/>
  </w:num>
  <w:num w:numId="34" w16cid:durableId="453015764">
    <w:abstractNumId w:val="8"/>
  </w:num>
  <w:num w:numId="35" w16cid:durableId="1586575083">
    <w:abstractNumId w:val="38"/>
  </w:num>
  <w:num w:numId="36" w16cid:durableId="1011374169">
    <w:abstractNumId w:val="21"/>
  </w:num>
  <w:num w:numId="37" w16cid:durableId="1167667331">
    <w:abstractNumId w:val="12"/>
  </w:num>
  <w:num w:numId="38" w16cid:durableId="598951631">
    <w:abstractNumId w:val="0"/>
  </w:num>
  <w:num w:numId="39" w16cid:durableId="767772856">
    <w:abstractNumId w:val="24"/>
  </w:num>
  <w:num w:numId="40" w16cid:durableId="2008361375">
    <w:abstractNumId w:val="14"/>
  </w:num>
  <w:num w:numId="41" w16cid:durableId="2011716110">
    <w:abstractNumId w:val="4"/>
  </w:num>
  <w:num w:numId="42" w16cid:durableId="241260462">
    <w:abstractNumId w:val="25"/>
  </w:num>
  <w:num w:numId="43" w16cid:durableId="1928490575">
    <w:abstractNumId w:val="17"/>
  </w:num>
  <w:num w:numId="44" w16cid:durableId="614214629">
    <w:abstractNumId w:val="40"/>
  </w:num>
  <w:num w:numId="45" w16cid:durableId="728236344">
    <w:abstractNumId w:val="46"/>
  </w:num>
  <w:num w:numId="46" w16cid:durableId="1102914053">
    <w:abstractNumId w:val="22"/>
  </w:num>
  <w:num w:numId="47" w16cid:durableId="1186988115">
    <w:abstractNumId w:val="13"/>
  </w:num>
  <w:num w:numId="48" w16cid:durableId="1071542739">
    <w:abstractNumId w:val="4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4D3"/>
    <w:rsid w:val="00034ED5"/>
    <w:rsid w:val="0004116D"/>
    <w:rsid w:val="00050BD9"/>
    <w:rsid w:val="00054238"/>
    <w:rsid w:val="00092830"/>
    <w:rsid w:val="0009370D"/>
    <w:rsid w:val="0009462D"/>
    <w:rsid w:val="000B0210"/>
    <w:rsid w:val="000E0CA1"/>
    <w:rsid w:val="000E2EBB"/>
    <w:rsid w:val="00104030"/>
    <w:rsid w:val="001047AC"/>
    <w:rsid w:val="0012169A"/>
    <w:rsid w:val="00171038"/>
    <w:rsid w:val="00190DF3"/>
    <w:rsid w:val="001A3DC4"/>
    <w:rsid w:val="001B13A7"/>
    <w:rsid w:val="001C6427"/>
    <w:rsid w:val="001C7768"/>
    <w:rsid w:val="001D037E"/>
    <w:rsid w:val="001E1BBA"/>
    <w:rsid w:val="001E1E5B"/>
    <w:rsid w:val="001F0436"/>
    <w:rsid w:val="001F455B"/>
    <w:rsid w:val="00221871"/>
    <w:rsid w:val="00224330"/>
    <w:rsid w:val="00232400"/>
    <w:rsid w:val="00242CE5"/>
    <w:rsid w:val="002540CA"/>
    <w:rsid w:val="00275812"/>
    <w:rsid w:val="00277B99"/>
    <w:rsid w:val="002B052E"/>
    <w:rsid w:val="002C486A"/>
    <w:rsid w:val="002F592F"/>
    <w:rsid w:val="002F7BD0"/>
    <w:rsid w:val="00312211"/>
    <w:rsid w:val="00320D87"/>
    <w:rsid w:val="003268B7"/>
    <w:rsid w:val="00326F2B"/>
    <w:rsid w:val="00332D12"/>
    <w:rsid w:val="00383C88"/>
    <w:rsid w:val="00384E70"/>
    <w:rsid w:val="00391E09"/>
    <w:rsid w:val="00393985"/>
    <w:rsid w:val="003B1ACB"/>
    <w:rsid w:val="003B52E9"/>
    <w:rsid w:val="003D08FD"/>
    <w:rsid w:val="003D28C0"/>
    <w:rsid w:val="003D7037"/>
    <w:rsid w:val="003E791F"/>
    <w:rsid w:val="003F1762"/>
    <w:rsid w:val="003F518A"/>
    <w:rsid w:val="003F6D48"/>
    <w:rsid w:val="003F7A54"/>
    <w:rsid w:val="004013C7"/>
    <w:rsid w:val="00402A22"/>
    <w:rsid w:val="00403E9C"/>
    <w:rsid w:val="004110F0"/>
    <w:rsid w:val="00425DA7"/>
    <w:rsid w:val="00452C78"/>
    <w:rsid w:val="00470360"/>
    <w:rsid w:val="004861F0"/>
    <w:rsid w:val="004A0C5C"/>
    <w:rsid w:val="004B1CFD"/>
    <w:rsid w:val="004B29C2"/>
    <w:rsid w:val="004B3A42"/>
    <w:rsid w:val="004B3C17"/>
    <w:rsid w:val="00510D13"/>
    <w:rsid w:val="00514B6C"/>
    <w:rsid w:val="00526409"/>
    <w:rsid w:val="00543119"/>
    <w:rsid w:val="00544D7E"/>
    <w:rsid w:val="00574044"/>
    <w:rsid w:val="005853EF"/>
    <w:rsid w:val="005866D5"/>
    <w:rsid w:val="005A5713"/>
    <w:rsid w:val="005C44EE"/>
    <w:rsid w:val="005D5B12"/>
    <w:rsid w:val="005E178D"/>
    <w:rsid w:val="005F2880"/>
    <w:rsid w:val="00623197"/>
    <w:rsid w:val="00623A36"/>
    <w:rsid w:val="00662E94"/>
    <w:rsid w:val="00682FFA"/>
    <w:rsid w:val="006975A1"/>
    <w:rsid w:val="006C1C8F"/>
    <w:rsid w:val="006D137A"/>
    <w:rsid w:val="006D28A3"/>
    <w:rsid w:val="00700912"/>
    <w:rsid w:val="007133CA"/>
    <w:rsid w:val="00713644"/>
    <w:rsid w:val="00721880"/>
    <w:rsid w:val="00727B9B"/>
    <w:rsid w:val="007336D4"/>
    <w:rsid w:val="00734C90"/>
    <w:rsid w:val="007351EC"/>
    <w:rsid w:val="00743C2A"/>
    <w:rsid w:val="00752468"/>
    <w:rsid w:val="00752D8E"/>
    <w:rsid w:val="00753E34"/>
    <w:rsid w:val="00754536"/>
    <w:rsid w:val="00760FD3"/>
    <w:rsid w:val="0078199E"/>
    <w:rsid w:val="007B5FE9"/>
    <w:rsid w:val="007C5AC0"/>
    <w:rsid w:val="007C7FC1"/>
    <w:rsid w:val="007D2F87"/>
    <w:rsid w:val="007E00BA"/>
    <w:rsid w:val="007E3B4D"/>
    <w:rsid w:val="00815166"/>
    <w:rsid w:val="00823294"/>
    <w:rsid w:val="00835514"/>
    <w:rsid w:val="00846473"/>
    <w:rsid w:val="00850785"/>
    <w:rsid w:val="00852181"/>
    <w:rsid w:val="00856CFC"/>
    <w:rsid w:val="008A6803"/>
    <w:rsid w:val="008B059E"/>
    <w:rsid w:val="008C7698"/>
    <w:rsid w:val="008E5FD1"/>
    <w:rsid w:val="008E604A"/>
    <w:rsid w:val="008F66BD"/>
    <w:rsid w:val="00915324"/>
    <w:rsid w:val="009254FA"/>
    <w:rsid w:val="009354AA"/>
    <w:rsid w:val="00940412"/>
    <w:rsid w:val="0094060E"/>
    <w:rsid w:val="00947CF7"/>
    <w:rsid w:val="00964B4B"/>
    <w:rsid w:val="00964ED6"/>
    <w:rsid w:val="00967B96"/>
    <w:rsid w:val="00972EC7"/>
    <w:rsid w:val="009863D5"/>
    <w:rsid w:val="009A12C5"/>
    <w:rsid w:val="009A52C7"/>
    <w:rsid w:val="009F0DCD"/>
    <w:rsid w:val="00A04E4C"/>
    <w:rsid w:val="00A36D8F"/>
    <w:rsid w:val="00A37A02"/>
    <w:rsid w:val="00A54D26"/>
    <w:rsid w:val="00A55D23"/>
    <w:rsid w:val="00A60FDB"/>
    <w:rsid w:val="00A67C3A"/>
    <w:rsid w:val="00A72675"/>
    <w:rsid w:val="00A8202B"/>
    <w:rsid w:val="00A838DC"/>
    <w:rsid w:val="00A8406A"/>
    <w:rsid w:val="00A9479D"/>
    <w:rsid w:val="00A95F3B"/>
    <w:rsid w:val="00AA3E9F"/>
    <w:rsid w:val="00AE3126"/>
    <w:rsid w:val="00B014C7"/>
    <w:rsid w:val="00B041CE"/>
    <w:rsid w:val="00B15295"/>
    <w:rsid w:val="00B15D6E"/>
    <w:rsid w:val="00B20975"/>
    <w:rsid w:val="00B34648"/>
    <w:rsid w:val="00B55AFF"/>
    <w:rsid w:val="00B5780F"/>
    <w:rsid w:val="00B731C8"/>
    <w:rsid w:val="00B8713B"/>
    <w:rsid w:val="00BB3972"/>
    <w:rsid w:val="00BC6B6E"/>
    <w:rsid w:val="00C12725"/>
    <w:rsid w:val="00C25364"/>
    <w:rsid w:val="00C31162"/>
    <w:rsid w:val="00C4048A"/>
    <w:rsid w:val="00C4350A"/>
    <w:rsid w:val="00C6417B"/>
    <w:rsid w:val="00C76350"/>
    <w:rsid w:val="00C81E92"/>
    <w:rsid w:val="00CA1BC0"/>
    <w:rsid w:val="00CA67F7"/>
    <w:rsid w:val="00CC45B6"/>
    <w:rsid w:val="00CC6815"/>
    <w:rsid w:val="00CD4F92"/>
    <w:rsid w:val="00CE002C"/>
    <w:rsid w:val="00CE3A17"/>
    <w:rsid w:val="00D068EF"/>
    <w:rsid w:val="00D14DF0"/>
    <w:rsid w:val="00D228E4"/>
    <w:rsid w:val="00D23EAF"/>
    <w:rsid w:val="00D35EAD"/>
    <w:rsid w:val="00D553A3"/>
    <w:rsid w:val="00D65127"/>
    <w:rsid w:val="00D713BC"/>
    <w:rsid w:val="00D7273A"/>
    <w:rsid w:val="00D76FE8"/>
    <w:rsid w:val="00D8573F"/>
    <w:rsid w:val="00D9573F"/>
    <w:rsid w:val="00DE5F74"/>
    <w:rsid w:val="00E02005"/>
    <w:rsid w:val="00E11E92"/>
    <w:rsid w:val="00E12FC0"/>
    <w:rsid w:val="00E26EC7"/>
    <w:rsid w:val="00E3628D"/>
    <w:rsid w:val="00E55549"/>
    <w:rsid w:val="00E67132"/>
    <w:rsid w:val="00E877F7"/>
    <w:rsid w:val="00E94D99"/>
    <w:rsid w:val="00E95261"/>
    <w:rsid w:val="00EA449D"/>
    <w:rsid w:val="00EA7DC2"/>
    <w:rsid w:val="00EC2EB4"/>
    <w:rsid w:val="00ED1630"/>
    <w:rsid w:val="00ED1CD2"/>
    <w:rsid w:val="00ED6A5D"/>
    <w:rsid w:val="00EF28AC"/>
    <w:rsid w:val="00EF6596"/>
    <w:rsid w:val="00EF65FF"/>
    <w:rsid w:val="00F20638"/>
    <w:rsid w:val="00F34ADC"/>
    <w:rsid w:val="00F654D3"/>
    <w:rsid w:val="00F66BDE"/>
    <w:rsid w:val="00F74D3F"/>
    <w:rsid w:val="00F80146"/>
    <w:rsid w:val="00F805B7"/>
    <w:rsid w:val="00FA4220"/>
    <w:rsid w:val="00FA46F9"/>
    <w:rsid w:val="00FA4D30"/>
    <w:rsid w:val="00FC7EC9"/>
    <w:rsid w:val="00FF223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BD26E"/>
  <w15:docId w15:val="{B1F1CC6C-85F3-4B1F-A642-1F3E8027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4D3"/>
    <w:pPr>
      <w:spacing w:after="160" w:line="259" w:lineRule="auto"/>
    </w:pPr>
  </w:style>
  <w:style w:type="paragraph" w:styleId="Heading1">
    <w:name w:val="heading 1"/>
    <w:basedOn w:val="Normal"/>
    <w:next w:val="Normal"/>
    <w:link w:val="Heading1Char"/>
    <w:uiPriority w:val="9"/>
    <w:qFormat/>
    <w:rsid w:val="005E17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17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223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F22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5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4D3"/>
    <w:rPr>
      <w:rFonts w:ascii="Tahoma" w:hAnsi="Tahoma" w:cs="Tahoma"/>
      <w:sz w:val="16"/>
      <w:szCs w:val="16"/>
    </w:rPr>
  </w:style>
  <w:style w:type="paragraph" w:styleId="ListParagraph">
    <w:name w:val="List Paragraph"/>
    <w:aliases w:val="Body of text"/>
    <w:basedOn w:val="Normal"/>
    <w:link w:val="ListParagraphChar"/>
    <w:uiPriority w:val="34"/>
    <w:qFormat/>
    <w:rsid w:val="00F654D3"/>
    <w:pPr>
      <w:spacing w:after="200" w:line="276" w:lineRule="auto"/>
      <w:ind w:left="720"/>
      <w:contextualSpacing/>
    </w:pPr>
  </w:style>
  <w:style w:type="character" w:styleId="Emphasis">
    <w:name w:val="Emphasis"/>
    <w:basedOn w:val="DefaultParagraphFont"/>
    <w:uiPriority w:val="18"/>
    <w:qFormat/>
    <w:rsid w:val="00F654D3"/>
    <w:rPr>
      <w:rFonts w:cs="Times New Roman"/>
      <w:i/>
      <w:w w:val="100"/>
      <w:sz w:val="20"/>
      <w:szCs w:val="20"/>
      <w:shd w:val="clear" w:color="auto" w:fill="auto"/>
    </w:rPr>
  </w:style>
  <w:style w:type="character" w:customStyle="1" w:styleId="st">
    <w:name w:val="st"/>
    <w:basedOn w:val="DefaultParagraphFont"/>
    <w:rsid w:val="00F654D3"/>
    <w:rPr>
      <w:rFonts w:cs="Times New Roman"/>
    </w:rPr>
  </w:style>
  <w:style w:type="character" w:customStyle="1" w:styleId="ListParagraphChar">
    <w:name w:val="List Paragraph Char"/>
    <w:aliases w:val="Body of text Char"/>
    <w:link w:val="ListParagraph"/>
    <w:uiPriority w:val="34"/>
    <w:locked/>
    <w:rsid w:val="0094060E"/>
  </w:style>
  <w:style w:type="paragraph" w:styleId="NormalWeb">
    <w:name w:val="Normal (Web)"/>
    <w:basedOn w:val="Normal"/>
    <w:uiPriority w:val="99"/>
    <w:unhideWhenUsed/>
    <w:rsid w:val="00C81E92"/>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unhideWhenUsed/>
    <w:rsid w:val="00C81E92"/>
    <w:rPr>
      <w:rFonts w:cs="Times New Roman"/>
      <w:color w:val="0000FF" w:themeColor="hyperlink"/>
      <w:u w:val="single"/>
    </w:rPr>
  </w:style>
  <w:style w:type="paragraph" w:styleId="Header">
    <w:name w:val="header"/>
    <w:basedOn w:val="Normal"/>
    <w:link w:val="HeaderChar"/>
    <w:uiPriority w:val="99"/>
    <w:unhideWhenUsed/>
    <w:rsid w:val="00A820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02B"/>
  </w:style>
  <w:style w:type="paragraph" w:styleId="Footer">
    <w:name w:val="footer"/>
    <w:basedOn w:val="Normal"/>
    <w:link w:val="FooterChar"/>
    <w:uiPriority w:val="99"/>
    <w:unhideWhenUsed/>
    <w:rsid w:val="00A820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02B"/>
  </w:style>
  <w:style w:type="character" w:customStyle="1" w:styleId="Heading1Char">
    <w:name w:val="Heading 1 Char"/>
    <w:basedOn w:val="DefaultParagraphFont"/>
    <w:link w:val="Heading1"/>
    <w:uiPriority w:val="9"/>
    <w:rsid w:val="005E17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178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FA4D30"/>
    <w:pPr>
      <w:spacing w:before="120" w:after="120"/>
    </w:pPr>
    <w:rPr>
      <w:rFonts w:cs="Times New Roman"/>
      <w:b/>
      <w:bCs/>
      <w:caps/>
      <w:sz w:val="20"/>
      <w:szCs w:val="24"/>
    </w:rPr>
  </w:style>
  <w:style w:type="paragraph" w:styleId="TOC2">
    <w:name w:val="toc 2"/>
    <w:basedOn w:val="Normal"/>
    <w:next w:val="Normal"/>
    <w:autoRedefine/>
    <w:uiPriority w:val="39"/>
    <w:unhideWhenUsed/>
    <w:rsid w:val="00FA4D30"/>
    <w:pPr>
      <w:spacing w:after="0"/>
      <w:ind w:left="220"/>
    </w:pPr>
    <w:rPr>
      <w:rFonts w:cs="Times New Roman"/>
      <w:smallCaps/>
      <w:sz w:val="20"/>
      <w:szCs w:val="24"/>
    </w:rPr>
  </w:style>
  <w:style w:type="paragraph" w:styleId="TOC3">
    <w:name w:val="toc 3"/>
    <w:basedOn w:val="Normal"/>
    <w:next w:val="Normal"/>
    <w:autoRedefine/>
    <w:uiPriority w:val="39"/>
    <w:unhideWhenUsed/>
    <w:rsid w:val="00FA4D30"/>
    <w:pPr>
      <w:spacing w:after="0"/>
      <w:ind w:left="440"/>
    </w:pPr>
    <w:rPr>
      <w:rFonts w:cs="Times New Roman"/>
      <w:i/>
      <w:iCs/>
      <w:sz w:val="20"/>
      <w:szCs w:val="24"/>
    </w:rPr>
  </w:style>
  <w:style w:type="paragraph" w:styleId="TOC4">
    <w:name w:val="toc 4"/>
    <w:basedOn w:val="Normal"/>
    <w:next w:val="Normal"/>
    <w:autoRedefine/>
    <w:uiPriority w:val="39"/>
    <w:unhideWhenUsed/>
    <w:rsid w:val="00FA4D30"/>
    <w:pPr>
      <w:spacing w:after="0"/>
      <w:ind w:left="660"/>
    </w:pPr>
    <w:rPr>
      <w:rFonts w:cs="Times New Roman"/>
      <w:sz w:val="18"/>
      <w:szCs w:val="21"/>
    </w:rPr>
  </w:style>
  <w:style w:type="paragraph" w:styleId="TOC5">
    <w:name w:val="toc 5"/>
    <w:basedOn w:val="Normal"/>
    <w:next w:val="Normal"/>
    <w:autoRedefine/>
    <w:uiPriority w:val="39"/>
    <w:unhideWhenUsed/>
    <w:rsid w:val="00FA4D30"/>
    <w:pPr>
      <w:spacing w:after="0"/>
      <w:ind w:left="880"/>
    </w:pPr>
    <w:rPr>
      <w:rFonts w:cs="Times New Roman"/>
      <w:sz w:val="18"/>
      <w:szCs w:val="21"/>
    </w:rPr>
  </w:style>
  <w:style w:type="paragraph" w:styleId="TOC6">
    <w:name w:val="toc 6"/>
    <w:basedOn w:val="Normal"/>
    <w:next w:val="Normal"/>
    <w:autoRedefine/>
    <w:uiPriority w:val="39"/>
    <w:unhideWhenUsed/>
    <w:rsid w:val="00FA4D30"/>
    <w:pPr>
      <w:spacing w:after="0"/>
      <w:ind w:left="1100"/>
    </w:pPr>
    <w:rPr>
      <w:rFonts w:cs="Times New Roman"/>
      <w:sz w:val="18"/>
      <w:szCs w:val="21"/>
    </w:rPr>
  </w:style>
  <w:style w:type="paragraph" w:styleId="TOC7">
    <w:name w:val="toc 7"/>
    <w:basedOn w:val="Normal"/>
    <w:next w:val="Normal"/>
    <w:autoRedefine/>
    <w:uiPriority w:val="39"/>
    <w:unhideWhenUsed/>
    <w:rsid w:val="00FA4D30"/>
    <w:pPr>
      <w:spacing w:after="0"/>
      <w:ind w:left="1320"/>
    </w:pPr>
    <w:rPr>
      <w:rFonts w:cs="Times New Roman"/>
      <w:sz w:val="18"/>
      <w:szCs w:val="21"/>
    </w:rPr>
  </w:style>
  <w:style w:type="paragraph" w:styleId="TOC8">
    <w:name w:val="toc 8"/>
    <w:basedOn w:val="Normal"/>
    <w:next w:val="Normal"/>
    <w:autoRedefine/>
    <w:uiPriority w:val="39"/>
    <w:unhideWhenUsed/>
    <w:rsid w:val="00FA4D30"/>
    <w:pPr>
      <w:spacing w:after="0"/>
      <w:ind w:left="1540"/>
    </w:pPr>
    <w:rPr>
      <w:rFonts w:cs="Times New Roman"/>
      <w:sz w:val="18"/>
      <w:szCs w:val="21"/>
    </w:rPr>
  </w:style>
  <w:style w:type="paragraph" w:styleId="TOC9">
    <w:name w:val="toc 9"/>
    <w:basedOn w:val="Normal"/>
    <w:next w:val="Normal"/>
    <w:autoRedefine/>
    <w:uiPriority w:val="39"/>
    <w:unhideWhenUsed/>
    <w:rsid w:val="00FA4D30"/>
    <w:pPr>
      <w:spacing w:after="0"/>
      <w:ind w:left="1760"/>
    </w:pPr>
    <w:rPr>
      <w:rFonts w:cs="Times New Roman"/>
      <w:sz w:val="18"/>
      <w:szCs w:val="21"/>
    </w:rPr>
  </w:style>
  <w:style w:type="character" w:styleId="FollowedHyperlink">
    <w:name w:val="FollowedHyperlink"/>
    <w:basedOn w:val="DefaultParagraphFont"/>
    <w:uiPriority w:val="99"/>
    <w:semiHidden/>
    <w:unhideWhenUsed/>
    <w:rsid w:val="003B1ACB"/>
    <w:rPr>
      <w:color w:val="800080" w:themeColor="followedHyperlink"/>
      <w:u w:val="single"/>
    </w:rPr>
  </w:style>
  <w:style w:type="character" w:customStyle="1" w:styleId="Heading3Char">
    <w:name w:val="Heading 3 Char"/>
    <w:basedOn w:val="DefaultParagraphFont"/>
    <w:link w:val="Heading3"/>
    <w:uiPriority w:val="9"/>
    <w:rsid w:val="00FF223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F2235"/>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unhideWhenUsed/>
    <w:rsid w:val="00FF2235"/>
    <w:pPr>
      <w:spacing w:after="0" w:line="240" w:lineRule="auto"/>
    </w:pPr>
    <w:rPr>
      <w:sz w:val="20"/>
      <w:szCs w:val="20"/>
      <w:lang w:val="es-ES"/>
    </w:rPr>
  </w:style>
  <w:style w:type="character" w:customStyle="1" w:styleId="FootnoteTextChar">
    <w:name w:val="Footnote Text Char"/>
    <w:basedOn w:val="DefaultParagraphFont"/>
    <w:link w:val="FootnoteText"/>
    <w:uiPriority w:val="99"/>
    <w:semiHidden/>
    <w:rsid w:val="00FF2235"/>
    <w:rPr>
      <w:sz w:val="20"/>
      <w:szCs w:val="20"/>
      <w:lang w:val="es-ES"/>
    </w:rPr>
  </w:style>
  <w:style w:type="character" w:styleId="FootnoteReference">
    <w:name w:val="footnote reference"/>
    <w:basedOn w:val="DefaultParagraphFont"/>
    <w:uiPriority w:val="99"/>
    <w:semiHidden/>
    <w:unhideWhenUsed/>
    <w:rsid w:val="00FF2235"/>
    <w:rPr>
      <w:vertAlign w:val="superscript"/>
    </w:rPr>
  </w:style>
  <w:style w:type="table" w:styleId="TableGrid">
    <w:name w:val="Table Grid"/>
    <w:basedOn w:val="TableNormal"/>
    <w:uiPriority w:val="39"/>
    <w:rsid w:val="00FF2235"/>
    <w:pPr>
      <w:spacing w:after="0" w:line="240" w:lineRule="auto"/>
    </w:pPr>
    <w:rPr>
      <w:rFonts w:eastAsiaTheme="minorEastAsia"/>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94D99"/>
    <w:rPr>
      <w:color w:val="605E5C"/>
      <w:shd w:val="clear" w:color="auto" w:fill="E1DFDD"/>
    </w:rPr>
  </w:style>
  <w:style w:type="paragraph" w:styleId="BodyText">
    <w:name w:val="Body Text"/>
    <w:basedOn w:val="Normal"/>
    <w:link w:val="BodyTextChar"/>
    <w:uiPriority w:val="99"/>
    <w:semiHidden/>
    <w:unhideWhenUsed/>
    <w:rsid w:val="003F518A"/>
    <w:pPr>
      <w:spacing w:after="120"/>
    </w:pPr>
  </w:style>
  <w:style w:type="character" w:customStyle="1" w:styleId="BodyTextChar">
    <w:name w:val="Body Text Char"/>
    <w:basedOn w:val="DefaultParagraphFont"/>
    <w:link w:val="BodyText"/>
    <w:uiPriority w:val="99"/>
    <w:semiHidden/>
    <w:rsid w:val="003F5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https://doi.org/10.21274/epis.2016.11.1.93-116" TargetMode="External"/><Relationship Id="rId3" Type="http://schemas.openxmlformats.org/officeDocument/2006/relationships/styles" Target="styles.xml"/><Relationship Id="rId21" Type="http://schemas.openxmlformats.org/officeDocument/2006/relationships/hyperlink" Target="https://www.cnnindonesia.com/nasional/20210401055003-12-624696/teror-lonewolf-di-jantung-markas-polridiaks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s://doi.org/10.21154/cendekia.v16i2.1288" TargetMode="External"/><Relationship Id="rId33" Type="http://schemas.openxmlformats.org/officeDocument/2006/relationships/hyperlink" Target="https://www.maxmanroe.com/vid/sosial/pengertian-sosial.html" TargetMode="Externa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s://www.ui.ac.id/download/kliping/030904/Pendidikan_Multikultural_dan_Konflik_Bangsa.pdf" TargetMode="External"/><Relationship Id="rId29" Type="http://schemas.openxmlformats.org/officeDocument/2006/relationships/hyperlink" Target="https://quran.kemenag.go.id/sura/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fitk.uin-malang.ac.id/jadikan-islam-rahmatan-lil-alamin-sebagai-model-pendidikan-islam-memasuki-asean-community/" TargetMode="External"/><Relationship Id="rId32" Type="http://schemas.openxmlformats.org/officeDocument/2006/relationships/hyperlink" Target="https://kbbi.web.id/moderasi"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yperlink" Target="http://monikarioapriana18.blogspot.com/2017/03/kehidupan-sosial-dalam-masyarakat-plural.html" TargetMode="External"/><Relationship Id="rId28" Type="http://schemas.openxmlformats.org/officeDocument/2006/relationships/hyperlink" Target="https://quran.kemenag.go.id/sura/3" TargetMode="External"/><Relationship Id="rId36"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https://news.detik.com/berita-jawa-tengah/d-4336266/salatiga-jadi-nomor-2-kota-paling-toleran-di-indonesia-apa-resepnya" TargetMode="External"/><Relationship Id="rId31" Type="http://schemas.openxmlformats.org/officeDocument/2006/relationships/hyperlink" Target="http://www.jejakpendidikan.com/2018/01/faktor-faktor-yang-membentuk-perilaku.html"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yperlink" Target="https://nasional.kompas.com/read/2020/08/12/15261351/data-kependudukan-2020-penduduk-indonesia-268583016-jiwa?page=all" TargetMode="External"/><Relationship Id="rId27" Type="http://schemas.openxmlformats.org/officeDocument/2006/relationships/hyperlink" Target="https://doi.org/10.15642/jiis.2015.9.2.151-166" TargetMode="External"/><Relationship Id="rId30" Type="http://schemas.openxmlformats.org/officeDocument/2006/relationships/hyperlink" Target="https://slideplayer.info/slide/13487095/" TargetMode="Externa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slideplayer.info/slide/13487095/" TargetMode="External"/><Relationship Id="rId1" Type="http://schemas.openxmlformats.org/officeDocument/2006/relationships/hyperlink" Target="https://www.google.com/search?safe=strict&amp;q=Sinonim+moderasi&amp;sa=X&amp;ved=2ahUKEwieicTSv-nwAhUxIbcAHVK8CJEQ1QIwE3oECAYQAQ&amp;biw=1366&amp;bih=625"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E74199-C8C0-4F10-8679-403CF7629203}" type="doc">
      <dgm:prSet loTypeId="urn:microsoft.com/office/officeart/2009/3/layout/SubStepProcess" loCatId="process" qsTypeId="urn:microsoft.com/office/officeart/2005/8/quickstyle/simple1" qsCatId="simple" csTypeId="urn:microsoft.com/office/officeart/2005/8/colors/accent1_2" csCatId="accent1" phldr="1"/>
      <dgm:spPr/>
    </dgm:pt>
    <dgm:pt modelId="{6FA5609C-07DE-475D-B951-8CCF9AD37196}">
      <dgm:prSet phldrT="[Text]"/>
      <dgm:spPr/>
      <dgm:t>
        <a:bodyPr/>
        <a:lstStyle/>
        <a:p>
          <a:r>
            <a:rPr lang="en-US"/>
            <a:t>TAHAP AWAL</a:t>
          </a:r>
          <a:endParaRPr lang="id-ID"/>
        </a:p>
      </dgm:t>
    </dgm:pt>
    <dgm:pt modelId="{697BFEA4-2D18-43CA-A406-A5554ED8E1CE}" type="parTrans" cxnId="{1A0B190B-C81C-4971-B066-804B47C5E8C3}">
      <dgm:prSet/>
      <dgm:spPr/>
      <dgm:t>
        <a:bodyPr/>
        <a:lstStyle/>
        <a:p>
          <a:endParaRPr lang="id-ID"/>
        </a:p>
      </dgm:t>
    </dgm:pt>
    <dgm:pt modelId="{62A4604F-C5DE-4198-ABCA-4D6A69865B73}" type="sibTrans" cxnId="{1A0B190B-C81C-4971-B066-804B47C5E8C3}">
      <dgm:prSet/>
      <dgm:spPr/>
      <dgm:t>
        <a:bodyPr/>
        <a:lstStyle/>
        <a:p>
          <a:endParaRPr lang="id-ID"/>
        </a:p>
      </dgm:t>
    </dgm:pt>
    <dgm:pt modelId="{20447490-9AB8-4D2E-A615-5157CC6D29A0}">
      <dgm:prSet phldrT="[Text]"/>
      <dgm:spPr/>
      <dgm:t>
        <a:bodyPr/>
        <a:lstStyle/>
        <a:p>
          <a:r>
            <a:rPr lang="en-US" dirty="0"/>
            <a:t>TAHAP KEDUA</a:t>
          </a:r>
          <a:endParaRPr lang="id-ID" dirty="0"/>
        </a:p>
      </dgm:t>
    </dgm:pt>
    <dgm:pt modelId="{C8FA103B-E316-4B99-9DED-E82D3AF34DD4}" type="parTrans" cxnId="{879815B2-BBF8-4838-B8E0-77919D3A26C8}">
      <dgm:prSet/>
      <dgm:spPr/>
      <dgm:t>
        <a:bodyPr/>
        <a:lstStyle/>
        <a:p>
          <a:endParaRPr lang="id-ID"/>
        </a:p>
      </dgm:t>
    </dgm:pt>
    <dgm:pt modelId="{48F534FF-7BBA-4BE1-B928-2C199023F752}" type="sibTrans" cxnId="{879815B2-BBF8-4838-B8E0-77919D3A26C8}">
      <dgm:prSet/>
      <dgm:spPr/>
      <dgm:t>
        <a:bodyPr/>
        <a:lstStyle/>
        <a:p>
          <a:endParaRPr lang="id-ID"/>
        </a:p>
      </dgm:t>
    </dgm:pt>
    <dgm:pt modelId="{49A80DC3-BB90-4C56-8ABA-3661251C6289}">
      <dgm:prSet phldrT="[Text]">
        <dgm:style>
          <a:lnRef idx="0">
            <a:scrgbClr r="0" g="0" b="0"/>
          </a:lnRef>
          <a:fillRef idx="0">
            <a:scrgbClr r="0" g="0" b="0"/>
          </a:fillRef>
          <a:effectRef idx="0">
            <a:scrgbClr r="0" g="0" b="0"/>
          </a:effectRef>
          <a:fontRef idx="minor">
            <a:schemeClr val="dk1"/>
          </a:fontRef>
        </dgm:style>
      </dgm:prSet>
      <dgm:spPr>
        <a:noFill/>
        <a:ln>
          <a:noFill/>
        </a:ln>
      </dgm:spPr>
      <dgm:t>
        <a:bodyPr/>
        <a:lstStyle/>
        <a:p>
          <a:r>
            <a:rPr lang="en-US" dirty="0">
              <a:solidFill>
                <a:sysClr val="windowText" lastClr="000000"/>
              </a:solidFill>
            </a:rPr>
            <a:t>TAHAP ORIENTASI</a:t>
          </a:r>
          <a:endParaRPr lang="id-ID" dirty="0">
            <a:solidFill>
              <a:sysClr val="windowText" lastClr="000000"/>
            </a:solidFill>
          </a:endParaRPr>
        </a:p>
      </dgm:t>
    </dgm:pt>
    <dgm:pt modelId="{433791E7-9208-447A-80A8-8D965E727433}" type="parTrans" cxnId="{5054EE73-C882-49B8-B3C0-88142DEF23CD}">
      <dgm:prSet/>
      <dgm:spPr/>
      <dgm:t>
        <a:bodyPr/>
        <a:lstStyle/>
        <a:p>
          <a:endParaRPr lang="id-ID"/>
        </a:p>
      </dgm:t>
    </dgm:pt>
    <dgm:pt modelId="{FC3245EB-F6E1-4491-B246-CB9A9B579AF8}" type="sibTrans" cxnId="{5054EE73-C882-49B8-B3C0-88142DEF23CD}">
      <dgm:prSet/>
      <dgm:spPr/>
      <dgm:t>
        <a:bodyPr/>
        <a:lstStyle/>
        <a:p>
          <a:endParaRPr lang="id-ID"/>
        </a:p>
      </dgm:t>
    </dgm:pt>
    <dgm:pt modelId="{2B7B2C82-DD71-41E3-870A-D6DF7E043FA4}">
      <dgm:prSet phldrT="[Text]"/>
      <dgm:spPr/>
      <dgm:t>
        <a:bodyPr/>
        <a:lstStyle/>
        <a:p>
          <a:r>
            <a:rPr lang="en-US" dirty="0">
              <a:solidFill>
                <a:sysClr val="windowText" lastClr="000000"/>
              </a:solidFill>
            </a:rPr>
            <a:t>TAHAP REDUKSI</a:t>
          </a:r>
          <a:endParaRPr lang="id-ID" dirty="0">
            <a:solidFill>
              <a:sysClr val="windowText" lastClr="000000"/>
            </a:solidFill>
          </a:endParaRPr>
        </a:p>
      </dgm:t>
    </dgm:pt>
    <dgm:pt modelId="{1A8A1C34-CD3F-488A-8AB0-C7D16611BE62}" type="parTrans" cxnId="{FDD99DBA-F0FB-4882-904F-C324F79C1931}">
      <dgm:prSet/>
      <dgm:spPr/>
      <dgm:t>
        <a:bodyPr/>
        <a:lstStyle/>
        <a:p>
          <a:endParaRPr lang="id-ID"/>
        </a:p>
      </dgm:t>
    </dgm:pt>
    <dgm:pt modelId="{888466E8-028F-4D4A-9660-07565D91E8FB}" type="sibTrans" cxnId="{FDD99DBA-F0FB-4882-904F-C324F79C1931}">
      <dgm:prSet/>
      <dgm:spPr/>
      <dgm:t>
        <a:bodyPr/>
        <a:lstStyle/>
        <a:p>
          <a:endParaRPr lang="id-ID"/>
        </a:p>
      </dgm:t>
    </dgm:pt>
    <dgm:pt modelId="{273D3942-FB98-45B2-AADA-45EA85CE9EE4}">
      <dgm:prSet phldrT="[Text]"/>
      <dgm:spPr/>
      <dgm:t>
        <a:bodyPr/>
        <a:lstStyle/>
        <a:p>
          <a:r>
            <a:rPr lang="en-US" dirty="0">
              <a:solidFill>
                <a:sysClr val="windowText" lastClr="000000"/>
              </a:solidFill>
            </a:rPr>
            <a:t>TAHAP SELEKSI</a:t>
          </a:r>
          <a:endParaRPr lang="id-ID" dirty="0">
            <a:solidFill>
              <a:sysClr val="windowText" lastClr="000000"/>
            </a:solidFill>
          </a:endParaRPr>
        </a:p>
      </dgm:t>
    </dgm:pt>
    <dgm:pt modelId="{B73B4E72-7EA9-4158-8D85-7241E261DD36}" type="parTrans" cxnId="{39FBFC82-9E2D-404A-AE61-823A49583875}">
      <dgm:prSet/>
      <dgm:spPr/>
      <dgm:t>
        <a:bodyPr/>
        <a:lstStyle/>
        <a:p>
          <a:endParaRPr lang="id-ID"/>
        </a:p>
      </dgm:t>
    </dgm:pt>
    <dgm:pt modelId="{A5506F2C-D20C-4B83-ABED-19DA0D08B152}" type="sibTrans" cxnId="{39FBFC82-9E2D-404A-AE61-823A49583875}">
      <dgm:prSet/>
      <dgm:spPr/>
      <dgm:t>
        <a:bodyPr/>
        <a:lstStyle/>
        <a:p>
          <a:endParaRPr lang="id-ID"/>
        </a:p>
      </dgm:t>
    </dgm:pt>
    <dgm:pt modelId="{32625AE9-F06A-4D2E-B1C4-4043F8C1C720}">
      <dgm:prSet phldrT="[Text]"/>
      <dgm:spPr/>
      <dgm:t>
        <a:bodyPr/>
        <a:lstStyle/>
        <a:p>
          <a:r>
            <a:rPr lang="en-US" dirty="0">
              <a:solidFill>
                <a:sysClr val="windowText" lastClr="000000"/>
              </a:solidFill>
            </a:rPr>
            <a:t>INDENTIFIKASI MASALAH</a:t>
          </a:r>
          <a:endParaRPr lang="id-ID" dirty="0">
            <a:solidFill>
              <a:sysClr val="windowText" lastClr="000000"/>
            </a:solidFill>
          </a:endParaRPr>
        </a:p>
      </dgm:t>
    </dgm:pt>
    <dgm:pt modelId="{03B5AEF8-355A-4603-9153-A2A5FA692DCC}" type="parTrans" cxnId="{E4C0B466-34F3-463B-9CBA-D9F7061AB407}">
      <dgm:prSet/>
      <dgm:spPr/>
      <dgm:t>
        <a:bodyPr/>
        <a:lstStyle/>
        <a:p>
          <a:endParaRPr lang="id-ID"/>
        </a:p>
      </dgm:t>
    </dgm:pt>
    <dgm:pt modelId="{5C548AB0-977C-4862-B781-062B78D016D9}" type="sibTrans" cxnId="{E4C0B466-34F3-463B-9CBA-D9F7061AB407}">
      <dgm:prSet/>
      <dgm:spPr/>
      <dgm:t>
        <a:bodyPr/>
        <a:lstStyle/>
        <a:p>
          <a:endParaRPr lang="id-ID"/>
        </a:p>
      </dgm:t>
    </dgm:pt>
    <dgm:pt modelId="{87FB68F1-4A89-45AB-9684-1F8A1EEB7802}">
      <dgm:prSet phldrT="[Text]"/>
      <dgm:spPr/>
      <dgm:t>
        <a:bodyPr/>
        <a:lstStyle/>
        <a:p>
          <a:r>
            <a:rPr lang="en-US" dirty="0">
              <a:solidFill>
                <a:sysClr val="windowText" lastClr="000000"/>
              </a:solidFill>
            </a:rPr>
            <a:t>PEMBATASAN MASALAH</a:t>
          </a:r>
          <a:endParaRPr lang="id-ID" dirty="0">
            <a:solidFill>
              <a:sysClr val="windowText" lastClr="000000"/>
            </a:solidFill>
          </a:endParaRPr>
        </a:p>
      </dgm:t>
    </dgm:pt>
    <dgm:pt modelId="{B0EE5ACA-5FEC-4ABF-8298-38B8DA871CA4}" type="parTrans" cxnId="{E30B9D4A-394F-45D7-90FC-509B80D64226}">
      <dgm:prSet/>
      <dgm:spPr/>
      <dgm:t>
        <a:bodyPr/>
        <a:lstStyle/>
        <a:p>
          <a:endParaRPr lang="id-ID"/>
        </a:p>
      </dgm:t>
    </dgm:pt>
    <dgm:pt modelId="{35CB689A-8A7D-4C67-A9C9-EBDB6CAD15AE}" type="sibTrans" cxnId="{E30B9D4A-394F-45D7-90FC-509B80D64226}">
      <dgm:prSet/>
      <dgm:spPr/>
      <dgm:t>
        <a:bodyPr/>
        <a:lstStyle/>
        <a:p>
          <a:endParaRPr lang="id-ID"/>
        </a:p>
      </dgm:t>
    </dgm:pt>
    <dgm:pt modelId="{F8F08ACB-9B03-4820-B0BF-842DFEF19BFA}">
      <dgm:prSet phldrT="[Text]"/>
      <dgm:spPr/>
      <dgm:t>
        <a:bodyPr/>
        <a:lstStyle/>
        <a:p>
          <a:r>
            <a:rPr lang="en-US" dirty="0">
              <a:solidFill>
                <a:sysClr val="windowText" lastClr="000000"/>
              </a:solidFill>
            </a:rPr>
            <a:t>PENETAPAN FOKUS MASALAH</a:t>
          </a:r>
          <a:endParaRPr lang="id-ID" dirty="0">
            <a:solidFill>
              <a:sysClr val="windowText" lastClr="000000"/>
            </a:solidFill>
          </a:endParaRPr>
        </a:p>
      </dgm:t>
    </dgm:pt>
    <dgm:pt modelId="{AC031B88-E703-4434-A9FE-796D68808EDC}" type="parTrans" cxnId="{234CAD09-0C5D-410B-8AC8-FC8056E762E6}">
      <dgm:prSet/>
      <dgm:spPr/>
      <dgm:t>
        <a:bodyPr/>
        <a:lstStyle/>
        <a:p>
          <a:endParaRPr lang="id-ID"/>
        </a:p>
      </dgm:t>
    </dgm:pt>
    <dgm:pt modelId="{B70696FA-37D5-45DB-9E05-B3FB1104A810}" type="sibTrans" cxnId="{234CAD09-0C5D-410B-8AC8-FC8056E762E6}">
      <dgm:prSet/>
      <dgm:spPr/>
      <dgm:t>
        <a:bodyPr/>
        <a:lstStyle/>
        <a:p>
          <a:endParaRPr lang="id-ID"/>
        </a:p>
      </dgm:t>
    </dgm:pt>
    <dgm:pt modelId="{51649C1A-F5F6-47CE-9DBF-8C2C6DB450B5}">
      <dgm:prSet phldrT="[Text]"/>
      <dgm:spPr/>
      <dgm:t>
        <a:bodyPr/>
        <a:lstStyle/>
        <a:p>
          <a:r>
            <a:rPr lang="en-US" dirty="0">
              <a:solidFill>
                <a:sysClr val="windowText" lastClr="000000"/>
              </a:solidFill>
            </a:rPr>
            <a:t>PENGUMPULAN DATA</a:t>
          </a:r>
          <a:endParaRPr lang="id-ID" dirty="0">
            <a:solidFill>
              <a:sysClr val="windowText" lastClr="000000"/>
            </a:solidFill>
          </a:endParaRPr>
        </a:p>
      </dgm:t>
    </dgm:pt>
    <dgm:pt modelId="{66FD07FA-2972-48D3-BFF2-E123B0041E0B}" type="parTrans" cxnId="{67F809B2-8A3C-44A7-8721-D47455B72F64}">
      <dgm:prSet/>
      <dgm:spPr/>
      <dgm:t>
        <a:bodyPr/>
        <a:lstStyle/>
        <a:p>
          <a:endParaRPr lang="id-ID"/>
        </a:p>
      </dgm:t>
    </dgm:pt>
    <dgm:pt modelId="{BC6FF4A1-425B-4C3C-A848-51284AC83361}" type="sibTrans" cxnId="{67F809B2-8A3C-44A7-8721-D47455B72F64}">
      <dgm:prSet/>
      <dgm:spPr/>
      <dgm:t>
        <a:bodyPr/>
        <a:lstStyle/>
        <a:p>
          <a:endParaRPr lang="id-ID"/>
        </a:p>
      </dgm:t>
    </dgm:pt>
    <dgm:pt modelId="{7FE888D0-DCB5-442D-9575-DF215B23D776}">
      <dgm:prSet phldrT="[Text]"/>
      <dgm:spPr/>
      <dgm:t>
        <a:bodyPr/>
        <a:lstStyle/>
        <a:p>
          <a:r>
            <a:rPr lang="en-US" dirty="0">
              <a:solidFill>
                <a:sysClr val="windowText" lastClr="000000"/>
              </a:solidFill>
            </a:rPr>
            <a:t>PENGOLAHAN DAN PEMAKNAAN DATA</a:t>
          </a:r>
          <a:endParaRPr lang="id-ID" dirty="0">
            <a:solidFill>
              <a:sysClr val="windowText" lastClr="000000"/>
            </a:solidFill>
          </a:endParaRPr>
        </a:p>
      </dgm:t>
    </dgm:pt>
    <dgm:pt modelId="{627D73BA-9852-4DCF-BF41-8ED07B38CF35}" type="parTrans" cxnId="{1AB2E503-F93A-43DA-85C9-E3E176136B16}">
      <dgm:prSet/>
      <dgm:spPr/>
      <dgm:t>
        <a:bodyPr/>
        <a:lstStyle/>
        <a:p>
          <a:endParaRPr lang="id-ID"/>
        </a:p>
      </dgm:t>
    </dgm:pt>
    <dgm:pt modelId="{7AE5F1D2-84AA-4E8B-AEE7-3A8BD79BC779}" type="sibTrans" cxnId="{1AB2E503-F93A-43DA-85C9-E3E176136B16}">
      <dgm:prSet/>
      <dgm:spPr/>
      <dgm:t>
        <a:bodyPr/>
        <a:lstStyle/>
        <a:p>
          <a:endParaRPr lang="id-ID"/>
        </a:p>
      </dgm:t>
    </dgm:pt>
    <dgm:pt modelId="{23299D0C-37DD-4CD5-87DB-A29587AD8AF3}">
      <dgm:prSet phldrT="[Text]"/>
      <dgm:spPr/>
      <dgm:t>
        <a:bodyPr/>
        <a:lstStyle/>
        <a:p>
          <a:r>
            <a:rPr lang="en-US" dirty="0">
              <a:solidFill>
                <a:sysClr val="windowText" lastClr="000000"/>
              </a:solidFill>
            </a:rPr>
            <a:t>PEMUNCULAN TEORI</a:t>
          </a:r>
          <a:endParaRPr lang="id-ID" dirty="0">
            <a:solidFill>
              <a:sysClr val="windowText" lastClr="000000"/>
            </a:solidFill>
          </a:endParaRPr>
        </a:p>
      </dgm:t>
    </dgm:pt>
    <dgm:pt modelId="{A0DA317F-FAB4-4656-BB6C-719C8B29F034}" type="parTrans" cxnId="{8093437C-652E-443D-94C9-C7AD8A5BCBD5}">
      <dgm:prSet/>
      <dgm:spPr/>
      <dgm:t>
        <a:bodyPr/>
        <a:lstStyle/>
        <a:p>
          <a:endParaRPr lang="id-ID"/>
        </a:p>
      </dgm:t>
    </dgm:pt>
    <dgm:pt modelId="{420BB782-48B5-490B-9A2C-72AF36DB28EB}" type="sibTrans" cxnId="{8093437C-652E-443D-94C9-C7AD8A5BCBD5}">
      <dgm:prSet/>
      <dgm:spPr/>
      <dgm:t>
        <a:bodyPr/>
        <a:lstStyle/>
        <a:p>
          <a:endParaRPr lang="id-ID"/>
        </a:p>
      </dgm:t>
    </dgm:pt>
    <dgm:pt modelId="{A54429CA-DA1C-468E-9862-7EA0A10C4F80}">
      <dgm:prSet phldrT="[Text]"/>
      <dgm:spPr/>
      <dgm:t>
        <a:bodyPr/>
        <a:lstStyle/>
        <a:p>
          <a:r>
            <a:rPr lang="en-US" dirty="0">
              <a:solidFill>
                <a:sysClr val="windowText" lastClr="000000"/>
              </a:solidFill>
            </a:rPr>
            <a:t>PELAPORAN HASIL PENELITIAN</a:t>
          </a:r>
          <a:endParaRPr lang="id-ID" dirty="0">
            <a:solidFill>
              <a:sysClr val="windowText" lastClr="000000"/>
            </a:solidFill>
          </a:endParaRPr>
        </a:p>
      </dgm:t>
    </dgm:pt>
    <dgm:pt modelId="{117F1F33-CDEB-4737-9C9F-A161607BC7FE}" type="parTrans" cxnId="{A11D7727-523B-460D-BE02-4F731D6F9B82}">
      <dgm:prSet/>
      <dgm:spPr/>
      <dgm:t>
        <a:bodyPr/>
        <a:lstStyle/>
        <a:p>
          <a:endParaRPr lang="id-ID"/>
        </a:p>
      </dgm:t>
    </dgm:pt>
    <dgm:pt modelId="{B142A186-8605-4A6D-9E26-8C376DB39FB6}" type="sibTrans" cxnId="{A11D7727-523B-460D-BE02-4F731D6F9B82}">
      <dgm:prSet/>
      <dgm:spPr/>
      <dgm:t>
        <a:bodyPr/>
        <a:lstStyle/>
        <a:p>
          <a:endParaRPr lang="id-ID"/>
        </a:p>
      </dgm:t>
    </dgm:pt>
    <dgm:pt modelId="{A11013EB-226E-44E3-81A2-813F1FC86C2A}" type="pres">
      <dgm:prSet presAssocID="{55E74199-C8C0-4F10-8679-403CF7629203}" presName="Name0" presStyleCnt="0">
        <dgm:presLayoutVars>
          <dgm:chMax val="7"/>
          <dgm:dir/>
          <dgm:animOne val="branch"/>
        </dgm:presLayoutVars>
      </dgm:prSet>
      <dgm:spPr/>
    </dgm:pt>
    <dgm:pt modelId="{1856DBD7-CB2A-48A9-B7A3-73A6A96FBE84}" type="pres">
      <dgm:prSet presAssocID="{6FA5609C-07DE-475D-B951-8CCF9AD37196}" presName="parTx1" presStyleLbl="node1" presStyleIdx="0" presStyleCnt="2"/>
      <dgm:spPr/>
    </dgm:pt>
    <dgm:pt modelId="{85A7AD6B-33BD-465F-855D-711EAE1B8BE2}" type="pres">
      <dgm:prSet presAssocID="{6FA5609C-07DE-475D-B951-8CCF9AD37196}" presName="spPre1" presStyleCnt="0"/>
      <dgm:spPr/>
    </dgm:pt>
    <dgm:pt modelId="{D7F9A8FA-2121-4B67-BE88-1B00890FD066}" type="pres">
      <dgm:prSet presAssocID="{6FA5609C-07DE-475D-B951-8CCF9AD37196}" presName="chLin1" presStyleCnt="0"/>
      <dgm:spPr/>
    </dgm:pt>
    <dgm:pt modelId="{737C7384-4107-472A-A7FA-5F76D94CB2C8}" type="pres">
      <dgm:prSet presAssocID="{433791E7-9208-447A-80A8-8D965E727433}" presName="Name11" presStyleLbl="parChTrans1D1" presStyleIdx="0" presStyleCnt="26"/>
      <dgm:spPr/>
    </dgm:pt>
    <dgm:pt modelId="{AA6509FA-91D3-4829-850A-B5174EB5C611}" type="pres">
      <dgm:prSet presAssocID="{433791E7-9208-447A-80A8-8D965E727433}" presName="Name31" presStyleLbl="parChTrans1D1" presStyleIdx="1" presStyleCnt="26"/>
      <dgm:spPr/>
    </dgm:pt>
    <dgm:pt modelId="{0FFA50F6-AC53-4C64-911A-6B29A6B03A6E}" type="pres">
      <dgm:prSet presAssocID="{49A80DC3-BB90-4C56-8ABA-3661251C6289}" presName="txAndLines1" presStyleCnt="0"/>
      <dgm:spPr/>
    </dgm:pt>
    <dgm:pt modelId="{F94E5F96-B6D5-4837-840F-82160DD7929C}" type="pres">
      <dgm:prSet presAssocID="{49A80DC3-BB90-4C56-8ABA-3661251C6289}" presName="anchor1" presStyleCnt="0"/>
      <dgm:spPr/>
    </dgm:pt>
    <dgm:pt modelId="{F6BD3623-EC95-47D5-8515-FF69F0B57C0F}" type="pres">
      <dgm:prSet presAssocID="{49A80DC3-BB90-4C56-8ABA-3661251C6289}" presName="backup1" presStyleCnt="0"/>
      <dgm:spPr/>
    </dgm:pt>
    <dgm:pt modelId="{46C89ADF-0259-48A4-91A8-0FB9DE5820E3}" type="pres">
      <dgm:prSet presAssocID="{49A80DC3-BB90-4C56-8ABA-3661251C6289}" presName="preLine1" presStyleLbl="parChTrans1D1" presStyleIdx="2" presStyleCnt="26"/>
      <dgm:spPr/>
    </dgm:pt>
    <dgm:pt modelId="{0C65A648-7940-4469-B831-DE6F29507E6E}" type="pres">
      <dgm:prSet presAssocID="{49A80DC3-BB90-4C56-8ABA-3661251C6289}" presName="desTx1" presStyleLbl="revTx" presStyleIdx="0" presStyleCnt="0">
        <dgm:presLayoutVars>
          <dgm:bulletEnabled val="1"/>
        </dgm:presLayoutVars>
      </dgm:prSet>
      <dgm:spPr>
        <a:prstGeom prst="rect">
          <a:avLst/>
        </a:prstGeom>
      </dgm:spPr>
    </dgm:pt>
    <dgm:pt modelId="{981F608D-6BE2-4421-98E4-42F258CC8F34}" type="pres">
      <dgm:prSet presAssocID="{49A80DC3-BB90-4C56-8ABA-3661251C6289}" presName="postLine1" presStyleLbl="parChTrans1D1" presStyleIdx="3" presStyleCnt="26"/>
      <dgm:spPr/>
    </dgm:pt>
    <dgm:pt modelId="{50D10531-B838-4B0B-AF5A-0C5987620059}" type="pres">
      <dgm:prSet presAssocID="{1A8A1C34-CD3F-488A-8AB0-C7D16611BE62}" presName="Name11" presStyleLbl="parChTrans1D1" presStyleIdx="4" presStyleCnt="26"/>
      <dgm:spPr/>
    </dgm:pt>
    <dgm:pt modelId="{653DE19E-F93B-4D1E-9BFB-081E0C36C84C}" type="pres">
      <dgm:prSet presAssocID="{1A8A1C34-CD3F-488A-8AB0-C7D16611BE62}" presName="Name31" presStyleLbl="parChTrans1D1" presStyleIdx="5" presStyleCnt="26"/>
      <dgm:spPr/>
    </dgm:pt>
    <dgm:pt modelId="{5CFCDC28-F55D-44DA-925F-D970857A9661}" type="pres">
      <dgm:prSet presAssocID="{2B7B2C82-DD71-41E3-870A-D6DF7E043FA4}" presName="txAndLines1" presStyleCnt="0"/>
      <dgm:spPr/>
    </dgm:pt>
    <dgm:pt modelId="{C1F8AEA4-F281-4F46-AF47-7B7596E8320B}" type="pres">
      <dgm:prSet presAssocID="{2B7B2C82-DD71-41E3-870A-D6DF7E043FA4}" presName="anchor1" presStyleCnt="0"/>
      <dgm:spPr/>
    </dgm:pt>
    <dgm:pt modelId="{6F5044F5-D7F2-478B-BBBC-30095FBCD19B}" type="pres">
      <dgm:prSet presAssocID="{2B7B2C82-DD71-41E3-870A-D6DF7E043FA4}" presName="backup1" presStyleCnt="0"/>
      <dgm:spPr/>
    </dgm:pt>
    <dgm:pt modelId="{1EFD75FB-B96D-4542-827E-9BB4704C3A35}" type="pres">
      <dgm:prSet presAssocID="{2B7B2C82-DD71-41E3-870A-D6DF7E043FA4}" presName="preLine1" presStyleLbl="parChTrans1D1" presStyleIdx="6" presStyleCnt="26"/>
      <dgm:spPr/>
    </dgm:pt>
    <dgm:pt modelId="{BA4E7C60-C441-4413-9945-688084654EB4}" type="pres">
      <dgm:prSet presAssocID="{2B7B2C82-DD71-41E3-870A-D6DF7E043FA4}" presName="desTx1" presStyleLbl="revTx" presStyleIdx="0" presStyleCnt="0">
        <dgm:presLayoutVars>
          <dgm:bulletEnabled val="1"/>
        </dgm:presLayoutVars>
      </dgm:prSet>
      <dgm:spPr/>
    </dgm:pt>
    <dgm:pt modelId="{9155941C-D0A7-4912-8ABB-1F4E73532A76}" type="pres">
      <dgm:prSet presAssocID="{2B7B2C82-DD71-41E3-870A-D6DF7E043FA4}" presName="postLine1" presStyleLbl="parChTrans1D1" presStyleIdx="7" presStyleCnt="26"/>
      <dgm:spPr/>
    </dgm:pt>
    <dgm:pt modelId="{D7594432-788C-4567-9BC8-5541FA07BC94}" type="pres">
      <dgm:prSet presAssocID="{B73B4E72-7EA9-4158-8D85-7241E261DD36}" presName="Name11" presStyleLbl="parChTrans1D1" presStyleIdx="8" presStyleCnt="26"/>
      <dgm:spPr/>
    </dgm:pt>
    <dgm:pt modelId="{B932D3EA-FD5D-417C-843C-D263D17E9655}" type="pres">
      <dgm:prSet presAssocID="{B73B4E72-7EA9-4158-8D85-7241E261DD36}" presName="Name31" presStyleLbl="parChTrans1D1" presStyleIdx="9" presStyleCnt="26"/>
      <dgm:spPr/>
    </dgm:pt>
    <dgm:pt modelId="{25D41950-4B5A-4049-9E60-2061811033BC}" type="pres">
      <dgm:prSet presAssocID="{273D3942-FB98-45B2-AADA-45EA85CE9EE4}" presName="txAndLines1" presStyleCnt="0"/>
      <dgm:spPr/>
    </dgm:pt>
    <dgm:pt modelId="{8F8A79DF-C211-4038-89F9-6AE896C03806}" type="pres">
      <dgm:prSet presAssocID="{273D3942-FB98-45B2-AADA-45EA85CE9EE4}" presName="anchor1" presStyleCnt="0"/>
      <dgm:spPr/>
    </dgm:pt>
    <dgm:pt modelId="{10838F02-BA51-4FA2-A5E8-30F8FAA1771C}" type="pres">
      <dgm:prSet presAssocID="{273D3942-FB98-45B2-AADA-45EA85CE9EE4}" presName="backup1" presStyleCnt="0"/>
      <dgm:spPr/>
    </dgm:pt>
    <dgm:pt modelId="{A9A4FF4D-8C22-40D8-8D96-45234126DB2A}" type="pres">
      <dgm:prSet presAssocID="{273D3942-FB98-45B2-AADA-45EA85CE9EE4}" presName="preLine1" presStyleLbl="parChTrans1D1" presStyleIdx="10" presStyleCnt="26"/>
      <dgm:spPr/>
    </dgm:pt>
    <dgm:pt modelId="{81098FF8-8806-46EA-8B70-17E8C6589081}" type="pres">
      <dgm:prSet presAssocID="{273D3942-FB98-45B2-AADA-45EA85CE9EE4}" presName="desTx1" presStyleLbl="revTx" presStyleIdx="0" presStyleCnt="0">
        <dgm:presLayoutVars>
          <dgm:bulletEnabled val="1"/>
        </dgm:presLayoutVars>
      </dgm:prSet>
      <dgm:spPr/>
    </dgm:pt>
    <dgm:pt modelId="{2D99B79C-A084-41BE-8693-555989E1FB5E}" type="pres">
      <dgm:prSet presAssocID="{273D3942-FB98-45B2-AADA-45EA85CE9EE4}" presName="postLine1" presStyleLbl="parChTrans1D1" presStyleIdx="11" presStyleCnt="26"/>
      <dgm:spPr/>
    </dgm:pt>
    <dgm:pt modelId="{0B508822-550C-42B7-A08D-949384B2FF95}" type="pres">
      <dgm:prSet presAssocID="{6FA5609C-07DE-475D-B951-8CCF9AD37196}" presName="spPost1" presStyleCnt="0"/>
      <dgm:spPr/>
    </dgm:pt>
    <dgm:pt modelId="{CE75211D-2DFE-4221-9661-47E58E757EE5}" type="pres">
      <dgm:prSet presAssocID="{20447490-9AB8-4D2E-A615-5157CC6D29A0}" presName="parTx2" presStyleLbl="node1" presStyleIdx="1" presStyleCnt="2" custScaleX="121000"/>
      <dgm:spPr/>
    </dgm:pt>
    <dgm:pt modelId="{C0D22446-B586-4D3A-8FA3-466AB57852D3}" type="pres">
      <dgm:prSet presAssocID="{20447490-9AB8-4D2E-A615-5157CC6D29A0}" presName="spPre2" presStyleCnt="0"/>
      <dgm:spPr/>
    </dgm:pt>
    <dgm:pt modelId="{8D04004C-8DD6-4676-8888-DECA90E920D4}" type="pres">
      <dgm:prSet presAssocID="{20447490-9AB8-4D2E-A615-5157CC6D29A0}" presName="chLin2" presStyleCnt="0"/>
      <dgm:spPr/>
    </dgm:pt>
    <dgm:pt modelId="{3B2B8020-97B9-482A-9976-41C14EDC50AD}" type="pres">
      <dgm:prSet presAssocID="{03B5AEF8-355A-4603-9153-A2A5FA692DCC}" presName="Name45" presStyleLbl="parChTrans1D1" presStyleIdx="12" presStyleCnt="26"/>
      <dgm:spPr/>
    </dgm:pt>
    <dgm:pt modelId="{E6D0BA09-7395-4EF1-AD27-F04F4DC8CBA0}" type="pres">
      <dgm:prSet presAssocID="{32625AE9-F06A-4D2E-B1C4-4043F8C1C720}" presName="txAndLines2" presStyleCnt="0"/>
      <dgm:spPr/>
    </dgm:pt>
    <dgm:pt modelId="{5891CCDB-9A75-4EEF-9D74-6B9E99AF1C88}" type="pres">
      <dgm:prSet presAssocID="{32625AE9-F06A-4D2E-B1C4-4043F8C1C720}" presName="anchor2" presStyleCnt="0"/>
      <dgm:spPr/>
    </dgm:pt>
    <dgm:pt modelId="{4F6BCFF8-93B9-420B-B027-22D968EED8DF}" type="pres">
      <dgm:prSet presAssocID="{32625AE9-F06A-4D2E-B1C4-4043F8C1C720}" presName="backup2" presStyleCnt="0"/>
      <dgm:spPr/>
    </dgm:pt>
    <dgm:pt modelId="{44364D9B-F4E3-40CD-ACFD-750C7D8D8207}" type="pres">
      <dgm:prSet presAssocID="{32625AE9-F06A-4D2E-B1C4-4043F8C1C720}" presName="preLine2" presStyleLbl="parChTrans1D1" presStyleIdx="13" presStyleCnt="26"/>
      <dgm:spPr/>
    </dgm:pt>
    <dgm:pt modelId="{C5AD8A5D-A7AB-47DE-8015-FA8EB2A70658}" type="pres">
      <dgm:prSet presAssocID="{32625AE9-F06A-4D2E-B1C4-4043F8C1C720}" presName="desTx2" presStyleLbl="revTx" presStyleIdx="0" presStyleCnt="0">
        <dgm:presLayoutVars>
          <dgm:bulletEnabled val="1"/>
        </dgm:presLayoutVars>
      </dgm:prSet>
      <dgm:spPr/>
    </dgm:pt>
    <dgm:pt modelId="{9C05C8E0-615F-4247-9296-9BD70E0ABC82}" type="pres">
      <dgm:prSet presAssocID="{B0EE5ACA-5FEC-4ABF-8298-38B8DA871CA4}" presName="Name45" presStyleLbl="parChTrans1D1" presStyleIdx="14" presStyleCnt="26"/>
      <dgm:spPr/>
    </dgm:pt>
    <dgm:pt modelId="{EB85BFE3-650E-48B1-BD9B-52F632A8862C}" type="pres">
      <dgm:prSet presAssocID="{87FB68F1-4A89-45AB-9684-1F8A1EEB7802}" presName="txAndLines2" presStyleCnt="0"/>
      <dgm:spPr/>
    </dgm:pt>
    <dgm:pt modelId="{26E6B44D-CB6E-4C35-A08F-829B1FA926C6}" type="pres">
      <dgm:prSet presAssocID="{87FB68F1-4A89-45AB-9684-1F8A1EEB7802}" presName="anchor2" presStyleCnt="0"/>
      <dgm:spPr/>
    </dgm:pt>
    <dgm:pt modelId="{6F80705D-E91F-4BCE-8123-4131597D0355}" type="pres">
      <dgm:prSet presAssocID="{87FB68F1-4A89-45AB-9684-1F8A1EEB7802}" presName="backup2" presStyleCnt="0"/>
      <dgm:spPr/>
    </dgm:pt>
    <dgm:pt modelId="{403AC43E-8885-4905-9E91-733983FB2B3C}" type="pres">
      <dgm:prSet presAssocID="{87FB68F1-4A89-45AB-9684-1F8A1EEB7802}" presName="preLine2" presStyleLbl="parChTrans1D1" presStyleIdx="15" presStyleCnt="26"/>
      <dgm:spPr/>
    </dgm:pt>
    <dgm:pt modelId="{D8F63544-72D5-492C-A289-D46C24336583}" type="pres">
      <dgm:prSet presAssocID="{87FB68F1-4A89-45AB-9684-1F8A1EEB7802}" presName="desTx2" presStyleLbl="revTx" presStyleIdx="0" presStyleCnt="0">
        <dgm:presLayoutVars>
          <dgm:bulletEnabled val="1"/>
        </dgm:presLayoutVars>
      </dgm:prSet>
      <dgm:spPr/>
    </dgm:pt>
    <dgm:pt modelId="{031B73CF-2700-47EE-94F5-5A1467F1C3B3}" type="pres">
      <dgm:prSet presAssocID="{AC031B88-E703-4434-A9FE-796D68808EDC}" presName="Name45" presStyleLbl="parChTrans1D1" presStyleIdx="16" presStyleCnt="26"/>
      <dgm:spPr/>
    </dgm:pt>
    <dgm:pt modelId="{CC47B189-12BB-41E8-83E9-B758E9A60CBE}" type="pres">
      <dgm:prSet presAssocID="{F8F08ACB-9B03-4820-B0BF-842DFEF19BFA}" presName="txAndLines2" presStyleCnt="0"/>
      <dgm:spPr/>
    </dgm:pt>
    <dgm:pt modelId="{2BA45AA8-4768-474E-BA4F-DB6C4603745E}" type="pres">
      <dgm:prSet presAssocID="{F8F08ACB-9B03-4820-B0BF-842DFEF19BFA}" presName="anchor2" presStyleCnt="0"/>
      <dgm:spPr/>
    </dgm:pt>
    <dgm:pt modelId="{B2280CBF-8EAB-42F6-A2CA-CB8E1A27BD8C}" type="pres">
      <dgm:prSet presAssocID="{F8F08ACB-9B03-4820-B0BF-842DFEF19BFA}" presName="backup2" presStyleCnt="0"/>
      <dgm:spPr/>
    </dgm:pt>
    <dgm:pt modelId="{D2DC12A0-512F-4E6F-926F-8BAC9C6C2638}" type="pres">
      <dgm:prSet presAssocID="{F8F08ACB-9B03-4820-B0BF-842DFEF19BFA}" presName="preLine2" presStyleLbl="parChTrans1D1" presStyleIdx="17" presStyleCnt="26"/>
      <dgm:spPr/>
    </dgm:pt>
    <dgm:pt modelId="{AC3290B2-1C58-44EA-B702-6FE373F31700}" type="pres">
      <dgm:prSet presAssocID="{F8F08ACB-9B03-4820-B0BF-842DFEF19BFA}" presName="desTx2" presStyleLbl="revTx" presStyleIdx="0" presStyleCnt="0">
        <dgm:presLayoutVars>
          <dgm:bulletEnabled val="1"/>
        </dgm:presLayoutVars>
      </dgm:prSet>
      <dgm:spPr/>
    </dgm:pt>
    <dgm:pt modelId="{A9C01861-B7A8-4EF1-A1A1-E16B9CD57544}" type="pres">
      <dgm:prSet presAssocID="{66FD07FA-2972-48D3-BFF2-E123B0041E0B}" presName="Name45" presStyleLbl="parChTrans1D1" presStyleIdx="18" presStyleCnt="26"/>
      <dgm:spPr/>
    </dgm:pt>
    <dgm:pt modelId="{C4C1E664-D89B-4F60-BB71-B4D6D792FCFC}" type="pres">
      <dgm:prSet presAssocID="{51649C1A-F5F6-47CE-9DBF-8C2C6DB450B5}" presName="txAndLines2" presStyleCnt="0"/>
      <dgm:spPr/>
    </dgm:pt>
    <dgm:pt modelId="{681270E0-5FF4-4AC2-A20D-A1B0D617CC28}" type="pres">
      <dgm:prSet presAssocID="{51649C1A-F5F6-47CE-9DBF-8C2C6DB450B5}" presName="anchor2" presStyleCnt="0"/>
      <dgm:spPr/>
    </dgm:pt>
    <dgm:pt modelId="{2DBEBDF4-F8A6-437E-8E10-A23C8FE66F80}" type="pres">
      <dgm:prSet presAssocID="{51649C1A-F5F6-47CE-9DBF-8C2C6DB450B5}" presName="backup2" presStyleCnt="0"/>
      <dgm:spPr/>
    </dgm:pt>
    <dgm:pt modelId="{B655E965-27AF-451B-B264-49D71EB81601}" type="pres">
      <dgm:prSet presAssocID="{51649C1A-F5F6-47CE-9DBF-8C2C6DB450B5}" presName="preLine2" presStyleLbl="parChTrans1D1" presStyleIdx="19" presStyleCnt="26"/>
      <dgm:spPr/>
    </dgm:pt>
    <dgm:pt modelId="{3F19AE5F-746C-4B2B-BCD0-45CCB3808C0E}" type="pres">
      <dgm:prSet presAssocID="{51649C1A-F5F6-47CE-9DBF-8C2C6DB450B5}" presName="desTx2" presStyleLbl="revTx" presStyleIdx="0" presStyleCnt="0">
        <dgm:presLayoutVars>
          <dgm:bulletEnabled val="1"/>
        </dgm:presLayoutVars>
      </dgm:prSet>
      <dgm:spPr/>
    </dgm:pt>
    <dgm:pt modelId="{8732A634-03E5-4901-8D26-9E622BE5F4DC}" type="pres">
      <dgm:prSet presAssocID="{627D73BA-9852-4DCF-BF41-8ED07B38CF35}" presName="Name45" presStyleLbl="parChTrans1D1" presStyleIdx="20" presStyleCnt="26"/>
      <dgm:spPr/>
    </dgm:pt>
    <dgm:pt modelId="{E25F8064-DFB1-4270-828A-2E591911FF08}" type="pres">
      <dgm:prSet presAssocID="{7FE888D0-DCB5-442D-9575-DF215B23D776}" presName="txAndLines2" presStyleCnt="0"/>
      <dgm:spPr/>
    </dgm:pt>
    <dgm:pt modelId="{1DEE42DC-FFC3-4376-8922-8DE8A904ED14}" type="pres">
      <dgm:prSet presAssocID="{7FE888D0-DCB5-442D-9575-DF215B23D776}" presName="anchor2" presStyleCnt="0"/>
      <dgm:spPr/>
    </dgm:pt>
    <dgm:pt modelId="{3E39C3D9-7D23-4BCA-951E-D937928DAD39}" type="pres">
      <dgm:prSet presAssocID="{7FE888D0-DCB5-442D-9575-DF215B23D776}" presName="backup2" presStyleCnt="0"/>
      <dgm:spPr/>
    </dgm:pt>
    <dgm:pt modelId="{C8353E4C-0EE6-4483-B515-1DC170376E80}" type="pres">
      <dgm:prSet presAssocID="{7FE888D0-DCB5-442D-9575-DF215B23D776}" presName="preLine2" presStyleLbl="parChTrans1D1" presStyleIdx="21" presStyleCnt="26"/>
      <dgm:spPr/>
    </dgm:pt>
    <dgm:pt modelId="{6ED265CB-78BB-44BD-99B4-1DC11DEEB863}" type="pres">
      <dgm:prSet presAssocID="{7FE888D0-DCB5-442D-9575-DF215B23D776}" presName="desTx2" presStyleLbl="revTx" presStyleIdx="0" presStyleCnt="0" custLinFactNeighborX="-5811">
        <dgm:presLayoutVars>
          <dgm:bulletEnabled val="1"/>
        </dgm:presLayoutVars>
      </dgm:prSet>
      <dgm:spPr/>
    </dgm:pt>
    <dgm:pt modelId="{E46C0684-9D37-412B-A98A-3DABC5766C65}" type="pres">
      <dgm:prSet presAssocID="{A0DA317F-FAB4-4656-BB6C-719C8B29F034}" presName="Name45" presStyleLbl="parChTrans1D1" presStyleIdx="22" presStyleCnt="26"/>
      <dgm:spPr/>
    </dgm:pt>
    <dgm:pt modelId="{A36372F7-1016-41AC-977B-85204A197D32}" type="pres">
      <dgm:prSet presAssocID="{23299D0C-37DD-4CD5-87DB-A29587AD8AF3}" presName="txAndLines2" presStyleCnt="0"/>
      <dgm:spPr/>
    </dgm:pt>
    <dgm:pt modelId="{43D670DD-1269-4138-A7A0-446F3F069BAD}" type="pres">
      <dgm:prSet presAssocID="{23299D0C-37DD-4CD5-87DB-A29587AD8AF3}" presName="anchor2" presStyleCnt="0"/>
      <dgm:spPr/>
    </dgm:pt>
    <dgm:pt modelId="{044C49AB-6649-47C1-9BD9-DFE0A0C30F4C}" type="pres">
      <dgm:prSet presAssocID="{23299D0C-37DD-4CD5-87DB-A29587AD8AF3}" presName="backup2" presStyleCnt="0"/>
      <dgm:spPr/>
    </dgm:pt>
    <dgm:pt modelId="{A493FDF1-3752-489D-B920-D05294888D03}" type="pres">
      <dgm:prSet presAssocID="{23299D0C-37DD-4CD5-87DB-A29587AD8AF3}" presName="preLine2" presStyleLbl="parChTrans1D1" presStyleIdx="23" presStyleCnt="26"/>
      <dgm:spPr/>
    </dgm:pt>
    <dgm:pt modelId="{104BB6B8-7E25-4FA0-96EC-85787737C53F}" type="pres">
      <dgm:prSet presAssocID="{23299D0C-37DD-4CD5-87DB-A29587AD8AF3}" presName="desTx2" presStyleLbl="revTx" presStyleIdx="0" presStyleCnt="0">
        <dgm:presLayoutVars>
          <dgm:bulletEnabled val="1"/>
        </dgm:presLayoutVars>
      </dgm:prSet>
      <dgm:spPr/>
    </dgm:pt>
    <dgm:pt modelId="{AC8FEE10-FE15-482B-928C-D92557691C34}" type="pres">
      <dgm:prSet presAssocID="{117F1F33-CDEB-4737-9C9F-A161607BC7FE}" presName="Name45" presStyleLbl="parChTrans1D1" presStyleIdx="24" presStyleCnt="26"/>
      <dgm:spPr/>
    </dgm:pt>
    <dgm:pt modelId="{08EF4A85-51A2-4F95-99B7-103EF4C774A3}" type="pres">
      <dgm:prSet presAssocID="{A54429CA-DA1C-468E-9862-7EA0A10C4F80}" presName="txAndLines2" presStyleCnt="0"/>
      <dgm:spPr/>
    </dgm:pt>
    <dgm:pt modelId="{DD66DED2-F411-4AB6-86EF-34B5A05A84DE}" type="pres">
      <dgm:prSet presAssocID="{A54429CA-DA1C-468E-9862-7EA0A10C4F80}" presName="anchor2" presStyleCnt="0"/>
      <dgm:spPr/>
    </dgm:pt>
    <dgm:pt modelId="{987099C4-78E8-4956-9DF7-20C2EEA53400}" type="pres">
      <dgm:prSet presAssocID="{A54429CA-DA1C-468E-9862-7EA0A10C4F80}" presName="backup2" presStyleCnt="0"/>
      <dgm:spPr/>
    </dgm:pt>
    <dgm:pt modelId="{01ACFD7A-D329-4A78-B162-CAA1A371E364}" type="pres">
      <dgm:prSet presAssocID="{A54429CA-DA1C-468E-9862-7EA0A10C4F80}" presName="preLine2" presStyleLbl="parChTrans1D1" presStyleIdx="25" presStyleCnt="26"/>
      <dgm:spPr/>
    </dgm:pt>
    <dgm:pt modelId="{33CC9938-BB3D-494C-B214-425B6ABEB268}" type="pres">
      <dgm:prSet presAssocID="{A54429CA-DA1C-468E-9862-7EA0A10C4F80}" presName="desTx2" presStyleLbl="revTx" presStyleIdx="0" presStyleCnt="0">
        <dgm:presLayoutVars>
          <dgm:bulletEnabled val="1"/>
        </dgm:presLayoutVars>
      </dgm:prSet>
      <dgm:spPr/>
    </dgm:pt>
  </dgm:ptLst>
  <dgm:cxnLst>
    <dgm:cxn modelId="{46721101-A373-4076-A131-29F0FB610D34}" type="presOf" srcId="{32625AE9-F06A-4D2E-B1C4-4043F8C1C720}" destId="{C5AD8A5D-A7AB-47DE-8015-FA8EB2A70658}" srcOrd="0" destOrd="0" presId="urn:microsoft.com/office/officeart/2009/3/layout/SubStepProcess"/>
    <dgm:cxn modelId="{1AB2E503-F93A-43DA-85C9-E3E176136B16}" srcId="{20447490-9AB8-4D2E-A615-5157CC6D29A0}" destId="{7FE888D0-DCB5-442D-9575-DF215B23D776}" srcOrd="4" destOrd="0" parTransId="{627D73BA-9852-4DCF-BF41-8ED07B38CF35}" sibTransId="{7AE5F1D2-84AA-4E8B-AEE7-3A8BD79BC779}"/>
    <dgm:cxn modelId="{85A67F09-3AFE-4652-8908-1F93A3F50233}" type="presOf" srcId="{6FA5609C-07DE-475D-B951-8CCF9AD37196}" destId="{1856DBD7-CB2A-48A9-B7A3-73A6A96FBE84}" srcOrd="0" destOrd="0" presId="urn:microsoft.com/office/officeart/2009/3/layout/SubStepProcess"/>
    <dgm:cxn modelId="{234CAD09-0C5D-410B-8AC8-FC8056E762E6}" srcId="{20447490-9AB8-4D2E-A615-5157CC6D29A0}" destId="{F8F08ACB-9B03-4820-B0BF-842DFEF19BFA}" srcOrd="2" destOrd="0" parTransId="{AC031B88-E703-4434-A9FE-796D68808EDC}" sibTransId="{B70696FA-37D5-45DB-9E05-B3FB1104A810}"/>
    <dgm:cxn modelId="{1A0B190B-C81C-4971-B066-804B47C5E8C3}" srcId="{55E74199-C8C0-4F10-8679-403CF7629203}" destId="{6FA5609C-07DE-475D-B951-8CCF9AD37196}" srcOrd="0" destOrd="0" parTransId="{697BFEA4-2D18-43CA-A406-A5554ED8E1CE}" sibTransId="{62A4604F-C5DE-4198-ABCA-4D6A69865B73}"/>
    <dgm:cxn modelId="{ABCEB120-3F3F-4BCE-97A9-3A9E186A72F6}" type="presOf" srcId="{7FE888D0-DCB5-442D-9575-DF215B23D776}" destId="{6ED265CB-78BB-44BD-99B4-1DC11DEEB863}" srcOrd="0" destOrd="0" presId="urn:microsoft.com/office/officeart/2009/3/layout/SubStepProcess"/>
    <dgm:cxn modelId="{A11D7727-523B-460D-BE02-4F731D6F9B82}" srcId="{20447490-9AB8-4D2E-A615-5157CC6D29A0}" destId="{A54429CA-DA1C-468E-9862-7EA0A10C4F80}" srcOrd="6" destOrd="0" parTransId="{117F1F33-CDEB-4737-9C9F-A161607BC7FE}" sibTransId="{B142A186-8605-4A6D-9E26-8C376DB39FB6}"/>
    <dgm:cxn modelId="{3745FC2D-4544-48AC-9344-F598A66335E4}" type="presOf" srcId="{23299D0C-37DD-4CD5-87DB-A29587AD8AF3}" destId="{104BB6B8-7E25-4FA0-96EC-85787737C53F}" srcOrd="0" destOrd="0" presId="urn:microsoft.com/office/officeart/2009/3/layout/SubStepProcess"/>
    <dgm:cxn modelId="{6BB1F22E-25D4-48A6-964B-E0D08922C4A0}" type="presOf" srcId="{273D3942-FB98-45B2-AADA-45EA85CE9EE4}" destId="{81098FF8-8806-46EA-8B70-17E8C6589081}" srcOrd="0" destOrd="0" presId="urn:microsoft.com/office/officeart/2009/3/layout/SubStepProcess"/>
    <dgm:cxn modelId="{BE2FF62F-1271-4AAD-9513-9E983DE0EE5B}" type="presOf" srcId="{87FB68F1-4A89-45AB-9684-1F8A1EEB7802}" destId="{D8F63544-72D5-492C-A289-D46C24336583}" srcOrd="0" destOrd="0" presId="urn:microsoft.com/office/officeart/2009/3/layout/SubStepProcess"/>
    <dgm:cxn modelId="{E4C0B466-34F3-463B-9CBA-D9F7061AB407}" srcId="{20447490-9AB8-4D2E-A615-5157CC6D29A0}" destId="{32625AE9-F06A-4D2E-B1C4-4043F8C1C720}" srcOrd="0" destOrd="0" parTransId="{03B5AEF8-355A-4603-9153-A2A5FA692DCC}" sibTransId="{5C548AB0-977C-4862-B781-062B78D016D9}"/>
    <dgm:cxn modelId="{D4093047-1C4A-45F6-9995-BB0EC899AABA}" type="presOf" srcId="{2B7B2C82-DD71-41E3-870A-D6DF7E043FA4}" destId="{BA4E7C60-C441-4413-9945-688084654EB4}" srcOrd="0" destOrd="0" presId="urn:microsoft.com/office/officeart/2009/3/layout/SubStepProcess"/>
    <dgm:cxn modelId="{E30B9D4A-394F-45D7-90FC-509B80D64226}" srcId="{20447490-9AB8-4D2E-A615-5157CC6D29A0}" destId="{87FB68F1-4A89-45AB-9684-1F8A1EEB7802}" srcOrd="1" destOrd="0" parTransId="{B0EE5ACA-5FEC-4ABF-8298-38B8DA871CA4}" sibTransId="{35CB689A-8A7D-4C67-A9C9-EBDB6CAD15AE}"/>
    <dgm:cxn modelId="{1DFAEA70-8819-4874-A7CE-8BF17CA22129}" type="presOf" srcId="{51649C1A-F5F6-47CE-9DBF-8C2C6DB450B5}" destId="{3F19AE5F-746C-4B2B-BCD0-45CCB3808C0E}" srcOrd="0" destOrd="0" presId="urn:microsoft.com/office/officeart/2009/3/layout/SubStepProcess"/>
    <dgm:cxn modelId="{5054EE73-C882-49B8-B3C0-88142DEF23CD}" srcId="{6FA5609C-07DE-475D-B951-8CCF9AD37196}" destId="{49A80DC3-BB90-4C56-8ABA-3661251C6289}" srcOrd="0" destOrd="0" parTransId="{433791E7-9208-447A-80A8-8D965E727433}" sibTransId="{FC3245EB-F6E1-4491-B246-CB9A9B579AF8}"/>
    <dgm:cxn modelId="{E1C17557-C22A-4C3A-8C86-CCC5B7835DC6}" type="presOf" srcId="{55E74199-C8C0-4F10-8679-403CF7629203}" destId="{A11013EB-226E-44E3-81A2-813F1FC86C2A}" srcOrd="0" destOrd="0" presId="urn:microsoft.com/office/officeart/2009/3/layout/SubStepProcess"/>
    <dgm:cxn modelId="{8093437C-652E-443D-94C9-C7AD8A5BCBD5}" srcId="{20447490-9AB8-4D2E-A615-5157CC6D29A0}" destId="{23299D0C-37DD-4CD5-87DB-A29587AD8AF3}" srcOrd="5" destOrd="0" parTransId="{A0DA317F-FAB4-4656-BB6C-719C8B29F034}" sibTransId="{420BB782-48B5-490B-9A2C-72AF36DB28EB}"/>
    <dgm:cxn modelId="{39FBFC82-9E2D-404A-AE61-823A49583875}" srcId="{6FA5609C-07DE-475D-B951-8CCF9AD37196}" destId="{273D3942-FB98-45B2-AADA-45EA85CE9EE4}" srcOrd="2" destOrd="0" parTransId="{B73B4E72-7EA9-4158-8D85-7241E261DD36}" sibTransId="{A5506F2C-D20C-4B83-ABED-19DA0D08B152}"/>
    <dgm:cxn modelId="{BB413499-18A2-42AD-92EA-321F626275D4}" type="presOf" srcId="{A54429CA-DA1C-468E-9862-7EA0A10C4F80}" destId="{33CC9938-BB3D-494C-B214-425B6ABEB268}" srcOrd="0" destOrd="0" presId="urn:microsoft.com/office/officeart/2009/3/layout/SubStepProcess"/>
    <dgm:cxn modelId="{5C397DA0-F5E9-4F40-8025-567AA6691329}" type="presOf" srcId="{49A80DC3-BB90-4C56-8ABA-3661251C6289}" destId="{0C65A648-7940-4469-B831-DE6F29507E6E}" srcOrd="0" destOrd="0" presId="urn:microsoft.com/office/officeart/2009/3/layout/SubStepProcess"/>
    <dgm:cxn modelId="{67F809B2-8A3C-44A7-8721-D47455B72F64}" srcId="{20447490-9AB8-4D2E-A615-5157CC6D29A0}" destId="{51649C1A-F5F6-47CE-9DBF-8C2C6DB450B5}" srcOrd="3" destOrd="0" parTransId="{66FD07FA-2972-48D3-BFF2-E123B0041E0B}" sibTransId="{BC6FF4A1-425B-4C3C-A848-51284AC83361}"/>
    <dgm:cxn modelId="{879815B2-BBF8-4838-B8E0-77919D3A26C8}" srcId="{55E74199-C8C0-4F10-8679-403CF7629203}" destId="{20447490-9AB8-4D2E-A615-5157CC6D29A0}" srcOrd="1" destOrd="0" parTransId="{C8FA103B-E316-4B99-9DED-E82D3AF34DD4}" sibTransId="{48F534FF-7BBA-4BE1-B928-2C199023F752}"/>
    <dgm:cxn modelId="{FDD99DBA-F0FB-4882-904F-C324F79C1931}" srcId="{6FA5609C-07DE-475D-B951-8CCF9AD37196}" destId="{2B7B2C82-DD71-41E3-870A-D6DF7E043FA4}" srcOrd="1" destOrd="0" parTransId="{1A8A1C34-CD3F-488A-8AB0-C7D16611BE62}" sibTransId="{888466E8-028F-4D4A-9660-07565D91E8FB}"/>
    <dgm:cxn modelId="{EC9979BF-54C8-4866-8C17-DF77C92CF6E8}" type="presOf" srcId="{F8F08ACB-9B03-4820-B0BF-842DFEF19BFA}" destId="{AC3290B2-1C58-44EA-B702-6FE373F31700}" srcOrd="0" destOrd="0" presId="urn:microsoft.com/office/officeart/2009/3/layout/SubStepProcess"/>
    <dgm:cxn modelId="{872B32EF-2C4E-48D6-B017-41CCFCBA703C}" type="presOf" srcId="{20447490-9AB8-4D2E-A615-5157CC6D29A0}" destId="{CE75211D-2DFE-4221-9661-47E58E757EE5}" srcOrd="0" destOrd="0" presId="urn:microsoft.com/office/officeart/2009/3/layout/SubStepProcess"/>
    <dgm:cxn modelId="{B8D4A99B-9C95-48F3-878C-D8634D15AEE4}" type="presParOf" srcId="{A11013EB-226E-44E3-81A2-813F1FC86C2A}" destId="{1856DBD7-CB2A-48A9-B7A3-73A6A96FBE84}" srcOrd="0" destOrd="0" presId="urn:microsoft.com/office/officeart/2009/3/layout/SubStepProcess"/>
    <dgm:cxn modelId="{1C658ECF-795F-4D56-A34B-1077229AE2E7}" type="presParOf" srcId="{A11013EB-226E-44E3-81A2-813F1FC86C2A}" destId="{85A7AD6B-33BD-465F-855D-711EAE1B8BE2}" srcOrd="1" destOrd="0" presId="urn:microsoft.com/office/officeart/2009/3/layout/SubStepProcess"/>
    <dgm:cxn modelId="{10581659-87E9-48BB-B97A-DAA69DD8C26D}" type="presParOf" srcId="{A11013EB-226E-44E3-81A2-813F1FC86C2A}" destId="{D7F9A8FA-2121-4B67-BE88-1B00890FD066}" srcOrd="2" destOrd="0" presId="urn:microsoft.com/office/officeart/2009/3/layout/SubStepProcess"/>
    <dgm:cxn modelId="{4EF522E5-1F00-4DD1-AC05-276F2E03C6A8}" type="presParOf" srcId="{D7F9A8FA-2121-4B67-BE88-1B00890FD066}" destId="{737C7384-4107-472A-A7FA-5F76D94CB2C8}" srcOrd="0" destOrd="0" presId="urn:microsoft.com/office/officeart/2009/3/layout/SubStepProcess"/>
    <dgm:cxn modelId="{F0039571-1DF8-4FDC-90FC-7A95645AD815}" type="presParOf" srcId="{D7F9A8FA-2121-4B67-BE88-1B00890FD066}" destId="{AA6509FA-91D3-4829-850A-B5174EB5C611}" srcOrd="1" destOrd="0" presId="urn:microsoft.com/office/officeart/2009/3/layout/SubStepProcess"/>
    <dgm:cxn modelId="{C91E2B29-4F33-4987-B1CE-2F086335F7B2}" type="presParOf" srcId="{D7F9A8FA-2121-4B67-BE88-1B00890FD066}" destId="{0FFA50F6-AC53-4C64-911A-6B29A6B03A6E}" srcOrd="2" destOrd="0" presId="urn:microsoft.com/office/officeart/2009/3/layout/SubStepProcess"/>
    <dgm:cxn modelId="{2767C25C-AB5E-45FE-95F9-3C6F260AA9AC}" type="presParOf" srcId="{0FFA50F6-AC53-4C64-911A-6B29A6B03A6E}" destId="{F94E5F96-B6D5-4837-840F-82160DD7929C}" srcOrd="0" destOrd="0" presId="urn:microsoft.com/office/officeart/2009/3/layout/SubStepProcess"/>
    <dgm:cxn modelId="{6EF7CA0C-1B0A-4954-B8D7-5C1C029B26CE}" type="presParOf" srcId="{0FFA50F6-AC53-4C64-911A-6B29A6B03A6E}" destId="{F6BD3623-EC95-47D5-8515-FF69F0B57C0F}" srcOrd="1" destOrd="0" presId="urn:microsoft.com/office/officeart/2009/3/layout/SubStepProcess"/>
    <dgm:cxn modelId="{41DD4495-FA8E-4579-9E22-C1A9F7C09EBB}" type="presParOf" srcId="{0FFA50F6-AC53-4C64-911A-6B29A6B03A6E}" destId="{46C89ADF-0259-48A4-91A8-0FB9DE5820E3}" srcOrd="2" destOrd="0" presId="urn:microsoft.com/office/officeart/2009/3/layout/SubStepProcess"/>
    <dgm:cxn modelId="{8621DA97-1F9B-402C-89BA-3134C00F07C2}" type="presParOf" srcId="{0FFA50F6-AC53-4C64-911A-6B29A6B03A6E}" destId="{0C65A648-7940-4469-B831-DE6F29507E6E}" srcOrd="3" destOrd="0" presId="urn:microsoft.com/office/officeart/2009/3/layout/SubStepProcess"/>
    <dgm:cxn modelId="{20B62E0F-4396-42A5-A86B-FA235AB92A99}" type="presParOf" srcId="{0FFA50F6-AC53-4C64-911A-6B29A6B03A6E}" destId="{981F608D-6BE2-4421-98E4-42F258CC8F34}" srcOrd="4" destOrd="0" presId="urn:microsoft.com/office/officeart/2009/3/layout/SubStepProcess"/>
    <dgm:cxn modelId="{1BC3F9F4-E62D-470F-ACEC-072C0C20E317}" type="presParOf" srcId="{D7F9A8FA-2121-4B67-BE88-1B00890FD066}" destId="{50D10531-B838-4B0B-AF5A-0C5987620059}" srcOrd="3" destOrd="0" presId="urn:microsoft.com/office/officeart/2009/3/layout/SubStepProcess"/>
    <dgm:cxn modelId="{ECD097AA-E984-47FA-8784-97E6DB03BCE3}" type="presParOf" srcId="{D7F9A8FA-2121-4B67-BE88-1B00890FD066}" destId="{653DE19E-F93B-4D1E-9BFB-081E0C36C84C}" srcOrd="4" destOrd="0" presId="urn:microsoft.com/office/officeart/2009/3/layout/SubStepProcess"/>
    <dgm:cxn modelId="{E3E2A933-77E6-495E-B30C-70399067B226}" type="presParOf" srcId="{D7F9A8FA-2121-4B67-BE88-1B00890FD066}" destId="{5CFCDC28-F55D-44DA-925F-D970857A9661}" srcOrd="5" destOrd="0" presId="urn:microsoft.com/office/officeart/2009/3/layout/SubStepProcess"/>
    <dgm:cxn modelId="{DE38CB34-15AF-4CE7-A425-520FACE11F75}" type="presParOf" srcId="{5CFCDC28-F55D-44DA-925F-D970857A9661}" destId="{C1F8AEA4-F281-4F46-AF47-7B7596E8320B}" srcOrd="0" destOrd="0" presId="urn:microsoft.com/office/officeart/2009/3/layout/SubStepProcess"/>
    <dgm:cxn modelId="{33D04E0E-B654-4029-8621-3222827DDC10}" type="presParOf" srcId="{5CFCDC28-F55D-44DA-925F-D970857A9661}" destId="{6F5044F5-D7F2-478B-BBBC-30095FBCD19B}" srcOrd="1" destOrd="0" presId="urn:microsoft.com/office/officeart/2009/3/layout/SubStepProcess"/>
    <dgm:cxn modelId="{CE60C773-EDDA-40B7-8118-A24363BC8565}" type="presParOf" srcId="{5CFCDC28-F55D-44DA-925F-D970857A9661}" destId="{1EFD75FB-B96D-4542-827E-9BB4704C3A35}" srcOrd="2" destOrd="0" presId="urn:microsoft.com/office/officeart/2009/3/layout/SubStepProcess"/>
    <dgm:cxn modelId="{6EE100D6-EC33-41CB-886A-02EEDA0CEB67}" type="presParOf" srcId="{5CFCDC28-F55D-44DA-925F-D970857A9661}" destId="{BA4E7C60-C441-4413-9945-688084654EB4}" srcOrd="3" destOrd="0" presId="urn:microsoft.com/office/officeart/2009/3/layout/SubStepProcess"/>
    <dgm:cxn modelId="{8239A9D6-4162-4555-BBF5-792062D42990}" type="presParOf" srcId="{5CFCDC28-F55D-44DA-925F-D970857A9661}" destId="{9155941C-D0A7-4912-8ABB-1F4E73532A76}" srcOrd="4" destOrd="0" presId="urn:microsoft.com/office/officeart/2009/3/layout/SubStepProcess"/>
    <dgm:cxn modelId="{16867AD4-F8E8-450F-B953-56A8FFFE0F7A}" type="presParOf" srcId="{D7F9A8FA-2121-4B67-BE88-1B00890FD066}" destId="{D7594432-788C-4567-9BC8-5541FA07BC94}" srcOrd="6" destOrd="0" presId="urn:microsoft.com/office/officeart/2009/3/layout/SubStepProcess"/>
    <dgm:cxn modelId="{D6B0D640-1765-448A-94B7-5A50CE994645}" type="presParOf" srcId="{D7F9A8FA-2121-4B67-BE88-1B00890FD066}" destId="{B932D3EA-FD5D-417C-843C-D263D17E9655}" srcOrd="7" destOrd="0" presId="urn:microsoft.com/office/officeart/2009/3/layout/SubStepProcess"/>
    <dgm:cxn modelId="{D3E49AC8-5E60-4FEA-B02F-AA8C3B3920BA}" type="presParOf" srcId="{D7F9A8FA-2121-4B67-BE88-1B00890FD066}" destId="{25D41950-4B5A-4049-9E60-2061811033BC}" srcOrd="8" destOrd="0" presId="urn:microsoft.com/office/officeart/2009/3/layout/SubStepProcess"/>
    <dgm:cxn modelId="{CEE7A3F5-15B6-425F-94E9-92DAB188C202}" type="presParOf" srcId="{25D41950-4B5A-4049-9E60-2061811033BC}" destId="{8F8A79DF-C211-4038-89F9-6AE896C03806}" srcOrd="0" destOrd="0" presId="urn:microsoft.com/office/officeart/2009/3/layout/SubStepProcess"/>
    <dgm:cxn modelId="{8125A41C-1107-43E4-888E-345413D09953}" type="presParOf" srcId="{25D41950-4B5A-4049-9E60-2061811033BC}" destId="{10838F02-BA51-4FA2-A5E8-30F8FAA1771C}" srcOrd="1" destOrd="0" presId="urn:microsoft.com/office/officeart/2009/3/layout/SubStepProcess"/>
    <dgm:cxn modelId="{25A9506D-83D8-48B3-968D-73C37000A55B}" type="presParOf" srcId="{25D41950-4B5A-4049-9E60-2061811033BC}" destId="{A9A4FF4D-8C22-40D8-8D96-45234126DB2A}" srcOrd="2" destOrd="0" presId="urn:microsoft.com/office/officeart/2009/3/layout/SubStepProcess"/>
    <dgm:cxn modelId="{403BC340-43CE-4665-9EB3-565B9DB9B386}" type="presParOf" srcId="{25D41950-4B5A-4049-9E60-2061811033BC}" destId="{81098FF8-8806-46EA-8B70-17E8C6589081}" srcOrd="3" destOrd="0" presId="urn:microsoft.com/office/officeart/2009/3/layout/SubStepProcess"/>
    <dgm:cxn modelId="{CC1EE4D2-3BA1-461F-AECE-09829FD6D275}" type="presParOf" srcId="{25D41950-4B5A-4049-9E60-2061811033BC}" destId="{2D99B79C-A084-41BE-8693-555989E1FB5E}" srcOrd="4" destOrd="0" presId="urn:microsoft.com/office/officeart/2009/3/layout/SubStepProcess"/>
    <dgm:cxn modelId="{B39231CE-02F4-4374-8683-06694943D908}" type="presParOf" srcId="{A11013EB-226E-44E3-81A2-813F1FC86C2A}" destId="{0B508822-550C-42B7-A08D-949384B2FF95}" srcOrd="3" destOrd="0" presId="urn:microsoft.com/office/officeart/2009/3/layout/SubStepProcess"/>
    <dgm:cxn modelId="{EEF75585-50C7-4506-8609-B182D89DB5B4}" type="presParOf" srcId="{A11013EB-226E-44E3-81A2-813F1FC86C2A}" destId="{CE75211D-2DFE-4221-9661-47E58E757EE5}" srcOrd="4" destOrd="0" presId="urn:microsoft.com/office/officeart/2009/3/layout/SubStepProcess"/>
    <dgm:cxn modelId="{EB938462-479D-44D9-8720-76C58B76BEF5}" type="presParOf" srcId="{A11013EB-226E-44E3-81A2-813F1FC86C2A}" destId="{C0D22446-B586-4D3A-8FA3-466AB57852D3}" srcOrd="5" destOrd="0" presId="urn:microsoft.com/office/officeart/2009/3/layout/SubStepProcess"/>
    <dgm:cxn modelId="{DEB7E93B-C865-49FD-9398-C1C12D8C31AA}" type="presParOf" srcId="{A11013EB-226E-44E3-81A2-813F1FC86C2A}" destId="{8D04004C-8DD6-4676-8888-DECA90E920D4}" srcOrd="6" destOrd="0" presId="urn:microsoft.com/office/officeart/2009/3/layout/SubStepProcess"/>
    <dgm:cxn modelId="{DEF88580-6CDB-491E-A2FE-ED2086E1BEED}" type="presParOf" srcId="{8D04004C-8DD6-4676-8888-DECA90E920D4}" destId="{3B2B8020-97B9-482A-9976-41C14EDC50AD}" srcOrd="0" destOrd="0" presId="urn:microsoft.com/office/officeart/2009/3/layout/SubStepProcess"/>
    <dgm:cxn modelId="{B521B89E-3DB5-409E-A8C9-C41DEED9C1CC}" type="presParOf" srcId="{8D04004C-8DD6-4676-8888-DECA90E920D4}" destId="{E6D0BA09-7395-4EF1-AD27-F04F4DC8CBA0}" srcOrd="1" destOrd="0" presId="urn:microsoft.com/office/officeart/2009/3/layout/SubStepProcess"/>
    <dgm:cxn modelId="{45B3B40A-1B45-4402-9B84-2B2698DE1258}" type="presParOf" srcId="{E6D0BA09-7395-4EF1-AD27-F04F4DC8CBA0}" destId="{5891CCDB-9A75-4EEF-9D74-6B9E99AF1C88}" srcOrd="0" destOrd="0" presId="urn:microsoft.com/office/officeart/2009/3/layout/SubStepProcess"/>
    <dgm:cxn modelId="{F0DEFF4A-1A31-484E-BCBF-A1A3AB5A9CC5}" type="presParOf" srcId="{E6D0BA09-7395-4EF1-AD27-F04F4DC8CBA0}" destId="{4F6BCFF8-93B9-420B-B027-22D968EED8DF}" srcOrd="1" destOrd="0" presId="urn:microsoft.com/office/officeart/2009/3/layout/SubStepProcess"/>
    <dgm:cxn modelId="{7022A523-DF21-456D-AF5E-AFCE9C440A90}" type="presParOf" srcId="{E6D0BA09-7395-4EF1-AD27-F04F4DC8CBA0}" destId="{44364D9B-F4E3-40CD-ACFD-750C7D8D8207}" srcOrd="2" destOrd="0" presId="urn:microsoft.com/office/officeart/2009/3/layout/SubStepProcess"/>
    <dgm:cxn modelId="{E620971B-5CEE-4ED4-876B-561E6737FEAF}" type="presParOf" srcId="{E6D0BA09-7395-4EF1-AD27-F04F4DC8CBA0}" destId="{C5AD8A5D-A7AB-47DE-8015-FA8EB2A70658}" srcOrd="3" destOrd="0" presId="urn:microsoft.com/office/officeart/2009/3/layout/SubStepProcess"/>
    <dgm:cxn modelId="{85B2B30F-8C0A-4751-AB75-D8BB6EF7B86C}" type="presParOf" srcId="{8D04004C-8DD6-4676-8888-DECA90E920D4}" destId="{9C05C8E0-615F-4247-9296-9BD70E0ABC82}" srcOrd="2" destOrd="0" presId="urn:microsoft.com/office/officeart/2009/3/layout/SubStepProcess"/>
    <dgm:cxn modelId="{DA35E903-C954-4953-B3DF-49DECEE4E8C2}" type="presParOf" srcId="{8D04004C-8DD6-4676-8888-DECA90E920D4}" destId="{EB85BFE3-650E-48B1-BD9B-52F632A8862C}" srcOrd="3" destOrd="0" presId="urn:microsoft.com/office/officeart/2009/3/layout/SubStepProcess"/>
    <dgm:cxn modelId="{B4C6EA3E-3DBA-4905-AD79-1EF7E2637F09}" type="presParOf" srcId="{EB85BFE3-650E-48B1-BD9B-52F632A8862C}" destId="{26E6B44D-CB6E-4C35-A08F-829B1FA926C6}" srcOrd="0" destOrd="0" presId="urn:microsoft.com/office/officeart/2009/3/layout/SubStepProcess"/>
    <dgm:cxn modelId="{EB1322AF-7704-45B6-A9EC-0B2AA2827AE1}" type="presParOf" srcId="{EB85BFE3-650E-48B1-BD9B-52F632A8862C}" destId="{6F80705D-E91F-4BCE-8123-4131597D0355}" srcOrd="1" destOrd="0" presId="urn:microsoft.com/office/officeart/2009/3/layout/SubStepProcess"/>
    <dgm:cxn modelId="{F32E6842-CDAD-44E4-AAA5-3BB93D35BED9}" type="presParOf" srcId="{EB85BFE3-650E-48B1-BD9B-52F632A8862C}" destId="{403AC43E-8885-4905-9E91-733983FB2B3C}" srcOrd="2" destOrd="0" presId="urn:microsoft.com/office/officeart/2009/3/layout/SubStepProcess"/>
    <dgm:cxn modelId="{01E42B56-DE39-409B-BB35-B06CB4AAA602}" type="presParOf" srcId="{EB85BFE3-650E-48B1-BD9B-52F632A8862C}" destId="{D8F63544-72D5-492C-A289-D46C24336583}" srcOrd="3" destOrd="0" presId="urn:microsoft.com/office/officeart/2009/3/layout/SubStepProcess"/>
    <dgm:cxn modelId="{01E289BB-C40C-4FE6-881B-1A41E75F067E}" type="presParOf" srcId="{8D04004C-8DD6-4676-8888-DECA90E920D4}" destId="{031B73CF-2700-47EE-94F5-5A1467F1C3B3}" srcOrd="4" destOrd="0" presId="urn:microsoft.com/office/officeart/2009/3/layout/SubStepProcess"/>
    <dgm:cxn modelId="{967F932F-021B-432B-8D87-92BC27D3594E}" type="presParOf" srcId="{8D04004C-8DD6-4676-8888-DECA90E920D4}" destId="{CC47B189-12BB-41E8-83E9-B758E9A60CBE}" srcOrd="5" destOrd="0" presId="urn:microsoft.com/office/officeart/2009/3/layout/SubStepProcess"/>
    <dgm:cxn modelId="{1F6C4478-3475-420D-8E8E-E3774BDE75DD}" type="presParOf" srcId="{CC47B189-12BB-41E8-83E9-B758E9A60CBE}" destId="{2BA45AA8-4768-474E-BA4F-DB6C4603745E}" srcOrd="0" destOrd="0" presId="urn:microsoft.com/office/officeart/2009/3/layout/SubStepProcess"/>
    <dgm:cxn modelId="{226AD86E-3810-4FBB-A74A-9CE8C10C22DB}" type="presParOf" srcId="{CC47B189-12BB-41E8-83E9-B758E9A60CBE}" destId="{B2280CBF-8EAB-42F6-A2CA-CB8E1A27BD8C}" srcOrd="1" destOrd="0" presId="urn:microsoft.com/office/officeart/2009/3/layout/SubStepProcess"/>
    <dgm:cxn modelId="{00DC96E2-B9A6-460B-A6FE-3D4380001B96}" type="presParOf" srcId="{CC47B189-12BB-41E8-83E9-B758E9A60CBE}" destId="{D2DC12A0-512F-4E6F-926F-8BAC9C6C2638}" srcOrd="2" destOrd="0" presId="urn:microsoft.com/office/officeart/2009/3/layout/SubStepProcess"/>
    <dgm:cxn modelId="{C5CAE7E6-FF46-4294-A82A-0204FA586907}" type="presParOf" srcId="{CC47B189-12BB-41E8-83E9-B758E9A60CBE}" destId="{AC3290B2-1C58-44EA-B702-6FE373F31700}" srcOrd="3" destOrd="0" presId="urn:microsoft.com/office/officeart/2009/3/layout/SubStepProcess"/>
    <dgm:cxn modelId="{ED9D584F-58CC-4EFA-8BC3-2045D7B8CE22}" type="presParOf" srcId="{8D04004C-8DD6-4676-8888-DECA90E920D4}" destId="{A9C01861-B7A8-4EF1-A1A1-E16B9CD57544}" srcOrd="6" destOrd="0" presId="urn:microsoft.com/office/officeart/2009/3/layout/SubStepProcess"/>
    <dgm:cxn modelId="{383F98D8-07E1-4283-B938-F8B549BDCD58}" type="presParOf" srcId="{8D04004C-8DD6-4676-8888-DECA90E920D4}" destId="{C4C1E664-D89B-4F60-BB71-B4D6D792FCFC}" srcOrd="7" destOrd="0" presId="urn:microsoft.com/office/officeart/2009/3/layout/SubStepProcess"/>
    <dgm:cxn modelId="{DA73ECD4-7933-4887-82BE-2328C150859D}" type="presParOf" srcId="{C4C1E664-D89B-4F60-BB71-B4D6D792FCFC}" destId="{681270E0-5FF4-4AC2-A20D-A1B0D617CC28}" srcOrd="0" destOrd="0" presId="urn:microsoft.com/office/officeart/2009/3/layout/SubStepProcess"/>
    <dgm:cxn modelId="{D0AEFE1C-B9D0-4F55-93CF-D5C49660B570}" type="presParOf" srcId="{C4C1E664-D89B-4F60-BB71-B4D6D792FCFC}" destId="{2DBEBDF4-F8A6-437E-8E10-A23C8FE66F80}" srcOrd="1" destOrd="0" presId="urn:microsoft.com/office/officeart/2009/3/layout/SubStepProcess"/>
    <dgm:cxn modelId="{2865526D-4A2A-4776-BBA9-449E52602756}" type="presParOf" srcId="{C4C1E664-D89B-4F60-BB71-B4D6D792FCFC}" destId="{B655E965-27AF-451B-B264-49D71EB81601}" srcOrd="2" destOrd="0" presId="urn:microsoft.com/office/officeart/2009/3/layout/SubStepProcess"/>
    <dgm:cxn modelId="{CCC63E9D-2227-4D70-AFF0-888D5E96CC53}" type="presParOf" srcId="{C4C1E664-D89B-4F60-BB71-B4D6D792FCFC}" destId="{3F19AE5F-746C-4B2B-BCD0-45CCB3808C0E}" srcOrd="3" destOrd="0" presId="urn:microsoft.com/office/officeart/2009/3/layout/SubStepProcess"/>
    <dgm:cxn modelId="{F06CE32C-C132-4BF8-BD55-EAE7C66287FF}" type="presParOf" srcId="{8D04004C-8DD6-4676-8888-DECA90E920D4}" destId="{8732A634-03E5-4901-8D26-9E622BE5F4DC}" srcOrd="8" destOrd="0" presId="urn:microsoft.com/office/officeart/2009/3/layout/SubStepProcess"/>
    <dgm:cxn modelId="{C5F8296E-EBFA-4F8C-AB90-0633C17D7D75}" type="presParOf" srcId="{8D04004C-8DD6-4676-8888-DECA90E920D4}" destId="{E25F8064-DFB1-4270-828A-2E591911FF08}" srcOrd="9" destOrd="0" presId="urn:microsoft.com/office/officeart/2009/3/layout/SubStepProcess"/>
    <dgm:cxn modelId="{BD4D928B-AFCB-4DE3-8997-6BC5B4C3422B}" type="presParOf" srcId="{E25F8064-DFB1-4270-828A-2E591911FF08}" destId="{1DEE42DC-FFC3-4376-8922-8DE8A904ED14}" srcOrd="0" destOrd="0" presId="urn:microsoft.com/office/officeart/2009/3/layout/SubStepProcess"/>
    <dgm:cxn modelId="{F6F6C822-9637-4F76-B33F-8ADB74482775}" type="presParOf" srcId="{E25F8064-DFB1-4270-828A-2E591911FF08}" destId="{3E39C3D9-7D23-4BCA-951E-D937928DAD39}" srcOrd="1" destOrd="0" presId="urn:microsoft.com/office/officeart/2009/3/layout/SubStepProcess"/>
    <dgm:cxn modelId="{A6E5D928-EC59-4DB3-80A6-6A105D8145C4}" type="presParOf" srcId="{E25F8064-DFB1-4270-828A-2E591911FF08}" destId="{C8353E4C-0EE6-4483-B515-1DC170376E80}" srcOrd="2" destOrd="0" presId="urn:microsoft.com/office/officeart/2009/3/layout/SubStepProcess"/>
    <dgm:cxn modelId="{B28C050E-D8FD-4CBA-92E5-673B08F5B66C}" type="presParOf" srcId="{E25F8064-DFB1-4270-828A-2E591911FF08}" destId="{6ED265CB-78BB-44BD-99B4-1DC11DEEB863}" srcOrd="3" destOrd="0" presId="urn:microsoft.com/office/officeart/2009/3/layout/SubStepProcess"/>
    <dgm:cxn modelId="{B8EE3D98-9F0F-4DDA-8AE9-2F154B18C00B}" type="presParOf" srcId="{8D04004C-8DD6-4676-8888-DECA90E920D4}" destId="{E46C0684-9D37-412B-A98A-3DABC5766C65}" srcOrd="10" destOrd="0" presId="urn:microsoft.com/office/officeart/2009/3/layout/SubStepProcess"/>
    <dgm:cxn modelId="{FCC605C6-0E16-48BA-A56F-9FDD2650EDD5}" type="presParOf" srcId="{8D04004C-8DD6-4676-8888-DECA90E920D4}" destId="{A36372F7-1016-41AC-977B-85204A197D32}" srcOrd="11" destOrd="0" presId="urn:microsoft.com/office/officeart/2009/3/layout/SubStepProcess"/>
    <dgm:cxn modelId="{8C705741-C5CD-4402-BF5A-9852A4AC31B4}" type="presParOf" srcId="{A36372F7-1016-41AC-977B-85204A197D32}" destId="{43D670DD-1269-4138-A7A0-446F3F069BAD}" srcOrd="0" destOrd="0" presId="urn:microsoft.com/office/officeart/2009/3/layout/SubStepProcess"/>
    <dgm:cxn modelId="{784B2448-2FD1-4525-AF69-EEE8F3781DA2}" type="presParOf" srcId="{A36372F7-1016-41AC-977B-85204A197D32}" destId="{044C49AB-6649-47C1-9BD9-DFE0A0C30F4C}" srcOrd="1" destOrd="0" presId="urn:microsoft.com/office/officeart/2009/3/layout/SubStepProcess"/>
    <dgm:cxn modelId="{C22288E9-CCF3-46B7-938D-A40BABA9F82D}" type="presParOf" srcId="{A36372F7-1016-41AC-977B-85204A197D32}" destId="{A493FDF1-3752-489D-B920-D05294888D03}" srcOrd="2" destOrd="0" presId="urn:microsoft.com/office/officeart/2009/3/layout/SubStepProcess"/>
    <dgm:cxn modelId="{9E807E75-6841-4FCF-AE58-69FEA38667EB}" type="presParOf" srcId="{A36372F7-1016-41AC-977B-85204A197D32}" destId="{104BB6B8-7E25-4FA0-96EC-85787737C53F}" srcOrd="3" destOrd="0" presId="urn:microsoft.com/office/officeart/2009/3/layout/SubStepProcess"/>
    <dgm:cxn modelId="{A8913D21-82DC-49A3-9A4F-71CDA7DCE864}" type="presParOf" srcId="{8D04004C-8DD6-4676-8888-DECA90E920D4}" destId="{AC8FEE10-FE15-482B-928C-D92557691C34}" srcOrd="12" destOrd="0" presId="urn:microsoft.com/office/officeart/2009/3/layout/SubStepProcess"/>
    <dgm:cxn modelId="{E371093B-328E-44E3-A770-742228A96949}" type="presParOf" srcId="{8D04004C-8DD6-4676-8888-DECA90E920D4}" destId="{08EF4A85-51A2-4F95-99B7-103EF4C774A3}" srcOrd="13" destOrd="0" presId="urn:microsoft.com/office/officeart/2009/3/layout/SubStepProcess"/>
    <dgm:cxn modelId="{F8D5159F-9EDD-473C-BB2E-589C8032931E}" type="presParOf" srcId="{08EF4A85-51A2-4F95-99B7-103EF4C774A3}" destId="{DD66DED2-F411-4AB6-86EF-34B5A05A84DE}" srcOrd="0" destOrd="0" presId="urn:microsoft.com/office/officeart/2009/3/layout/SubStepProcess"/>
    <dgm:cxn modelId="{E88C4B75-805B-4D72-964F-DD47AAB082B6}" type="presParOf" srcId="{08EF4A85-51A2-4F95-99B7-103EF4C774A3}" destId="{987099C4-78E8-4956-9DF7-20C2EEA53400}" srcOrd="1" destOrd="0" presId="urn:microsoft.com/office/officeart/2009/3/layout/SubStepProcess"/>
    <dgm:cxn modelId="{98A596E0-CF99-4704-8746-9772FF024D0D}" type="presParOf" srcId="{08EF4A85-51A2-4F95-99B7-103EF4C774A3}" destId="{01ACFD7A-D329-4A78-B162-CAA1A371E364}" srcOrd="2" destOrd="0" presId="urn:microsoft.com/office/officeart/2009/3/layout/SubStepProcess"/>
    <dgm:cxn modelId="{4ADB739F-7D27-439D-8D75-30D4B27466ED}" type="presParOf" srcId="{08EF4A85-51A2-4F95-99B7-103EF4C774A3}" destId="{33CC9938-BB3D-494C-B214-425B6ABEB268}" srcOrd="3" destOrd="0" presId="urn:microsoft.com/office/officeart/2009/3/layout/SubStep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F765ECF-94E8-4C37-A601-0BB78201C0C0}" type="doc">
      <dgm:prSet loTypeId="urn:microsoft.com/office/officeart/2005/8/layout/hierarchy3" loCatId="relationship" qsTypeId="urn:microsoft.com/office/officeart/2005/8/quickstyle/simple1" qsCatId="simple" csTypeId="urn:microsoft.com/office/officeart/2005/8/colors/accent1_2" csCatId="accent1" phldr="1"/>
      <dgm:spPr/>
      <dgm:t>
        <a:bodyPr/>
        <a:lstStyle/>
        <a:p>
          <a:endParaRPr lang="id-ID"/>
        </a:p>
      </dgm:t>
    </dgm:pt>
    <dgm:pt modelId="{6259F457-3EB4-4736-818B-2B47677265F0}">
      <dgm:prSet phldrT="[Text]"/>
      <dgm:spPr>
        <a:xfrm>
          <a:off x="1174367" y="2084"/>
          <a:ext cx="947237" cy="47361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id-ID">
              <a:solidFill>
                <a:sysClr val="window" lastClr="FFFFFF"/>
              </a:solidFill>
              <a:latin typeface="Calibri" panose="020F0502020204030204"/>
              <a:ea typeface="+mn-ea"/>
              <a:cs typeface="+mn-cs"/>
            </a:rPr>
            <a:t>I. Pengumpulan Data</a:t>
          </a:r>
        </a:p>
      </dgm:t>
    </dgm:pt>
    <dgm:pt modelId="{54872B7D-DA0B-4E7A-B4CD-69668005F3AE}" type="parTrans" cxnId="{E92B7569-C858-427A-91EB-179EB328A48D}">
      <dgm:prSet/>
      <dgm:spPr/>
      <dgm:t>
        <a:bodyPr/>
        <a:lstStyle/>
        <a:p>
          <a:endParaRPr lang="id-ID"/>
        </a:p>
      </dgm:t>
    </dgm:pt>
    <dgm:pt modelId="{C08A9C38-9C1E-4D5F-AA79-2CC8C92CB797}" type="sibTrans" cxnId="{E92B7569-C858-427A-91EB-179EB328A48D}">
      <dgm:prSet/>
      <dgm:spPr/>
      <dgm:t>
        <a:bodyPr/>
        <a:lstStyle/>
        <a:p>
          <a:endParaRPr lang="id-ID"/>
        </a:p>
      </dgm:t>
    </dgm:pt>
    <dgm:pt modelId="{66244711-51C5-4316-8773-8615E4D0F481}">
      <dgm:prSet phldrT="[Text]"/>
      <dgm:spPr>
        <a:xfrm>
          <a:off x="1363815" y="594107"/>
          <a:ext cx="757790" cy="473618"/>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Kuesener</a:t>
          </a:r>
          <a:endParaRPr lang="id-ID">
            <a:solidFill>
              <a:sysClr val="windowText" lastClr="000000">
                <a:hueOff val="0"/>
                <a:satOff val="0"/>
                <a:lumOff val="0"/>
                <a:alphaOff val="0"/>
              </a:sysClr>
            </a:solidFill>
            <a:latin typeface="Calibri" panose="020F0502020204030204"/>
            <a:ea typeface="+mn-ea"/>
            <a:cs typeface="+mn-cs"/>
          </a:endParaRPr>
        </a:p>
      </dgm:t>
    </dgm:pt>
    <dgm:pt modelId="{5E9E953D-E656-465E-8DFC-AA2169236A19}" type="parTrans" cxnId="{F1A74307-C416-461A-B5A4-3CBF18224232}">
      <dgm:prSet/>
      <dgm:spPr>
        <a:xfrm>
          <a:off x="1269091" y="475703"/>
          <a:ext cx="94723" cy="355214"/>
        </a:xfrm>
        <a:noFill/>
        <a:ln w="12700" cap="flat" cmpd="sng" algn="ctr">
          <a:solidFill>
            <a:srgbClr val="4472C4">
              <a:shade val="60000"/>
              <a:hueOff val="0"/>
              <a:satOff val="0"/>
              <a:lumOff val="0"/>
              <a:alphaOff val="0"/>
            </a:srgbClr>
          </a:solidFill>
          <a:prstDash val="solid"/>
          <a:miter lim="800000"/>
        </a:ln>
        <a:effectLst/>
      </dgm:spPr>
      <dgm:t>
        <a:bodyPr/>
        <a:lstStyle/>
        <a:p>
          <a:endParaRPr lang="id-ID"/>
        </a:p>
      </dgm:t>
    </dgm:pt>
    <dgm:pt modelId="{ED7327E2-342A-4502-BAC3-24E6232E4A46}" type="sibTrans" cxnId="{F1A74307-C416-461A-B5A4-3CBF18224232}">
      <dgm:prSet/>
      <dgm:spPr/>
      <dgm:t>
        <a:bodyPr/>
        <a:lstStyle/>
        <a:p>
          <a:endParaRPr lang="id-ID"/>
        </a:p>
      </dgm:t>
    </dgm:pt>
    <dgm:pt modelId="{F4D94E13-8244-433A-97F3-8AB11ABE625C}">
      <dgm:prSet phldrT="[Text]"/>
      <dgm:spPr>
        <a:xfrm>
          <a:off x="1363815" y="1186131"/>
          <a:ext cx="757790" cy="473618"/>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id-ID">
              <a:solidFill>
                <a:sysClr val="windowText" lastClr="000000">
                  <a:hueOff val="0"/>
                  <a:satOff val="0"/>
                  <a:lumOff val="0"/>
                  <a:alphaOff val="0"/>
                </a:sysClr>
              </a:solidFill>
              <a:latin typeface="Calibri" panose="020F0502020204030204"/>
              <a:ea typeface="+mn-ea"/>
              <a:cs typeface="+mn-cs"/>
            </a:rPr>
            <a:t>Wawancara</a:t>
          </a:r>
        </a:p>
      </dgm:t>
    </dgm:pt>
    <dgm:pt modelId="{D29BBCFA-C3B9-4352-B19F-3FE8F69F1094}" type="parTrans" cxnId="{3001D00D-BBDD-4EF3-9A40-26F11CA5E8B3}">
      <dgm:prSet/>
      <dgm:spPr>
        <a:xfrm>
          <a:off x="1269091" y="475703"/>
          <a:ext cx="94723" cy="947237"/>
        </a:xfrm>
        <a:noFill/>
        <a:ln w="12700" cap="flat" cmpd="sng" algn="ctr">
          <a:solidFill>
            <a:srgbClr val="4472C4">
              <a:shade val="60000"/>
              <a:hueOff val="0"/>
              <a:satOff val="0"/>
              <a:lumOff val="0"/>
              <a:alphaOff val="0"/>
            </a:srgbClr>
          </a:solidFill>
          <a:prstDash val="solid"/>
          <a:miter lim="800000"/>
        </a:ln>
        <a:effectLst/>
      </dgm:spPr>
      <dgm:t>
        <a:bodyPr/>
        <a:lstStyle/>
        <a:p>
          <a:endParaRPr lang="id-ID"/>
        </a:p>
      </dgm:t>
    </dgm:pt>
    <dgm:pt modelId="{1F7D6EFC-9E30-491B-A6A4-F42BC6650083}" type="sibTrans" cxnId="{3001D00D-BBDD-4EF3-9A40-26F11CA5E8B3}">
      <dgm:prSet/>
      <dgm:spPr/>
      <dgm:t>
        <a:bodyPr/>
        <a:lstStyle/>
        <a:p>
          <a:endParaRPr lang="id-ID"/>
        </a:p>
      </dgm:t>
    </dgm:pt>
    <dgm:pt modelId="{EE7BE74A-2634-4758-B39C-DB60243717E5}">
      <dgm:prSet phldrT="[Text]"/>
      <dgm:spPr>
        <a:xfrm>
          <a:off x="2358415" y="2084"/>
          <a:ext cx="947237" cy="47361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id-ID">
              <a:solidFill>
                <a:sysClr val="window" lastClr="FFFFFF"/>
              </a:solidFill>
              <a:latin typeface="Calibri" panose="020F0502020204030204"/>
              <a:ea typeface="+mn-ea"/>
              <a:cs typeface="+mn-cs"/>
            </a:rPr>
            <a:t>II.</a:t>
          </a:r>
          <a:r>
            <a:rPr lang="en-US">
              <a:solidFill>
                <a:sysClr val="window" lastClr="FFFFFF"/>
              </a:solidFill>
              <a:latin typeface="Calibri" panose="020F0502020204030204"/>
              <a:ea typeface="+mn-ea"/>
              <a:cs typeface="+mn-cs"/>
            </a:rPr>
            <a:t> </a:t>
          </a:r>
          <a:r>
            <a:rPr lang="id-ID">
              <a:solidFill>
                <a:sysClr val="window" lastClr="FFFFFF"/>
              </a:solidFill>
              <a:latin typeface="Calibri" panose="020F0502020204030204"/>
              <a:ea typeface="+mn-ea"/>
              <a:cs typeface="+mn-cs"/>
            </a:rPr>
            <a:t>Pengolahan Data</a:t>
          </a:r>
        </a:p>
      </dgm:t>
    </dgm:pt>
    <dgm:pt modelId="{680548C9-CD1F-4181-98F3-C289F3963E62}" type="parTrans" cxnId="{48028189-F8B6-4FC4-9369-2D57C6C90BD8}">
      <dgm:prSet/>
      <dgm:spPr/>
      <dgm:t>
        <a:bodyPr/>
        <a:lstStyle/>
        <a:p>
          <a:endParaRPr lang="id-ID"/>
        </a:p>
      </dgm:t>
    </dgm:pt>
    <dgm:pt modelId="{BD281BAC-C2F1-4BFC-B4FF-AFDF04E560CB}" type="sibTrans" cxnId="{48028189-F8B6-4FC4-9369-2D57C6C90BD8}">
      <dgm:prSet/>
      <dgm:spPr/>
      <dgm:t>
        <a:bodyPr/>
        <a:lstStyle/>
        <a:p>
          <a:endParaRPr lang="id-ID"/>
        </a:p>
      </dgm:t>
    </dgm:pt>
    <dgm:pt modelId="{4E140BA3-9285-4519-BB21-16C0D2AAD95E}">
      <dgm:prSet phldrT="[Text]"/>
      <dgm:spPr>
        <a:xfrm>
          <a:off x="2547862" y="594107"/>
          <a:ext cx="757790" cy="473618"/>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id-ID">
              <a:solidFill>
                <a:sysClr val="windowText" lastClr="000000">
                  <a:hueOff val="0"/>
                  <a:satOff val="0"/>
                  <a:lumOff val="0"/>
                  <a:alphaOff val="0"/>
                </a:sysClr>
              </a:solidFill>
              <a:latin typeface="Calibri" panose="020F0502020204030204"/>
              <a:ea typeface="+mn-ea"/>
              <a:cs typeface="+mn-cs"/>
            </a:rPr>
            <a:t>Analisa &amp; Interpretasi Data</a:t>
          </a:r>
        </a:p>
      </dgm:t>
    </dgm:pt>
    <dgm:pt modelId="{3ED28E41-D8C4-4C04-A130-4A1C8DF092DD}" type="parTrans" cxnId="{97E369BF-FC51-4E58-85F6-AAD9F7AE9631}">
      <dgm:prSet/>
      <dgm:spPr>
        <a:xfrm>
          <a:off x="2453138" y="475703"/>
          <a:ext cx="94723" cy="355214"/>
        </a:xfrm>
        <a:noFill/>
        <a:ln w="12700" cap="flat" cmpd="sng" algn="ctr">
          <a:solidFill>
            <a:srgbClr val="4472C4">
              <a:shade val="60000"/>
              <a:hueOff val="0"/>
              <a:satOff val="0"/>
              <a:lumOff val="0"/>
              <a:alphaOff val="0"/>
            </a:srgbClr>
          </a:solidFill>
          <a:prstDash val="solid"/>
          <a:miter lim="800000"/>
        </a:ln>
        <a:effectLst/>
      </dgm:spPr>
      <dgm:t>
        <a:bodyPr/>
        <a:lstStyle/>
        <a:p>
          <a:endParaRPr lang="id-ID"/>
        </a:p>
      </dgm:t>
    </dgm:pt>
    <dgm:pt modelId="{E003BE41-5124-47DC-96C0-588204E2EF8F}" type="sibTrans" cxnId="{97E369BF-FC51-4E58-85F6-AAD9F7AE9631}">
      <dgm:prSet/>
      <dgm:spPr/>
      <dgm:t>
        <a:bodyPr/>
        <a:lstStyle/>
        <a:p>
          <a:endParaRPr lang="id-ID"/>
        </a:p>
      </dgm:t>
    </dgm:pt>
    <dgm:pt modelId="{190FAC04-F01E-4C64-9D3E-3EB5C74593BD}">
      <dgm:prSet phldrT="[Text]"/>
      <dgm:spPr>
        <a:xfrm>
          <a:off x="2547862" y="1778155"/>
          <a:ext cx="757790" cy="473618"/>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id-ID">
              <a:solidFill>
                <a:sysClr val="windowText" lastClr="000000">
                  <a:hueOff val="0"/>
                  <a:satOff val="0"/>
                  <a:lumOff val="0"/>
                  <a:alphaOff val="0"/>
                </a:sysClr>
              </a:solidFill>
              <a:latin typeface="Calibri" panose="020F0502020204030204"/>
              <a:ea typeface="+mn-ea"/>
              <a:cs typeface="+mn-cs"/>
            </a:rPr>
            <a:t>Kategorisasi, dan satuan uraian dasar sehingga dapat ditemukan</a:t>
          </a:r>
        </a:p>
      </dgm:t>
    </dgm:pt>
    <dgm:pt modelId="{1B6E3186-6914-4B30-945E-BE0E99E20770}" type="parTrans" cxnId="{ABA68947-6448-4630-989D-DFE3F9C1607E}">
      <dgm:prSet/>
      <dgm:spPr>
        <a:xfrm>
          <a:off x="2453138" y="475703"/>
          <a:ext cx="94723" cy="1539261"/>
        </a:xfrm>
        <a:noFill/>
        <a:ln w="12700" cap="flat" cmpd="sng" algn="ctr">
          <a:solidFill>
            <a:srgbClr val="4472C4">
              <a:shade val="60000"/>
              <a:hueOff val="0"/>
              <a:satOff val="0"/>
              <a:lumOff val="0"/>
              <a:alphaOff val="0"/>
            </a:srgbClr>
          </a:solidFill>
          <a:prstDash val="solid"/>
          <a:miter lim="800000"/>
        </a:ln>
        <a:effectLst/>
      </dgm:spPr>
      <dgm:t>
        <a:bodyPr/>
        <a:lstStyle/>
        <a:p>
          <a:endParaRPr lang="id-ID"/>
        </a:p>
      </dgm:t>
    </dgm:pt>
    <dgm:pt modelId="{444F506C-C976-431F-8B77-1A532EA07CA4}" type="sibTrans" cxnId="{ABA68947-6448-4630-989D-DFE3F9C1607E}">
      <dgm:prSet/>
      <dgm:spPr/>
      <dgm:t>
        <a:bodyPr/>
        <a:lstStyle/>
        <a:p>
          <a:endParaRPr lang="id-ID"/>
        </a:p>
      </dgm:t>
    </dgm:pt>
    <dgm:pt modelId="{4B37BCB9-7B54-4B63-A915-F0DBAF6EC6DA}">
      <dgm:prSet phldrT="[Text]"/>
      <dgm:spPr>
        <a:xfrm>
          <a:off x="3542462" y="2084"/>
          <a:ext cx="947237" cy="47361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id-ID">
              <a:solidFill>
                <a:sysClr val="window" lastClr="FFFFFF"/>
              </a:solidFill>
              <a:latin typeface="Calibri" panose="020F0502020204030204"/>
              <a:ea typeface="+mn-ea"/>
              <a:cs typeface="+mn-cs"/>
            </a:rPr>
            <a:t>III.</a:t>
          </a:r>
          <a:r>
            <a:rPr lang="en-US">
              <a:solidFill>
                <a:sysClr val="window" lastClr="FFFFFF"/>
              </a:solidFill>
              <a:latin typeface="Calibri" panose="020F0502020204030204"/>
              <a:ea typeface="+mn-ea"/>
              <a:cs typeface="+mn-cs"/>
            </a:rPr>
            <a:t> </a:t>
          </a:r>
          <a:r>
            <a:rPr lang="id-ID">
              <a:solidFill>
                <a:sysClr val="window" lastClr="FFFFFF"/>
              </a:solidFill>
              <a:latin typeface="Calibri" panose="020F0502020204030204"/>
              <a:ea typeface="+mn-ea"/>
              <a:cs typeface="+mn-cs"/>
            </a:rPr>
            <a:t>Analisis Penelitian</a:t>
          </a:r>
        </a:p>
      </dgm:t>
    </dgm:pt>
    <dgm:pt modelId="{76D524BB-EF0A-4531-9C40-C2CF6427BC01}" type="parTrans" cxnId="{761EEE52-2AFF-4981-8F46-C69E80A2EDC2}">
      <dgm:prSet/>
      <dgm:spPr/>
      <dgm:t>
        <a:bodyPr/>
        <a:lstStyle/>
        <a:p>
          <a:endParaRPr lang="id-ID"/>
        </a:p>
      </dgm:t>
    </dgm:pt>
    <dgm:pt modelId="{F8256851-3506-417B-82A6-2B83BB110E2A}" type="sibTrans" cxnId="{761EEE52-2AFF-4981-8F46-C69E80A2EDC2}">
      <dgm:prSet/>
      <dgm:spPr/>
      <dgm:t>
        <a:bodyPr/>
        <a:lstStyle/>
        <a:p>
          <a:endParaRPr lang="id-ID"/>
        </a:p>
      </dgm:t>
    </dgm:pt>
    <dgm:pt modelId="{207DA068-7DF8-4DE2-ACB2-8B04AB441E14}">
      <dgm:prSet phldrT="[Text]"/>
      <dgm:spPr>
        <a:xfrm>
          <a:off x="3731910" y="594107"/>
          <a:ext cx="757790" cy="473618"/>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id-ID">
              <a:solidFill>
                <a:sysClr val="windowText" lastClr="000000">
                  <a:hueOff val="0"/>
                  <a:satOff val="0"/>
                  <a:lumOff val="0"/>
                  <a:alphaOff val="0"/>
                </a:sysClr>
              </a:solidFill>
              <a:latin typeface="Calibri" panose="020F0502020204030204"/>
              <a:ea typeface="+mn-ea"/>
              <a:cs typeface="+mn-cs"/>
            </a:rPr>
            <a:t>Reduksi Data</a:t>
          </a:r>
        </a:p>
      </dgm:t>
    </dgm:pt>
    <dgm:pt modelId="{DDCB5607-EF6A-48F8-93EE-6E509DFDC170}" type="parTrans" cxnId="{D869E4A5-5590-42A4-9E0B-369CD761ABD7}">
      <dgm:prSet/>
      <dgm:spPr>
        <a:xfrm>
          <a:off x="3637186" y="475703"/>
          <a:ext cx="94723" cy="355214"/>
        </a:xfrm>
        <a:noFill/>
        <a:ln w="12700" cap="flat" cmpd="sng" algn="ctr">
          <a:solidFill>
            <a:srgbClr val="4472C4">
              <a:shade val="60000"/>
              <a:hueOff val="0"/>
              <a:satOff val="0"/>
              <a:lumOff val="0"/>
              <a:alphaOff val="0"/>
            </a:srgbClr>
          </a:solidFill>
          <a:prstDash val="solid"/>
          <a:miter lim="800000"/>
        </a:ln>
        <a:effectLst/>
      </dgm:spPr>
      <dgm:t>
        <a:bodyPr/>
        <a:lstStyle/>
        <a:p>
          <a:endParaRPr lang="id-ID"/>
        </a:p>
      </dgm:t>
    </dgm:pt>
    <dgm:pt modelId="{396B78E4-7F35-41FA-9299-721A9B35B3D0}" type="sibTrans" cxnId="{D869E4A5-5590-42A4-9E0B-369CD761ABD7}">
      <dgm:prSet/>
      <dgm:spPr/>
      <dgm:t>
        <a:bodyPr/>
        <a:lstStyle/>
        <a:p>
          <a:endParaRPr lang="id-ID"/>
        </a:p>
      </dgm:t>
    </dgm:pt>
    <dgm:pt modelId="{BC1D45DD-36E7-4AB7-91C0-47D4E290E8C1}">
      <dgm:prSet phldrT="[Text]"/>
      <dgm:spPr>
        <a:xfrm>
          <a:off x="3731910" y="1186131"/>
          <a:ext cx="757790" cy="473618"/>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id-ID">
              <a:solidFill>
                <a:sysClr val="windowText" lastClr="000000">
                  <a:hueOff val="0"/>
                  <a:satOff val="0"/>
                  <a:lumOff val="0"/>
                  <a:alphaOff val="0"/>
                </a:sysClr>
              </a:solidFill>
              <a:latin typeface="Calibri" panose="020F0502020204030204"/>
              <a:ea typeface="+mn-ea"/>
              <a:cs typeface="+mn-cs"/>
            </a:rPr>
            <a:t>Penyajian Data</a:t>
          </a:r>
        </a:p>
      </dgm:t>
    </dgm:pt>
    <dgm:pt modelId="{D40614A1-6C95-406B-82C1-70FC6E27756D}" type="parTrans" cxnId="{10C88BF2-2E82-42D9-901B-09B3629B810D}">
      <dgm:prSet/>
      <dgm:spPr>
        <a:xfrm>
          <a:off x="3637186" y="475703"/>
          <a:ext cx="94723" cy="947237"/>
        </a:xfrm>
        <a:noFill/>
        <a:ln w="12700" cap="flat" cmpd="sng" algn="ctr">
          <a:solidFill>
            <a:srgbClr val="4472C4">
              <a:shade val="60000"/>
              <a:hueOff val="0"/>
              <a:satOff val="0"/>
              <a:lumOff val="0"/>
              <a:alphaOff val="0"/>
            </a:srgbClr>
          </a:solidFill>
          <a:prstDash val="solid"/>
          <a:miter lim="800000"/>
        </a:ln>
        <a:effectLst/>
      </dgm:spPr>
      <dgm:t>
        <a:bodyPr/>
        <a:lstStyle/>
        <a:p>
          <a:endParaRPr lang="id-ID"/>
        </a:p>
      </dgm:t>
    </dgm:pt>
    <dgm:pt modelId="{0399A4B9-E286-415D-8262-5938DE2225D1}" type="sibTrans" cxnId="{10C88BF2-2E82-42D9-901B-09B3629B810D}">
      <dgm:prSet/>
      <dgm:spPr/>
      <dgm:t>
        <a:bodyPr/>
        <a:lstStyle/>
        <a:p>
          <a:endParaRPr lang="id-ID"/>
        </a:p>
      </dgm:t>
    </dgm:pt>
    <dgm:pt modelId="{01D16080-926E-43AF-B9EE-4DB7B0AA0C34}">
      <dgm:prSet phldrT="[Text]"/>
      <dgm:spPr>
        <a:xfrm>
          <a:off x="1363815" y="1778155"/>
          <a:ext cx="757790" cy="473618"/>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id-ID">
              <a:solidFill>
                <a:sysClr val="windowText" lastClr="000000">
                  <a:hueOff val="0"/>
                  <a:satOff val="0"/>
                  <a:lumOff val="0"/>
                  <a:alphaOff val="0"/>
                </a:sysClr>
              </a:solidFill>
              <a:latin typeface="Calibri" panose="020F0502020204030204"/>
              <a:ea typeface="+mn-ea"/>
              <a:cs typeface="+mn-cs"/>
            </a:rPr>
            <a:t>Observasi</a:t>
          </a:r>
        </a:p>
      </dgm:t>
    </dgm:pt>
    <dgm:pt modelId="{202BBA7E-63C8-4356-865B-A7C5DDA901A1}" type="parTrans" cxnId="{3BF44E51-1974-4621-B63B-11B6EDE1ED36}">
      <dgm:prSet/>
      <dgm:spPr>
        <a:xfrm>
          <a:off x="1269091" y="475703"/>
          <a:ext cx="94723" cy="1539261"/>
        </a:xfrm>
        <a:noFill/>
        <a:ln w="12700" cap="flat" cmpd="sng" algn="ctr">
          <a:solidFill>
            <a:srgbClr val="4472C4">
              <a:shade val="60000"/>
              <a:hueOff val="0"/>
              <a:satOff val="0"/>
              <a:lumOff val="0"/>
              <a:alphaOff val="0"/>
            </a:srgbClr>
          </a:solidFill>
          <a:prstDash val="solid"/>
          <a:miter lim="800000"/>
        </a:ln>
        <a:effectLst/>
      </dgm:spPr>
      <dgm:t>
        <a:bodyPr/>
        <a:lstStyle/>
        <a:p>
          <a:endParaRPr lang="id-ID"/>
        </a:p>
      </dgm:t>
    </dgm:pt>
    <dgm:pt modelId="{3DD07DA0-4120-49B4-AD73-A6E6CA62C5F9}" type="sibTrans" cxnId="{3BF44E51-1974-4621-B63B-11B6EDE1ED36}">
      <dgm:prSet/>
      <dgm:spPr/>
      <dgm:t>
        <a:bodyPr/>
        <a:lstStyle/>
        <a:p>
          <a:endParaRPr lang="id-ID"/>
        </a:p>
      </dgm:t>
    </dgm:pt>
    <dgm:pt modelId="{FCB835DD-D4A3-4421-A6CA-6FA014C3BD1C}">
      <dgm:prSet phldrT="[Text]"/>
      <dgm:spPr>
        <a:xfrm>
          <a:off x="1363815" y="2370179"/>
          <a:ext cx="757790" cy="473618"/>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id-ID">
              <a:solidFill>
                <a:sysClr val="windowText" lastClr="000000">
                  <a:hueOff val="0"/>
                  <a:satOff val="0"/>
                  <a:lumOff val="0"/>
                  <a:alphaOff val="0"/>
                </a:sysClr>
              </a:solidFill>
              <a:latin typeface="Calibri" panose="020F0502020204030204"/>
              <a:ea typeface="+mn-ea"/>
              <a:cs typeface="+mn-cs"/>
            </a:rPr>
            <a:t>Dokumentasi</a:t>
          </a:r>
        </a:p>
      </dgm:t>
    </dgm:pt>
    <dgm:pt modelId="{7935D5B7-AEBA-425A-B675-1BA22CD0C096}" type="parTrans" cxnId="{41FABD87-1E82-4242-BEDB-736B4BECCDB7}">
      <dgm:prSet/>
      <dgm:spPr>
        <a:xfrm>
          <a:off x="1269091" y="475703"/>
          <a:ext cx="94723" cy="2131285"/>
        </a:xfrm>
        <a:noFill/>
        <a:ln w="12700" cap="flat" cmpd="sng" algn="ctr">
          <a:solidFill>
            <a:srgbClr val="4472C4">
              <a:shade val="60000"/>
              <a:hueOff val="0"/>
              <a:satOff val="0"/>
              <a:lumOff val="0"/>
              <a:alphaOff val="0"/>
            </a:srgbClr>
          </a:solidFill>
          <a:prstDash val="solid"/>
          <a:miter lim="800000"/>
        </a:ln>
        <a:effectLst/>
      </dgm:spPr>
      <dgm:t>
        <a:bodyPr/>
        <a:lstStyle/>
        <a:p>
          <a:endParaRPr lang="id-ID"/>
        </a:p>
      </dgm:t>
    </dgm:pt>
    <dgm:pt modelId="{8F330C8D-BCE6-4458-8006-7073844B7229}" type="sibTrans" cxnId="{41FABD87-1E82-4242-BEDB-736B4BECCDB7}">
      <dgm:prSet/>
      <dgm:spPr/>
      <dgm:t>
        <a:bodyPr/>
        <a:lstStyle/>
        <a:p>
          <a:endParaRPr lang="id-ID"/>
        </a:p>
      </dgm:t>
    </dgm:pt>
    <dgm:pt modelId="{B73E7F62-B074-4B1C-9F40-CE3DBDFF3E32}">
      <dgm:prSet phldrT="[Text]"/>
      <dgm:spPr>
        <a:xfrm>
          <a:off x="1363815" y="2962202"/>
          <a:ext cx="757790" cy="473618"/>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id-ID">
              <a:solidFill>
                <a:sysClr val="windowText" lastClr="000000">
                  <a:hueOff val="0"/>
                  <a:satOff val="0"/>
                  <a:lumOff val="0"/>
                  <a:alphaOff val="0"/>
                </a:sysClr>
              </a:solidFill>
              <a:latin typeface="Calibri" panose="020F0502020204030204"/>
              <a:ea typeface="+mn-ea"/>
              <a:cs typeface="+mn-cs"/>
            </a:rPr>
            <a:t>Rekaman Audio &amp; Video</a:t>
          </a:r>
        </a:p>
      </dgm:t>
    </dgm:pt>
    <dgm:pt modelId="{E9DEEF15-75E9-40FC-8482-97FCFBFFC5F5}" type="parTrans" cxnId="{A2B40A63-DE32-44CF-9ADA-2050BC5499E1}">
      <dgm:prSet/>
      <dgm:spPr>
        <a:xfrm>
          <a:off x="1269091" y="475703"/>
          <a:ext cx="94723" cy="2723309"/>
        </a:xfrm>
        <a:noFill/>
        <a:ln w="12700" cap="flat" cmpd="sng" algn="ctr">
          <a:solidFill>
            <a:srgbClr val="4472C4">
              <a:shade val="60000"/>
              <a:hueOff val="0"/>
              <a:satOff val="0"/>
              <a:lumOff val="0"/>
              <a:alphaOff val="0"/>
            </a:srgbClr>
          </a:solidFill>
          <a:prstDash val="solid"/>
          <a:miter lim="800000"/>
        </a:ln>
        <a:effectLst/>
      </dgm:spPr>
      <dgm:t>
        <a:bodyPr/>
        <a:lstStyle/>
        <a:p>
          <a:endParaRPr lang="id-ID"/>
        </a:p>
      </dgm:t>
    </dgm:pt>
    <dgm:pt modelId="{E6C3A8A3-FAC7-49B6-8FFF-F14BBE39C191}" type="sibTrans" cxnId="{A2B40A63-DE32-44CF-9ADA-2050BC5499E1}">
      <dgm:prSet/>
      <dgm:spPr/>
      <dgm:t>
        <a:bodyPr/>
        <a:lstStyle/>
        <a:p>
          <a:endParaRPr lang="id-ID"/>
        </a:p>
      </dgm:t>
    </dgm:pt>
    <dgm:pt modelId="{5A3591CE-19E3-41C3-ACC5-ADFD2ACF367E}">
      <dgm:prSet phldrT="[Text]"/>
      <dgm:spPr>
        <a:xfrm>
          <a:off x="2547862" y="1186131"/>
          <a:ext cx="757790" cy="473618"/>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id-ID">
              <a:solidFill>
                <a:sysClr val="windowText" lastClr="000000">
                  <a:hueOff val="0"/>
                  <a:satOff val="0"/>
                  <a:lumOff val="0"/>
                  <a:alphaOff val="0"/>
                </a:sysClr>
              </a:solidFill>
              <a:latin typeface="Calibri" panose="020F0502020204030204"/>
              <a:ea typeface="+mn-ea"/>
              <a:cs typeface="+mn-cs"/>
            </a:rPr>
            <a:t>Mengorganisasikan dan mengurutkan data ke dalam pola</a:t>
          </a:r>
        </a:p>
      </dgm:t>
    </dgm:pt>
    <dgm:pt modelId="{F7B5BB73-93A7-4080-885C-C5DD50AA887F}" type="parTrans" cxnId="{35797DA7-2347-4200-8DE7-8931252DEBE2}">
      <dgm:prSet/>
      <dgm:spPr>
        <a:xfrm>
          <a:off x="2453138" y="475703"/>
          <a:ext cx="94723" cy="947237"/>
        </a:xfrm>
        <a:noFill/>
        <a:ln w="12700" cap="flat" cmpd="sng" algn="ctr">
          <a:solidFill>
            <a:srgbClr val="4472C4">
              <a:shade val="60000"/>
              <a:hueOff val="0"/>
              <a:satOff val="0"/>
              <a:lumOff val="0"/>
              <a:alphaOff val="0"/>
            </a:srgbClr>
          </a:solidFill>
          <a:prstDash val="solid"/>
          <a:miter lim="800000"/>
        </a:ln>
        <a:effectLst/>
      </dgm:spPr>
      <dgm:t>
        <a:bodyPr/>
        <a:lstStyle/>
        <a:p>
          <a:endParaRPr lang="id-ID"/>
        </a:p>
      </dgm:t>
    </dgm:pt>
    <dgm:pt modelId="{3A3F6F65-B6BB-4179-A637-3C2FBE3EAD28}" type="sibTrans" cxnId="{35797DA7-2347-4200-8DE7-8931252DEBE2}">
      <dgm:prSet/>
      <dgm:spPr/>
      <dgm:t>
        <a:bodyPr/>
        <a:lstStyle/>
        <a:p>
          <a:endParaRPr lang="id-ID"/>
        </a:p>
      </dgm:t>
    </dgm:pt>
    <dgm:pt modelId="{864CD9A5-74CE-4D34-82F7-CB4FBF7BCB9D}">
      <dgm:prSet phldrT="[Text]"/>
      <dgm:spPr>
        <a:xfrm>
          <a:off x="2547862" y="2370179"/>
          <a:ext cx="757790" cy="473618"/>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id-ID">
              <a:solidFill>
                <a:sysClr val="windowText" lastClr="000000">
                  <a:hueOff val="0"/>
                  <a:satOff val="0"/>
                  <a:lumOff val="0"/>
                  <a:alphaOff val="0"/>
                </a:sysClr>
              </a:solidFill>
              <a:latin typeface="Calibri" panose="020F0502020204030204"/>
              <a:ea typeface="+mn-ea"/>
              <a:cs typeface="+mn-cs"/>
            </a:rPr>
            <a:t>Dirumuskan hipotesa kerja sesuai jenis data. (berpatokan pada tujuan penelitian dan rumusan masalah)</a:t>
          </a:r>
        </a:p>
      </dgm:t>
    </dgm:pt>
    <dgm:pt modelId="{97DEA56D-8A11-48B1-A1D7-0B2E19991A18}" type="parTrans" cxnId="{DD60C2B3-E6F2-4D23-8E51-467236D1C548}">
      <dgm:prSet/>
      <dgm:spPr>
        <a:xfrm>
          <a:off x="2453138" y="475703"/>
          <a:ext cx="94723" cy="2131285"/>
        </a:xfrm>
        <a:noFill/>
        <a:ln w="12700" cap="flat" cmpd="sng" algn="ctr">
          <a:solidFill>
            <a:srgbClr val="4472C4">
              <a:shade val="60000"/>
              <a:hueOff val="0"/>
              <a:satOff val="0"/>
              <a:lumOff val="0"/>
              <a:alphaOff val="0"/>
            </a:srgbClr>
          </a:solidFill>
          <a:prstDash val="solid"/>
          <a:miter lim="800000"/>
        </a:ln>
        <a:effectLst/>
      </dgm:spPr>
      <dgm:t>
        <a:bodyPr/>
        <a:lstStyle/>
        <a:p>
          <a:endParaRPr lang="id-ID"/>
        </a:p>
      </dgm:t>
    </dgm:pt>
    <dgm:pt modelId="{76AE9EC0-50BB-4E07-A175-0F87D9421357}" type="sibTrans" cxnId="{DD60C2B3-E6F2-4D23-8E51-467236D1C548}">
      <dgm:prSet/>
      <dgm:spPr/>
      <dgm:t>
        <a:bodyPr/>
        <a:lstStyle/>
        <a:p>
          <a:endParaRPr lang="id-ID"/>
        </a:p>
      </dgm:t>
    </dgm:pt>
    <dgm:pt modelId="{225CBD50-C126-4D0A-B6F7-D1BE901AF522}">
      <dgm:prSet phldrT="[Text]"/>
      <dgm:spPr>
        <a:xfrm>
          <a:off x="3731910" y="1778155"/>
          <a:ext cx="757790" cy="473618"/>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id-ID">
              <a:solidFill>
                <a:sysClr val="windowText" lastClr="000000">
                  <a:hueOff val="0"/>
                  <a:satOff val="0"/>
                  <a:lumOff val="0"/>
                  <a:alphaOff val="0"/>
                </a:sysClr>
              </a:solidFill>
              <a:latin typeface="Calibri" panose="020F0502020204030204"/>
              <a:ea typeface="+mn-ea"/>
              <a:cs typeface="+mn-cs"/>
            </a:rPr>
            <a:t>Interpretasi Data</a:t>
          </a:r>
        </a:p>
      </dgm:t>
    </dgm:pt>
    <dgm:pt modelId="{8C5307CE-E880-4689-84EC-F6D0299F63DA}" type="parTrans" cxnId="{B8C1874E-D56F-470B-BC55-6E928F99A41E}">
      <dgm:prSet/>
      <dgm:spPr>
        <a:xfrm>
          <a:off x="3637186" y="475703"/>
          <a:ext cx="94723" cy="1539261"/>
        </a:xfrm>
        <a:noFill/>
        <a:ln w="12700" cap="flat" cmpd="sng" algn="ctr">
          <a:solidFill>
            <a:srgbClr val="4472C4">
              <a:shade val="60000"/>
              <a:hueOff val="0"/>
              <a:satOff val="0"/>
              <a:lumOff val="0"/>
              <a:alphaOff val="0"/>
            </a:srgbClr>
          </a:solidFill>
          <a:prstDash val="solid"/>
          <a:miter lim="800000"/>
        </a:ln>
        <a:effectLst/>
      </dgm:spPr>
      <dgm:t>
        <a:bodyPr/>
        <a:lstStyle/>
        <a:p>
          <a:endParaRPr lang="id-ID"/>
        </a:p>
      </dgm:t>
    </dgm:pt>
    <dgm:pt modelId="{8A7CDB9B-A752-406C-BE97-2A7C709EEEBD}" type="sibTrans" cxnId="{B8C1874E-D56F-470B-BC55-6E928F99A41E}">
      <dgm:prSet/>
      <dgm:spPr/>
      <dgm:t>
        <a:bodyPr/>
        <a:lstStyle/>
        <a:p>
          <a:endParaRPr lang="id-ID"/>
        </a:p>
      </dgm:t>
    </dgm:pt>
    <dgm:pt modelId="{8C6D36BA-76A2-42B5-BF5F-97074BB9004B}">
      <dgm:prSet phldrT="[Text]"/>
      <dgm:spPr>
        <a:xfrm>
          <a:off x="3731910" y="2370179"/>
          <a:ext cx="757790" cy="473618"/>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id-ID">
              <a:solidFill>
                <a:sysClr val="windowText" lastClr="000000">
                  <a:hueOff val="0"/>
                  <a:satOff val="0"/>
                  <a:lumOff val="0"/>
                  <a:alphaOff val="0"/>
                </a:sysClr>
              </a:solidFill>
              <a:latin typeface="Calibri" panose="020F0502020204030204"/>
              <a:ea typeface="+mn-ea"/>
              <a:cs typeface="+mn-cs"/>
            </a:rPr>
            <a:t>Penarikan</a:t>
          </a:r>
          <a:r>
            <a:rPr lang="en-US">
              <a:solidFill>
                <a:sysClr val="windowText" lastClr="000000">
                  <a:hueOff val="0"/>
                  <a:satOff val="0"/>
                  <a:lumOff val="0"/>
                  <a:alphaOff val="0"/>
                </a:sysClr>
              </a:solidFill>
              <a:latin typeface="Calibri" panose="020F0502020204030204"/>
              <a:ea typeface="+mn-ea"/>
              <a:cs typeface="+mn-cs"/>
            </a:rPr>
            <a:t> </a:t>
          </a:r>
          <a:r>
            <a:rPr lang="id-ID">
              <a:solidFill>
                <a:sysClr val="windowText" lastClr="000000">
                  <a:hueOff val="0"/>
                  <a:satOff val="0"/>
                  <a:lumOff val="0"/>
                  <a:alphaOff val="0"/>
                </a:sysClr>
              </a:solidFill>
              <a:latin typeface="Calibri" panose="020F0502020204030204"/>
              <a:ea typeface="+mn-ea"/>
              <a:cs typeface="+mn-cs"/>
            </a:rPr>
            <a:t>Kesimpulan /</a:t>
          </a:r>
          <a:r>
            <a:rPr lang="en-US">
              <a:solidFill>
                <a:sysClr val="windowText" lastClr="000000">
                  <a:hueOff val="0"/>
                  <a:satOff val="0"/>
                  <a:lumOff val="0"/>
                  <a:alphaOff val="0"/>
                </a:sysClr>
              </a:solidFill>
              <a:latin typeface="Calibri" panose="020F0502020204030204"/>
              <a:ea typeface="+mn-ea"/>
              <a:cs typeface="+mn-cs"/>
            </a:rPr>
            <a:t> </a:t>
          </a:r>
          <a:r>
            <a:rPr lang="id-ID">
              <a:solidFill>
                <a:sysClr val="windowText" lastClr="000000">
                  <a:hueOff val="0"/>
                  <a:satOff val="0"/>
                  <a:lumOff val="0"/>
                  <a:alphaOff val="0"/>
                </a:sysClr>
              </a:solidFill>
              <a:latin typeface="Calibri" panose="020F0502020204030204"/>
              <a:ea typeface="+mn-ea"/>
              <a:cs typeface="+mn-cs"/>
            </a:rPr>
            <a:t>Verifikasi</a:t>
          </a:r>
        </a:p>
      </dgm:t>
    </dgm:pt>
    <dgm:pt modelId="{27A36758-D5DC-4BC7-ACA1-28E6E13BE5F3}" type="parTrans" cxnId="{5263D680-8090-4C1C-BDF9-BBF7B303403D}">
      <dgm:prSet/>
      <dgm:spPr>
        <a:xfrm>
          <a:off x="3637186" y="475703"/>
          <a:ext cx="94723" cy="2131285"/>
        </a:xfrm>
        <a:noFill/>
        <a:ln w="12700" cap="flat" cmpd="sng" algn="ctr">
          <a:solidFill>
            <a:srgbClr val="4472C4">
              <a:shade val="60000"/>
              <a:hueOff val="0"/>
              <a:satOff val="0"/>
              <a:lumOff val="0"/>
              <a:alphaOff val="0"/>
            </a:srgbClr>
          </a:solidFill>
          <a:prstDash val="solid"/>
          <a:miter lim="800000"/>
        </a:ln>
        <a:effectLst/>
      </dgm:spPr>
      <dgm:t>
        <a:bodyPr/>
        <a:lstStyle/>
        <a:p>
          <a:endParaRPr lang="id-ID"/>
        </a:p>
      </dgm:t>
    </dgm:pt>
    <dgm:pt modelId="{3FA6B4D2-2050-4A3C-8A1F-6DEB5B7CAD11}" type="sibTrans" cxnId="{5263D680-8090-4C1C-BDF9-BBF7B303403D}">
      <dgm:prSet/>
      <dgm:spPr/>
      <dgm:t>
        <a:bodyPr/>
        <a:lstStyle/>
        <a:p>
          <a:endParaRPr lang="id-ID"/>
        </a:p>
      </dgm:t>
    </dgm:pt>
    <dgm:pt modelId="{6368BC9E-A564-44E5-B10A-8CE43DB50B4B}" type="pres">
      <dgm:prSet presAssocID="{3F765ECF-94E8-4C37-A601-0BB78201C0C0}" presName="diagram" presStyleCnt="0">
        <dgm:presLayoutVars>
          <dgm:chPref val="1"/>
          <dgm:dir/>
          <dgm:animOne val="branch"/>
          <dgm:animLvl val="lvl"/>
          <dgm:resizeHandles/>
        </dgm:presLayoutVars>
      </dgm:prSet>
      <dgm:spPr/>
    </dgm:pt>
    <dgm:pt modelId="{8A7785A7-80FA-45E4-A873-CD79CAE71778}" type="pres">
      <dgm:prSet presAssocID="{6259F457-3EB4-4736-818B-2B47677265F0}" presName="root" presStyleCnt="0"/>
      <dgm:spPr/>
    </dgm:pt>
    <dgm:pt modelId="{36E5BBF2-B06E-42C3-89B7-364B4A2AF274}" type="pres">
      <dgm:prSet presAssocID="{6259F457-3EB4-4736-818B-2B47677265F0}" presName="rootComposite" presStyleCnt="0"/>
      <dgm:spPr/>
    </dgm:pt>
    <dgm:pt modelId="{ADED93BF-A8DD-44DE-A1AE-B98A8430E823}" type="pres">
      <dgm:prSet presAssocID="{6259F457-3EB4-4736-818B-2B47677265F0}" presName="rootText" presStyleLbl="node1" presStyleIdx="0" presStyleCnt="3"/>
      <dgm:spPr>
        <a:prstGeom prst="roundRect">
          <a:avLst>
            <a:gd name="adj" fmla="val 10000"/>
          </a:avLst>
        </a:prstGeom>
      </dgm:spPr>
    </dgm:pt>
    <dgm:pt modelId="{C8CBB0C5-6167-4025-BC90-55C32154730D}" type="pres">
      <dgm:prSet presAssocID="{6259F457-3EB4-4736-818B-2B47677265F0}" presName="rootConnector" presStyleLbl="node1" presStyleIdx="0" presStyleCnt="3"/>
      <dgm:spPr/>
    </dgm:pt>
    <dgm:pt modelId="{063DDCE4-3892-40E4-9131-1678D292C52B}" type="pres">
      <dgm:prSet presAssocID="{6259F457-3EB4-4736-818B-2B47677265F0}" presName="childShape" presStyleCnt="0"/>
      <dgm:spPr/>
    </dgm:pt>
    <dgm:pt modelId="{C13BCC23-6906-4720-942F-EB552C3533C4}" type="pres">
      <dgm:prSet presAssocID="{5E9E953D-E656-465E-8DFC-AA2169236A19}" presName="Name13" presStyleLbl="parChTrans1D2" presStyleIdx="0" presStyleCnt="13"/>
      <dgm:spPr>
        <a:custGeom>
          <a:avLst/>
          <a:gdLst/>
          <a:ahLst/>
          <a:cxnLst/>
          <a:rect l="0" t="0" r="0" b="0"/>
          <a:pathLst>
            <a:path>
              <a:moveTo>
                <a:pt x="0" y="0"/>
              </a:moveTo>
              <a:lnTo>
                <a:pt x="0" y="355214"/>
              </a:lnTo>
              <a:lnTo>
                <a:pt x="94723" y="355214"/>
              </a:lnTo>
            </a:path>
          </a:pathLst>
        </a:custGeom>
      </dgm:spPr>
    </dgm:pt>
    <dgm:pt modelId="{FCDF8A22-D441-4532-822A-F1D17A8ABE7E}" type="pres">
      <dgm:prSet presAssocID="{66244711-51C5-4316-8773-8615E4D0F481}" presName="childText" presStyleLbl="bgAcc1" presStyleIdx="0" presStyleCnt="13">
        <dgm:presLayoutVars>
          <dgm:bulletEnabled val="1"/>
        </dgm:presLayoutVars>
      </dgm:prSet>
      <dgm:spPr>
        <a:prstGeom prst="roundRect">
          <a:avLst>
            <a:gd name="adj" fmla="val 10000"/>
          </a:avLst>
        </a:prstGeom>
      </dgm:spPr>
    </dgm:pt>
    <dgm:pt modelId="{B7FE4F0F-F27F-4C6E-9550-E0476529F67B}" type="pres">
      <dgm:prSet presAssocID="{D29BBCFA-C3B9-4352-B19F-3FE8F69F1094}" presName="Name13" presStyleLbl="parChTrans1D2" presStyleIdx="1" presStyleCnt="13"/>
      <dgm:spPr>
        <a:custGeom>
          <a:avLst/>
          <a:gdLst/>
          <a:ahLst/>
          <a:cxnLst/>
          <a:rect l="0" t="0" r="0" b="0"/>
          <a:pathLst>
            <a:path>
              <a:moveTo>
                <a:pt x="0" y="0"/>
              </a:moveTo>
              <a:lnTo>
                <a:pt x="0" y="947237"/>
              </a:lnTo>
              <a:lnTo>
                <a:pt x="94723" y="947237"/>
              </a:lnTo>
            </a:path>
          </a:pathLst>
        </a:custGeom>
      </dgm:spPr>
    </dgm:pt>
    <dgm:pt modelId="{D076D7EA-3284-47C4-B26F-AAC2E879B5A1}" type="pres">
      <dgm:prSet presAssocID="{F4D94E13-8244-433A-97F3-8AB11ABE625C}" presName="childText" presStyleLbl="bgAcc1" presStyleIdx="1" presStyleCnt="13">
        <dgm:presLayoutVars>
          <dgm:bulletEnabled val="1"/>
        </dgm:presLayoutVars>
      </dgm:prSet>
      <dgm:spPr>
        <a:prstGeom prst="roundRect">
          <a:avLst>
            <a:gd name="adj" fmla="val 10000"/>
          </a:avLst>
        </a:prstGeom>
      </dgm:spPr>
    </dgm:pt>
    <dgm:pt modelId="{C396E949-76C9-42B0-98D1-274A047F9B52}" type="pres">
      <dgm:prSet presAssocID="{202BBA7E-63C8-4356-865B-A7C5DDA901A1}" presName="Name13" presStyleLbl="parChTrans1D2" presStyleIdx="2" presStyleCnt="13"/>
      <dgm:spPr>
        <a:custGeom>
          <a:avLst/>
          <a:gdLst/>
          <a:ahLst/>
          <a:cxnLst/>
          <a:rect l="0" t="0" r="0" b="0"/>
          <a:pathLst>
            <a:path>
              <a:moveTo>
                <a:pt x="0" y="0"/>
              </a:moveTo>
              <a:lnTo>
                <a:pt x="0" y="1539261"/>
              </a:lnTo>
              <a:lnTo>
                <a:pt x="94723" y="1539261"/>
              </a:lnTo>
            </a:path>
          </a:pathLst>
        </a:custGeom>
      </dgm:spPr>
    </dgm:pt>
    <dgm:pt modelId="{8665FF72-E1D4-46E9-8AB7-6DD3002D250D}" type="pres">
      <dgm:prSet presAssocID="{01D16080-926E-43AF-B9EE-4DB7B0AA0C34}" presName="childText" presStyleLbl="bgAcc1" presStyleIdx="2" presStyleCnt="13">
        <dgm:presLayoutVars>
          <dgm:bulletEnabled val="1"/>
        </dgm:presLayoutVars>
      </dgm:prSet>
      <dgm:spPr>
        <a:prstGeom prst="roundRect">
          <a:avLst>
            <a:gd name="adj" fmla="val 10000"/>
          </a:avLst>
        </a:prstGeom>
      </dgm:spPr>
    </dgm:pt>
    <dgm:pt modelId="{E2EC18DB-F105-4695-8841-622460C9FFCA}" type="pres">
      <dgm:prSet presAssocID="{7935D5B7-AEBA-425A-B675-1BA22CD0C096}" presName="Name13" presStyleLbl="parChTrans1D2" presStyleIdx="3" presStyleCnt="13"/>
      <dgm:spPr>
        <a:custGeom>
          <a:avLst/>
          <a:gdLst/>
          <a:ahLst/>
          <a:cxnLst/>
          <a:rect l="0" t="0" r="0" b="0"/>
          <a:pathLst>
            <a:path>
              <a:moveTo>
                <a:pt x="0" y="0"/>
              </a:moveTo>
              <a:lnTo>
                <a:pt x="0" y="2131285"/>
              </a:lnTo>
              <a:lnTo>
                <a:pt x="94723" y="2131285"/>
              </a:lnTo>
            </a:path>
          </a:pathLst>
        </a:custGeom>
      </dgm:spPr>
    </dgm:pt>
    <dgm:pt modelId="{FFC5832C-2CA1-4F57-A085-8CFF5C1BCAFE}" type="pres">
      <dgm:prSet presAssocID="{FCB835DD-D4A3-4421-A6CA-6FA014C3BD1C}" presName="childText" presStyleLbl="bgAcc1" presStyleIdx="3" presStyleCnt="13">
        <dgm:presLayoutVars>
          <dgm:bulletEnabled val="1"/>
        </dgm:presLayoutVars>
      </dgm:prSet>
      <dgm:spPr>
        <a:prstGeom prst="roundRect">
          <a:avLst>
            <a:gd name="adj" fmla="val 10000"/>
          </a:avLst>
        </a:prstGeom>
      </dgm:spPr>
    </dgm:pt>
    <dgm:pt modelId="{0D9562BE-6CA4-473A-BCFC-E6C0DB16D851}" type="pres">
      <dgm:prSet presAssocID="{E9DEEF15-75E9-40FC-8482-97FCFBFFC5F5}" presName="Name13" presStyleLbl="parChTrans1D2" presStyleIdx="4" presStyleCnt="13"/>
      <dgm:spPr>
        <a:custGeom>
          <a:avLst/>
          <a:gdLst/>
          <a:ahLst/>
          <a:cxnLst/>
          <a:rect l="0" t="0" r="0" b="0"/>
          <a:pathLst>
            <a:path>
              <a:moveTo>
                <a:pt x="0" y="0"/>
              </a:moveTo>
              <a:lnTo>
                <a:pt x="0" y="2723309"/>
              </a:lnTo>
              <a:lnTo>
                <a:pt x="94723" y="2723309"/>
              </a:lnTo>
            </a:path>
          </a:pathLst>
        </a:custGeom>
      </dgm:spPr>
    </dgm:pt>
    <dgm:pt modelId="{08E10A50-5DC3-456C-A4F8-BA46591A0FB8}" type="pres">
      <dgm:prSet presAssocID="{B73E7F62-B074-4B1C-9F40-CE3DBDFF3E32}" presName="childText" presStyleLbl="bgAcc1" presStyleIdx="4" presStyleCnt="13">
        <dgm:presLayoutVars>
          <dgm:bulletEnabled val="1"/>
        </dgm:presLayoutVars>
      </dgm:prSet>
      <dgm:spPr>
        <a:prstGeom prst="roundRect">
          <a:avLst>
            <a:gd name="adj" fmla="val 10000"/>
          </a:avLst>
        </a:prstGeom>
      </dgm:spPr>
    </dgm:pt>
    <dgm:pt modelId="{E6B55CA3-2847-46AF-B041-1D3D9F65E89E}" type="pres">
      <dgm:prSet presAssocID="{EE7BE74A-2634-4758-B39C-DB60243717E5}" presName="root" presStyleCnt="0"/>
      <dgm:spPr/>
    </dgm:pt>
    <dgm:pt modelId="{482C9C62-13B4-4C21-8C06-F8A576E715EF}" type="pres">
      <dgm:prSet presAssocID="{EE7BE74A-2634-4758-B39C-DB60243717E5}" presName="rootComposite" presStyleCnt="0"/>
      <dgm:spPr/>
    </dgm:pt>
    <dgm:pt modelId="{FA2160CB-C6ED-4A45-A72D-193C3BF4E5F1}" type="pres">
      <dgm:prSet presAssocID="{EE7BE74A-2634-4758-B39C-DB60243717E5}" presName="rootText" presStyleLbl="node1" presStyleIdx="1" presStyleCnt="3"/>
      <dgm:spPr>
        <a:prstGeom prst="roundRect">
          <a:avLst>
            <a:gd name="adj" fmla="val 10000"/>
          </a:avLst>
        </a:prstGeom>
      </dgm:spPr>
    </dgm:pt>
    <dgm:pt modelId="{1043DB69-F8FA-4158-85A4-3B0E6D46AC8C}" type="pres">
      <dgm:prSet presAssocID="{EE7BE74A-2634-4758-B39C-DB60243717E5}" presName="rootConnector" presStyleLbl="node1" presStyleIdx="1" presStyleCnt="3"/>
      <dgm:spPr/>
    </dgm:pt>
    <dgm:pt modelId="{C0820482-6D39-43DC-91F0-3FFEFF90C7C8}" type="pres">
      <dgm:prSet presAssocID="{EE7BE74A-2634-4758-B39C-DB60243717E5}" presName="childShape" presStyleCnt="0"/>
      <dgm:spPr/>
    </dgm:pt>
    <dgm:pt modelId="{25932736-BC03-450C-B1DB-E974321DBEE4}" type="pres">
      <dgm:prSet presAssocID="{3ED28E41-D8C4-4C04-A130-4A1C8DF092DD}" presName="Name13" presStyleLbl="parChTrans1D2" presStyleIdx="5" presStyleCnt="13"/>
      <dgm:spPr>
        <a:custGeom>
          <a:avLst/>
          <a:gdLst/>
          <a:ahLst/>
          <a:cxnLst/>
          <a:rect l="0" t="0" r="0" b="0"/>
          <a:pathLst>
            <a:path>
              <a:moveTo>
                <a:pt x="0" y="0"/>
              </a:moveTo>
              <a:lnTo>
                <a:pt x="0" y="355214"/>
              </a:lnTo>
              <a:lnTo>
                <a:pt x="94723" y="355214"/>
              </a:lnTo>
            </a:path>
          </a:pathLst>
        </a:custGeom>
      </dgm:spPr>
    </dgm:pt>
    <dgm:pt modelId="{0E95B0D1-67C4-47D8-8B3E-219B606DBF6B}" type="pres">
      <dgm:prSet presAssocID="{4E140BA3-9285-4519-BB21-16C0D2AAD95E}" presName="childText" presStyleLbl="bgAcc1" presStyleIdx="5" presStyleCnt="13">
        <dgm:presLayoutVars>
          <dgm:bulletEnabled val="1"/>
        </dgm:presLayoutVars>
      </dgm:prSet>
      <dgm:spPr>
        <a:prstGeom prst="roundRect">
          <a:avLst>
            <a:gd name="adj" fmla="val 10000"/>
          </a:avLst>
        </a:prstGeom>
      </dgm:spPr>
    </dgm:pt>
    <dgm:pt modelId="{17E57181-DDE8-4D96-95ED-7CB8B4BEABD4}" type="pres">
      <dgm:prSet presAssocID="{F7B5BB73-93A7-4080-885C-C5DD50AA887F}" presName="Name13" presStyleLbl="parChTrans1D2" presStyleIdx="6" presStyleCnt="13"/>
      <dgm:spPr>
        <a:custGeom>
          <a:avLst/>
          <a:gdLst/>
          <a:ahLst/>
          <a:cxnLst/>
          <a:rect l="0" t="0" r="0" b="0"/>
          <a:pathLst>
            <a:path>
              <a:moveTo>
                <a:pt x="0" y="0"/>
              </a:moveTo>
              <a:lnTo>
                <a:pt x="0" y="947237"/>
              </a:lnTo>
              <a:lnTo>
                <a:pt x="94723" y="947237"/>
              </a:lnTo>
            </a:path>
          </a:pathLst>
        </a:custGeom>
      </dgm:spPr>
    </dgm:pt>
    <dgm:pt modelId="{2C6D2ED1-69C9-4B53-A776-6BEA32C76273}" type="pres">
      <dgm:prSet presAssocID="{5A3591CE-19E3-41C3-ACC5-ADFD2ACF367E}" presName="childText" presStyleLbl="bgAcc1" presStyleIdx="6" presStyleCnt="13">
        <dgm:presLayoutVars>
          <dgm:bulletEnabled val="1"/>
        </dgm:presLayoutVars>
      </dgm:prSet>
      <dgm:spPr>
        <a:prstGeom prst="roundRect">
          <a:avLst>
            <a:gd name="adj" fmla="val 10000"/>
          </a:avLst>
        </a:prstGeom>
      </dgm:spPr>
    </dgm:pt>
    <dgm:pt modelId="{FFE143D4-2925-45DA-A428-2FC9628712A8}" type="pres">
      <dgm:prSet presAssocID="{1B6E3186-6914-4B30-945E-BE0E99E20770}" presName="Name13" presStyleLbl="parChTrans1D2" presStyleIdx="7" presStyleCnt="13"/>
      <dgm:spPr>
        <a:custGeom>
          <a:avLst/>
          <a:gdLst/>
          <a:ahLst/>
          <a:cxnLst/>
          <a:rect l="0" t="0" r="0" b="0"/>
          <a:pathLst>
            <a:path>
              <a:moveTo>
                <a:pt x="0" y="0"/>
              </a:moveTo>
              <a:lnTo>
                <a:pt x="0" y="1539261"/>
              </a:lnTo>
              <a:lnTo>
                <a:pt x="94723" y="1539261"/>
              </a:lnTo>
            </a:path>
          </a:pathLst>
        </a:custGeom>
      </dgm:spPr>
    </dgm:pt>
    <dgm:pt modelId="{EF050E96-8B9A-479D-AEE9-1FFA61BB4EC5}" type="pres">
      <dgm:prSet presAssocID="{190FAC04-F01E-4C64-9D3E-3EB5C74593BD}" presName="childText" presStyleLbl="bgAcc1" presStyleIdx="7" presStyleCnt="13">
        <dgm:presLayoutVars>
          <dgm:bulletEnabled val="1"/>
        </dgm:presLayoutVars>
      </dgm:prSet>
      <dgm:spPr>
        <a:prstGeom prst="roundRect">
          <a:avLst>
            <a:gd name="adj" fmla="val 10000"/>
          </a:avLst>
        </a:prstGeom>
      </dgm:spPr>
    </dgm:pt>
    <dgm:pt modelId="{FA94AF11-8E37-4550-AAAA-7E7DFD5319BD}" type="pres">
      <dgm:prSet presAssocID="{97DEA56D-8A11-48B1-A1D7-0B2E19991A18}" presName="Name13" presStyleLbl="parChTrans1D2" presStyleIdx="8" presStyleCnt="13"/>
      <dgm:spPr>
        <a:custGeom>
          <a:avLst/>
          <a:gdLst/>
          <a:ahLst/>
          <a:cxnLst/>
          <a:rect l="0" t="0" r="0" b="0"/>
          <a:pathLst>
            <a:path>
              <a:moveTo>
                <a:pt x="0" y="0"/>
              </a:moveTo>
              <a:lnTo>
                <a:pt x="0" y="2131285"/>
              </a:lnTo>
              <a:lnTo>
                <a:pt x="94723" y="2131285"/>
              </a:lnTo>
            </a:path>
          </a:pathLst>
        </a:custGeom>
      </dgm:spPr>
    </dgm:pt>
    <dgm:pt modelId="{8E6B7C20-141E-4826-8ACD-9968889684A3}" type="pres">
      <dgm:prSet presAssocID="{864CD9A5-74CE-4D34-82F7-CB4FBF7BCB9D}" presName="childText" presStyleLbl="bgAcc1" presStyleIdx="8" presStyleCnt="13">
        <dgm:presLayoutVars>
          <dgm:bulletEnabled val="1"/>
        </dgm:presLayoutVars>
      </dgm:prSet>
      <dgm:spPr>
        <a:prstGeom prst="roundRect">
          <a:avLst>
            <a:gd name="adj" fmla="val 10000"/>
          </a:avLst>
        </a:prstGeom>
      </dgm:spPr>
    </dgm:pt>
    <dgm:pt modelId="{11FE3CD8-8E2C-4501-B1EA-C369D9CC9C2D}" type="pres">
      <dgm:prSet presAssocID="{4B37BCB9-7B54-4B63-A915-F0DBAF6EC6DA}" presName="root" presStyleCnt="0"/>
      <dgm:spPr/>
    </dgm:pt>
    <dgm:pt modelId="{17FFDCEB-3E0C-4DF5-AC85-D858C0C36BC9}" type="pres">
      <dgm:prSet presAssocID="{4B37BCB9-7B54-4B63-A915-F0DBAF6EC6DA}" presName="rootComposite" presStyleCnt="0"/>
      <dgm:spPr/>
    </dgm:pt>
    <dgm:pt modelId="{42B9078B-2D4B-4321-9DE5-F7EFB43EFF6E}" type="pres">
      <dgm:prSet presAssocID="{4B37BCB9-7B54-4B63-A915-F0DBAF6EC6DA}" presName="rootText" presStyleLbl="node1" presStyleIdx="2" presStyleCnt="3"/>
      <dgm:spPr>
        <a:prstGeom prst="roundRect">
          <a:avLst>
            <a:gd name="adj" fmla="val 10000"/>
          </a:avLst>
        </a:prstGeom>
      </dgm:spPr>
    </dgm:pt>
    <dgm:pt modelId="{BA381889-C9DB-4456-A26F-88F59304AD3F}" type="pres">
      <dgm:prSet presAssocID="{4B37BCB9-7B54-4B63-A915-F0DBAF6EC6DA}" presName="rootConnector" presStyleLbl="node1" presStyleIdx="2" presStyleCnt="3"/>
      <dgm:spPr/>
    </dgm:pt>
    <dgm:pt modelId="{359475BC-3CA0-479C-AD5F-8C963AA55D86}" type="pres">
      <dgm:prSet presAssocID="{4B37BCB9-7B54-4B63-A915-F0DBAF6EC6DA}" presName="childShape" presStyleCnt="0"/>
      <dgm:spPr/>
    </dgm:pt>
    <dgm:pt modelId="{F3F8FC47-EFDA-486F-AE37-5354348F73CD}" type="pres">
      <dgm:prSet presAssocID="{DDCB5607-EF6A-48F8-93EE-6E509DFDC170}" presName="Name13" presStyleLbl="parChTrans1D2" presStyleIdx="9" presStyleCnt="13"/>
      <dgm:spPr>
        <a:custGeom>
          <a:avLst/>
          <a:gdLst/>
          <a:ahLst/>
          <a:cxnLst/>
          <a:rect l="0" t="0" r="0" b="0"/>
          <a:pathLst>
            <a:path>
              <a:moveTo>
                <a:pt x="0" y="0"/>
              </a:moveTo>
              <a:lnTo>
                <a:pt x="0" y="355214"/>
              </a:lnTo>
              <a:lnTo>
                <a:pt x="94723" y="355214"/>
              </a:lnTo>
            </a:path>
          </a:pathLst>
        </a:custGeom>
      </dgm:spPr>
    </dgm:pt>
    <dgm:pt modelId="{741A399B-4413-4845-83DD-B8743BD588EB}" type="pres">
      <dgm:prSet presAssocID="{207DA068-7DF8-4DE2-ACB2-8B04AB441E14}" presName="childText" presStyleLbl="bgAcc1" presStyleIdx="9" presStyleCnt="13">
        <dgm:presLayoutVars>
          <dgm:bulletEnabled val="1"/>
        </dgm:presLayoutVars>
      </dgm:prSet>
      <dgm:spPr>
        <a:prstGeom prst="roundRect">
          <a:avLst>
            <a:gd name="adj" fmla="val 10000"/>
          </a:avLst>
        </a:prstGeom>
      </dgm:spPr>
    </dgm:pt>
    <dgm:pt modelId="{CFF2EC48-D9CF-47AA-88E6-59EA6730CB8A}" type="pres">
      <dgm:prSet presAssocID="{D40614A1-6C95-406B-82C1-70FC6E27756D}" presName="Name13" presStyleLbl="parChTrans1D2" presStyleIdx="10" presStyleCnt="13"/>
      <dgm:spPr>
        <a:custGeom>
          <a:avLst/>
          <a:gdLst/>
          <a:ahLst/>
          <a:cxnLst/>
          <a:rect l="0" t="0" r="0" b="0"/>
          <a:pathLst>
            <a:path>
              <a:moveTo>
                <a:pt x="0" y="0"/>
              </a:moveTo>
              <a:lnTo>
                <a:pt x="0" y="947237"/>
              </a:lnTo>
              <a:lnTo>
                <a:pt x="94723" y="947237"/>
              </a:lnTo>
            </a:path>
          </a:pathLst>
        </a:custGeom>
      </dgm:spPr>
    </dgm:pt>
    <dgm:pt modelId="{9AC5F4F3-1C7D-4527-A387-23B758541D83}" type="pres">
      <dgm:prSet presAssocID="{BC1D45DD-36E7-4AB7-91C0-47D4E290E8C1}" presName="childText" presStyleLbl="bgAcc1" presStyleIdx="10" presStyleCnt="13">
        <dgm:presLayoutVars>
          <dgm:bulletEnabled val="1"/>
        </dgm:presLayoutVars>
      </dgm:prSet>
      <dgm:spPr>
        <a:prstGeom prst="roundRect">
          <a:avLst>
            <a:gd name="adj" fmla="val 10000"/>
          </a:avLst>
        </a:prstGeom>
      </dgm:spPr>
    </dgm:pt>
    <dgm:pt modelId="{14DB4BF5-C4F5-4FD6-AACA-05E153348814}" type="pres">
      <dgm:prSet presAssocID="{8C5307CE-E880-4689-84EC-F6D0299F63DA}" presName="Name13" presStyleLbl="parChTrans1D2" presStyleIdx="11" presStyleCnt="13"/>
      <dgm:spPr>
        <a:custGeom>
          <a:avLst/>
          <a:gdLst/>
          <a:ahLst/>
          <a:cxnLst/>
          <a:rect l="0" t="0" r="0" b="0"/>
          <a:pathLst>
            <a:path>
              <a:moveTo>
                <a:pt x="0" y="0"/>
              </a:moveTo>
              <a:lnTo>
                <a:pt x="0" y="1539261"/>
              </a:lnTo>
              <a:lnTo>
                <a:pt x="94723" y="1539261"/>
              </a:lnTo>
            </a:path>
          </a:pathLst>
        </a:custGeom>
      </dgm:spPr>
    </dgm:pt>
    <dgm:pt modelId="{A390E18F-9278-4386-9D02-220D304C1504}" type="pres">
      <dgm:prSet presAssocID="{225CBD50-C126-4D0A-B6F7-D1BE901AF522}" presName="childText" presStyleLbl="bgAcc1" presStyleIdx="11" presStyleCnt="13">
        <dgm:presLayoutVars>
          <dgm:bulletEnabled val="1"/>
        </dgm:presLayoutVars>
      </dgm:prSet>
      <dgm:spPr>
        <a:prstGeom prst="roundRect">
          <a:avLst>
            <a:gd name="adj" fmla="val 10000"/>
          </a:avLst>
        </a:prstGeom>
      </dgm:spPr>
    </dgm:pt>
    <dgm:pt modelId="{EEF37C66-E12F-403F-8E62-AC31A9FF7A29}" type="pres">
      <dgm:prSet presAssocID="{27A36758-D5DC-4BC7-ACA1-28E6E13BE5F3}" presName="Name13" presStyleLbl="parChTrans1D2" presStyleIdx="12" presStyleCnt="13"/>
      <dgm:spPr>
        <a:custGeom>
          <a:avLst/>
          <a:gdLst/>
          <a:ahLst/>
          <a:cxnLst/>
          <a:rect l="0" t="0" r="0" b="0"/>
          <a:pathLst>
            <a:path>
              <a:moveTo>
                <a:pt x="0" y="0"/>
              </a:moveTo>
              <a:lnTo>
                <a:pt x="0" y="2131285"/>
              </a:lnTo>
              <a:lnTo>
                <a:pt x="94723" y="2131285"/>
              </a:lnTo>
            </a:path>
          </a:pathLst>
        </a:custGeom>
      </dgm:spPr>
    </dgm:pt>
    <dgm:pt modelId="{85352279-CCD2-4503-8707-1487C7065A3A}" type="pres">
      <dgm:prSet presAssocID="{8C6D36BA-76A2-42B5-BF5F-97074BB9004B}" presName="childText" presStyleLbl="bgAcc1" presStyleIdx="12" presStyleCnt="13">
        <dgm:presLayoutVars>
          <dgm:bulletEnabled val="1"/>
        </dgm:presLayoutVars>
      </dgm:prSet>
      <dgm:spPr>
        <a:prstGeom prst="roundRect">
          <a:avLst>
            <a:gd name="adj" fmla="val 10000"/>
          </a:avLst>
        </a:prstGeom>
      </dgm:spPr>
    </dgm:pt>
  </dgm:ptLst>
  <dgm:cxnLst>
    <dgm:cxn modelId="{F1A74307-C416-461A-B5A4-3CBF18224232}" srcId="{6259F457-3EB4-4736-818B-2B47677265F0}" destId="{66244711-51C5-4316-8773-8615E4D0F481}" srcOrd="0" destOrd="0" parTransId="{5E9E953D-E656-465E-8DFC-AA2169236A19}" sibTransId="{ED7327E2-342A-4502-BAC3-24E6232E4A46}"/>
    <dgm:cxn modelId="{E473850D-821F-4C38-A9A2-C1F64F27BA77}" type="presOf" srcId="{D29BBCFA-C3B9-4352-B19F-3FE8F69F1094}" destId="{B7FE4F0F-F27F-4C6E-9550-E0476529F67B}" srcOrd="0" destOrd="0" presId="urn:microsoft.com/office/officeart/2005/8/layout/hierarchy3"/>
    <dgm:cxn modelId="{3001D00D-BBDD-4EF3-9A40-26F11CA5E8B3}" srcId="{6259F457-3EB4-4736-818B-2B47677265F0}" destId="{F4D94E13-8244-433A-97F3-8AB11ABE625C}" srcOrd="1" destOrd="0" parTransId="{D29BBCFA-C3B9-4352-B19F-3FE8F69F1094}" sibTransId="{1F7D6EFC-9E30-491B-A6A4-F42BC6650083}"/>
    <dgm:cxn modelId="{82DEF60E-EAB0-422F-8042-A372B8A82BF8}" type="presOf" srcId="{3F765ECF-94E8-4C37-A601-0BB78201C0C0}" destId="{6368BC9E-A564-44E5-B10A-8CE43DB50B4B}" srcOrd="0" destOrd="0" presId="urn:microsoft.com/office/officeart/2005/8/layout/hierarchy3"/>
    <dgm:cxn modelId="{3EDEDC1A-03F3-4261-BE73-A42E6AB016E3}" type="presOf" srcId="{1B6E3186-6914-4B30-945E-BE0E99E20770}" destId="{FFE143D4-2925-45DA-A428-2FC9628712A8}" srcOrd="0" destOrd="0" presId="urn:microsoft.com/office/officeart/2005/8/layout/hierarchy3"/>
    <dgm:cxn modelId="{90F2161F-7F48-471A-A582-2929E5255CAA}" type="presOf" srcId="{6259F457-3EB4-4736-818B-2B47677265F0}" destId="{ADED93BF-A8DD-44DE-A1AE-B98A8430E823}" srcOrd="0" destOrd="0" presId="urn:microsoft.com/office/officeart/2005/8/layout/hierarchy3"/>
    <dgm:cxn modelId="{4424BA27-9B8F-493B-B726-BE17BCB50E21}" type="presOf" srcId="{BC1D45DD-36E7-4AB7-91C0-47D4E290E8C1}" destId="{9AC5F4F3-1C7D-4527-A387-23B758541D83}" srcOrd="0" destOrd="0" presId="urn:microsoft.com/office/officeart/2005/8/layout/hierarchy3"/>
    <dgm:cxn modelId="{8941202B-26D1-4122-A76D-D8FA794BFCE1}" type="presOf" srcId="{6259F457-3EB4-4736-818B-2B47677265F0}" destId="{C8CBB0C5-6167-4025-BC90-55C32154730D}" srcOrd="1" destOrd="0" presId="urn:microsoft.com/office/officeart/2005/8/layout/hierarchy3"/>
    <dgm:cxn modelId="{5DE08C3B-39DB-4541-BAC9-989931C5E6E7}" type="presOf" srcId="{27A36758-D5DC-4BC7-ACA1-28E6E13BE5F3}" destId="{EEF37C66-E12F-403F-8E62-AC31A9FF7A29}" srcOrd="0" destOrd="0" presId="urn:microsoft.com/office/officeart/2005/8/layout/hierarchy3"/>
    <dgm:cxn modelId="{A2B40A63-DE32-44CF-9ADA-2050BC5499E1}" srcId="{6259F457-3EB4-4736-818B-2B47677265F0}" destId="{B73E7F62-B074-4B1C-9F40-CE3DBDFF3E32}" srcOrd="4" destOrd="0" parTransId="{E9DEEF15-75E9-40FC-8482-97FCFBFFC5F5}" sibTransId="{E6C3A8A3-FAC7-49B6-8FFF-F14BBE39C191}"/>
    <dgm:cxn modelId="{ABA68947-6448-4630-989D-DFE3F9C1607E}" srcId="{EE7BE74A-2634-4758-B39C-DB60243717E5}" destId="{190FAC04-F01E-4C64-9D3E-3EB5C74593BD}" srcOrd="2" destOrd="0" parTransId="{1B6E3186-6914-4B30-945E-BE0E99E20770}" sibTransId="{444F506C-C976-431F-8B77-1A532EA07CA4}"/>
    <dgm:cxn modelId="{AEA65868-2D99-4B59-AFE0-7E1AFAD8FC37}" type="presOf" srcId="{4E140BA3-9285-4519-BB21-16C0D2AAD95E}" destId="{0E95B0D1-67C4-47D8-8B3E-219B606DBF6B}" srcOrd="0" destOrd="0" presId="urn:microsoft.com/office/officeart/2005/8/layout/hierarchy3"/>
    <dgm:cxn modelId="{A6650E69-D490-4047-B19D-3FB2E9E3FDBC}" type="presOf" srcId="{3ED28E41-D8C4-4C04-A130-4A1C8DF092DD}" destId="{25932736-BC03-450C-B1DB-E974321DBEE4}" srcOrd="0" destOrd="0" presId="urn:microsoft.com/office/officeart/2005/8/layout/hierarchy3"/>
    <dgm:cxn modelId="{E92B7569-C858-427A-91EB-179EB328A48D}" srcId="{3F765ECF-94E8-4C37-A601-0BB78201C0C0}" destId="{6259F457-3EB4-4736-818B-2B47677265F0}" srcOrd="0" destOrd="0" parTransId="{54872B7D-DA0B-4E7A-B4CD-69668005F3AE}" sibTransId="{C08A9C38-9C1E-4D5F-AA79-2CC8C92CB797}"/>
    <dgm:cxn modelId="{B8C1874E-D56F-470B-BC55-6E928F99A41E}" srcId="{4B37BCB9-7B54-4B63-A915-F0DBAF6EC6DA}" destId="{225CBD50-C126-4D0A-B6F7-D1BE901AF522}" srcOrd="2" destOrd="0" parTransId="{8C5307CE-E880-4689-84EC-F6D0299F63DA}" sibTransId="{8A7CDB9B-A752-406C-BE97-2A7C709EEEBD}"/>
    <dgm:cxn modelId="{7C64C66F-6BBD-491F-A225-C033EF666F52}" type="presOf" srcId="{FCB835DD-D4A3-4421-A6CA-6FA014C3BD1C}" destId="{FFC5832C-2CA1-4F57-A085-8CFF5C1BCAFE}" srcOrd="0" destOrd="0" presId="urn:microsoft.com/office/officeart/2005/8/layout/hierarchy3"/>
    <dgm:cxn modelId="{9F686151-F40A-426E-9EFF-1AFFBE8A8EEA}" type="presOf" srcId="{5E9E953D-E656-465E-8DFC-AA2169236A19}" destId="{C13BCC23-6906-4720-942F-EB552C3533C4}" srcOrd="0" destOrd="0" presId="urn:microsoft.com/office/officeart/2005/8/layout/hierarchy3"/>
    <dgm:cxn modelId="{3BF44E51-1974-4621-B63B-11B6EDE1ED36}" srcId="{6259F457-3EB4-4736-818B-2B47677265F0}" destId="{01D16080-926E-43AF-B9EE-4DB7B0AA0C34}" srcOrd="2" destOrd="0" parTransId="{202BBA7E-63C8-4356-865B-A7C5DDA901A1}" sibTransId="{3DD07DA0-4120-49B4-AD73-A6E6CA62C5F9}"/>
    <dgm:cxn modelId="{F442B951-0199-436A-A19A-04F48A7FD02B}" type="presOf" srcId="{864CD9A5-74CE-4D34-82F7-CB4FBF7BCB9D}" destId="{8E6B7C20-141E-4826-8ACD-9968889684A3}" srcOrd="0" destOrd="0" presId="urn:microsoft.com/office/officeart/2005/8/layout/hierarchy3"/>
    <dgm:cxn modelId="{761EEE52-2AFF-4981-8F46-C69E80A2EDC2}" srcId="{3F765ECF-94E8-4C37-A601-0BB78201C0C0}" destId="{4B37BCB9-7B54-4B63-A915-F0DBAF6EC6DA}" srcOrd="2" destOrd="0" parTransId="{76D524BB-EF0A-4531-9C40-C2CF6427BC01}" sibTransId="{F8256851-3506-417B-82A6-2B83BB110E2A}"/>
    <dgm:cxn modelId="{CA873A7B-974D-4914-9977-676E06067355}" type="presOf" srcId="{01D16080-926E-43AF-B9EE-4DB7B0AA0C34}" destId="{8665FF72-E1D4-46E9-8AB7-6DD3002D250D}" srcOrd="0" destOrd="0" presId="urn:microsoft.com/office/officeart/2005/8/layout/hierarchy3"/>
    <dgm:cxn modelId="{8A7C6B80-1C29-456A-953C-CC89401BB68D}" type="presOf" srcId="{EE7BE74A-2634-4758-B39C-DB60243717E5}" destId="{FA2160CB-C6ED-4A45-A72D-193C3BF4E5F1}" srcOrd="0" destOrd="0" presId="urn:microsoft.com/office/officeart/2005/8/layout/hierarchy3"/>
    <dgm:cxn modelId="{5263D680-8090-4C1C-BDF9-BBF7B303403D}" srcId="{4B37BCB9-7B54-4B63-A915-F0DBAF6EC6DA}" destId="{8C6D36BA-76A2-42B5-BF5F-97074BB9004B}" srcOrd="3" destOrd="0" parTransId="{27A36758-D5DC-4BC7-ACA1-28E6E13BE5F3}" sibTransId="{3FA6B4D2-2050-4A3C-8A1F-6DEB5B7CAD11}"/>
    <dgm:cxn modelId="{BA30B383-F9E6-4DD1-A79A-EAE140EE8337}" type="presOf" srcId="{97DEA56D-8A11-48B1-A1D7-0B2E19991A18}" destId="{FA94AF11-8E37-4550-AAAA-7E7DFD5319BD}" srcOrd="0" destOrd="0" presId="urn:microsoft.com/office/officeart/2005/8/layout/hierarchy3"/>
    <dgm:cxn modelId="{074C9A84-5660-4FE5-8EC1-2D407D7E130D}" type="presOf" srcId="{207DA068-7DF8-4DE2-ACB2-8B04AB441E14}" destId="{741A399B-4413-4845-83DD-B8743BD588EB}" srcOrd="0" destOrd="0" presId="urn:microsoft.com/office/officeart/2005/8/layout/hierarchy3"/>
    <dgm:cxn modelId="{41FABD87-1E82-4242-BEDB-736B4BECCDB7}" srcId="{6259F457-3EB4-4736-818B-2B47677265F0}" destId="{FCB835DD-D4A3-4421-A6CA-6FA014C3BD1C}" srcOrd="3" destOrd="0" parTransId="{7935D5B7-AEBA-425A-B675-1BA22CD0C096}" sibTransId="{8F330C8D-BCE6-4458-8006-7073844B7229}"/>
    <dgm:cxn modelId="{48028189-F8B6-4FC4-9369-2D57C6C90BD8}" srcId="{3F765ECF-94E8-4C37-A601-0BB78201C0C0}" destId="{EE7BE74A-2634-4758-B39C-DB60243717E5}" srcOrd="1" destOrd="0" parTransId="{680548C9-CD1F-4181-98F3-C289F3963E62}" sibTransId="{BD281BAC-C2F1-4BFC-B4FF-AFDF04E560CB}"/>
    <dgm:cxn modelId="{F3DEAA89-7F8C-4B7E-BB31-55364BD02E4D}" type="presOf" srcId="{8C6D36BA-76A2-42B5-BF5F-97074BB9004B}" destId="{85352279-CCD2-4503-8707-1487C7065A3A}" srcOrd="0" destOrd="0" presId="urn:microsoft.com/office/officeart/2005/8/layout/hierarchy3"/>
    <dgm:cxn modelId="{86DA1E8A-0B49-4CE0-9708-1F567E8332B3}" type="presOf" srcId="{4B37BCB9-7B54-4B63-A915-F0DBAF6EC6DA}" destId="{42B9078B-2D4B-4321-9DE5-F7EFB43EFF6E}" srcOrd="0" destOrd="0" presId="urn:microsoft.com/office/officeart/2005/8/layout/hierarchy3"/>
    <dgm:cxn modelId="{4EB80D8B-00FA-4231-96FB-5E7C6B3B8E58}" type="presOf" srcId="{4B37BCB9-7B54-4B63-A915-F0DBAF6EC6DA}" destId="{BA381889-C9DB-4456-A26F-88F59304AD3F}" srcOrd="1" destOrd="0" presId="urn:microsoft.com/office/officeart/2005/8/layout/hierarchy3"/>
    <dgm:cxn modelId="{29A2378C-7242-4558-8F91-8246DB0A270A}" type="presOf" srcId="{202BBA7E-63C8-4356-865B-A7C5DDA901A1}" destId="{C396E949-76C9-42B0-98D1-274A047F9B52}" srcOrd="0" destOrd="0" presId="urn:microsoft.com/office/officeart/2005/8/layout/hierarchy3"/>
    <dgm:cxn modelId="{21725F91-2218-4BD6-97C0-1E35DBC2ACB8}" type="presOf" srcId="{5A3591CE-19E3-41C3-ACC5-ADFD2ACF367E}" destId="{2C6D2ED1-69C9-4B53-A776-6BEA32C76273}" srcOrd="0" destOrd="0" presId="urn:microsoft.com/office/officeart/2005/8/layout/hierarchy3"/>
    <dgm:cxn modelId="{A099179B-DEA0-46CF-9B8E-256AB86AA10C}" type="presOf" srcId="{8C5307CE-E880-4689-84EC-F6D0299F63DA}" destId="{14DB4BF5-C4F5-4FD6-AACA-05E153348814}" srcOrd="0" destOrd="0" presId="urn:microsoft.com/office/officeart/2005/8/layout/hierarchy3"/>
    <dgm:cxn modelId="{384C609D-BBA2-444C-A6F0-458A9846A258}" type="presOf" srcId="{225CBD50-C126-4D0A-B6F7-D1BE901AF522}" destId="{A390E18F-9278-4386-9D02-220D304C1504}" srcOrd="0" destOrd="0" presId="urn:microsoft.com/office/officeart/2005/8/layout/hierarchy3"/>
    <dgm:cxn modelId="{D869E4A5-5590-42A4-9E0B-369CD761ABD7}" srcId="{4B37BCB9-7B54-4B63-A915-F0DBAF6EC6DA}" destId="{207DA068-7DF8-4DE2-ACB2-8B04AB441E14}" srcOrd="0" destOrd="0" parTransId="{DDCB5607-EF6A-48F8-93EE-6E509DFDC170}" sibTransId="{396B78E4-7F35-41FA-9299-721A9B35B3D0}"/>
    <dgm:cxn modelId="{35797DA7-2347-4200-8DE7-8931252DEBE2}" srcId="{EE7BE74A-2634-4758-B39C-DB60243717E5}" destId="{5A3591CE-19E3-41C3-ACC5-ADFD2ACF367E}" srcOrd="1" destOrd="0" parTransId="{F7B5BB73-93A7-4080-885C-C5DD50AA887F}" sibTransId="{3A3F6F65-B6BB-4179-A637-3C2FBE3EAD28}"/>
    <dgm:cxn modelId="{D9048DA8-AD2D-4485-BE7B-968C80FAC462}" type="presOf" srcId="{F4D94E13-8244-433A-97F3-8AB11ABE625C}" destId="{D076D7EA-3284-47C4-B26F-AAC2E879B5A1}" srcOrd="0" destOrd="0" presId="urn:microsoft.com/office/officeart/2005/8/layout/hierarchy3"/>
    <dgm:cxn modelId="{C09AA2AB-CAF8-4A9F-AF52-ACD88570D8EB}" type="presOf" srcId="{F7B5BB73-93A7-4080-885C-C5DD50AA887F}" destId="{17E57181-DDE8-4D96-95ED-7CB8B4BEABD4}" srcOrd="0" destOrd="0" presId="urn:microsoft.com/office/officeart/2005/8/layout/hierarchy3"/>
    <dgm:cxn modelId="{DD60C2B3-E6F2-4D23-8E51-467236D1C548}" srcId="{EE7BE74A-2634-4758-B39C-DB60243717E5}" destId="{864CD9A5-74CE-4D34-82F7-CB4FBF7BCB9D}" srcOrd="3" destOrd="0" parTransId="{97DEA56D-8A11-48B1-A1D7-0B2E19991A18}" sibTransId="{76AE9EC0-50BB-4E07-A175-0F87D9421357}"/>
    <dgm:cxn modelId="{97E369BF-FC51-4E58-85F6-AAD9F7AE9631}" srcId="{EE7BE74A-2634-4758-B39C-DB60243717E5}" destId="{4E140BA3-9285-4519-BB21-16C0D2AAD95E}" srcOrd="0" destOrd="0" parTransId="{3ED28E41-D8C4-4C04-A130-4A1C8DF092DD}" sibTransId="{E003BE41-5124-47DC-96C0-588204E2EF8F}"/>
    <dgm:cxn modelId="{1C5FC4DF-F6C5-43FC-8445-149C0B227B2D}" type="presOf" srcId="{EE7BE74A-2634-4758-B39C-DB60243717E5}" destId="{1043DB69-F8FA-4158-85A4-3B0E6D46AC8C}" srcOrd="1" destOrd="0" presId="urn:microsoft.com/office/officeart/2005/8/layout/hierarchy3"/>
    <dgm:cxn modelId="{1B9D2FE5-E7F5-4F87-B488-9DF3F39597E9}" type="presOf" srcId="{DDCB5607-EF6A-48F8-93EE-6E509DFDC170}" destId="{F3F8FC47-EFDA-486F-AE37-5354348F73CD}" srcOrd="0" destOrd="0" presId="urn:microsoft.com/office/officeart/2005/8/layout/hierarchy3"/>
    <dgm:cxn modelId="{37D47CE9-BD28-434B-8B45-E8E102E30C9F}" type="presOf" srcId="{66244711-51C5-4316-8773-8615E4D0F481}" destId="{FCDF8A22-D441-4532-822A-F1D17A8ABE7E}" srcOrd="0" destOrd="0" presId="urn:microsoft.com/office/officeart/2005/8/layout/hierarchy3"/>
    <dgm:cxn modelId="{8CCD82E9-E83A-4899-A2E0-5A1363F755A2}" type="presOf" srcId="{D40614A1-6C95-406B-82C1-70FC6E27756D}" destId="{CFF2EC48-D9CF-47AA-88E6-59EA6730CB8A}" srcOrd="0" destOrd="0" presId="urn:microsoft.com/office/officeart/2005/8/layout/hierarchy3"/>
    <dgm:cxn modelId="{10C88BF2-2E82-42D9-901B-09B3629B810D}" srcId="{4B37BCB9-7B54-4B63-A915-F0DBAF6EC6DA}" destId="{BC1D45DD-36E7-4AB7-91C0-47D4E290E8C1}" srcOrd="1" destOrd="0" parTransId="{D40614A1-6C95-406B-82C1-70FC6E27756D}" sibTransId="{0399A4B9-E286-415D-8262-5938DE2225D1}"/>
    <dgm:cxn modelId="{D82879F5-EF22-4D8A-8CC0-8E53CAD40B01}" type="presOf" srcId="{7935D5B7-AEBA-425A-B675-1BA22CD0C096}" destId="{E2EC18DB-F105-4695-8841-622460C9FFCA}" srcOrd="0" destOrd="0" presId="urn:microsoft.com/office/officeart/2005/8/layout/hierarchy3"/>
    <dgm:cxn modelId="{AD8E5BFC-CA85-466B-8827-8CEE0C1C23B9}" type="presOf" srcId="{190FAC04-F01E-4C64-9D3E-3EB5C74593BD}" destId="{EF050E96-8B9A-479D-AEE9-1FFA61BB4EC5}" srcOrd="0" destOrd="0" presId="urn:microsoft.com/office/officeart/2005/8/layout/hierarchy3"/>
    <dgm:cxn modelId="{E728C1FD-DB71-4217-8B63-E6F2A94B034F}" type="presOf" srcId="{E9DEEF15-75E9-40FC-8482-97FCFBFFC5F5}" destId="{0D9562BE-6CA4-473A-BCFC-E6C0DB16D851}" srcOrd="0" destOrd="0" presId="urn:microsoft.com/office/officeart/2005/8/layout/hierarchy3"/>
    <dgm:cxn modelId="{FE1714FF-0F16-403F-8ADA-580C99BA23E3}" type="presOf" srcId="{B73E7F62-B074-4B1C-9F40-CE3DBDFF3E32}" destId="{08E10A50-5DC3-456C-A4F8-BA46591A0FB8}" srcOrd="0" destOrd="0" presId="urn:microsoft.com/office/officeart/2005/8/layout/hierarchy3"/>
    <dgm:cxn modelId="{D13A67F3-3CB9-46FB-8112-433522F4075F}" type="presParOf" srcId="{6368BC9E-A564-44E5-B10A-8CE43DB50B4B}" destId="{8A7785A7-80FA-45E4-A873-CD79CAE71778}" srcOrd="0" destOrd="0" presId="urn:microsoft.com/office/officeart/2005/8/layout/hierarchy3"/>
    <dgm:cxn modelId="{69799EBE-EF12-4010-898C-DE365E8957AB}" type="presParOf" srcId="{8A7785A7-80FA-45E4-A873-CD79CAE71778}" destId="{36E5BBF2-B06E-42C3-89B7-364B4A2AF274}" srcOrd="0" destOrd="0" presId="urn:microsoft.com/office/officeart/2005/8/layout/hierarchy3"/>
    <dgm:cxn modelId="{E6425CB9-EF78-4882-9561-BABE43232820}" type="presParOf" srcId="{36E5BBF2-B06E-42C3-89B7-364B4A2AF274}" destId="{ADED93BF-A8DD-44DE-A1AE-B98A8430E823}" srcOrd="0" destOrd="0" presId="urn:microsoft.com/office/officeart/2005/8/layout/hierarchy3"/>
    <dgm:cxn modelId="{4DE91672-F2B5-448D-8585-0CD74466F132}" type="presParOf" srcId="{36E5BBF2-B06E-42C3-89B7-364B4A2AF274}" destId="{C8CBB0C5-6167-4025-BC90-55C32154730D}" srcOrd="1" destOrd="0" presId="urn:microsoft.com/office/officeart/2005/8/layout/hierarchy3"/>
    <dgm:cxn modelId="{D8620375-46CD-4A95-B23C-2F120B603852}" type="presParOf" srcId="{8A7785A7-80FA-45E4-A873-CD79CAE71778}" destId="{063DDCE4-3892-40E4-9131-1678D292C52B}" srcOrd="1" destOrd="0" presId="urn:microsoft.com/office/officeart/2005/8/layout/hierarchy3"/>
    <dgm:cxn modelId="{4C47837B-9E38-4940-B162-E7D02BC107F5}" type="presParOf" srcId="{063DDCE4-3892-40E4-9131-1678D292C52B}" destId="{C13BCC23-6906-4720-942F-EB552C3533C4}" srcOrd="0" destOrd="0" presId="urn:microsoft.com/office/officeart/2005/8/layout/hierarchy3"/>
    <dgm:cxn modelId="{11D70E9B-7CBB-4BC1-AD07-54FB255EB6D6}" type="presParOf" srcId="{063DDCE4-3892-40E4-9131-1678D292C52B}" destId="{FCDF8A22-D441-4532-822A-F1D17A8ABE7E}" srcOrd="1" destOrd="0" presId="urn:microsoft.com/office/officeart/2005/8/layout/hierarchy3"/>
    <dgm:cxn modelId="{55A7AC3A-1551-452D-A758-CA1367B8E3B8}" type="presParOf" srcId="{063DDCE4-3892-40E4-9131-1678D292C52B}" destId="{B7FE4F0F-F27F-4C6E-9550-E0476529F67B}" srcOrd="2" destOrd="0" presId="urn:microsoft.com/office/officeart/2005/8/layout/hierarchy3"/>
    <dgm:cxn modelId="{C3823EE2-8AE7-4CDB-8D9E-120D953D29A5}" type="presParOf" srcId="{063DDCE4-3892-40E4-9131-1678D292C52B}" destId="{D076D7EA-3284-47C4-B26F-AAC2E879B5A1}" srcOrd="3" destOrd="0" presId="urn:microsoft.com/office/officeart/2005/8/layout/hierarchy3"/>
    <dgm:cxn modelId="{E1C4F5AD-117D-484F-BB82-C86BB05B10B8}" type="presParOf" srcId="{063DDCE4-3892-40E4-9131-1678D292C52B}" destId="{C396E949-76C9-42B0-98D1-274A047F9B52}" srcOrd="4" destOrd="0" presId="urn:microsoft.com/office/officeart/2005/8/layout/hierarchy3"/>
    <dgm:cxn modelId="{9B879474-8E9D-497E-9221-D1EB93552D8C}" type="presParOf" srcId="{063DDCE4-3892-40E4-9131-1678D292C52B}" destId="{8665FF72-E1D4-46E9-8AB7-6DD3002D250D}" srcOrd="5" destOrd="0" presId="urn:microsoft.com/office/officeart/2005/8/layout/hierarchy3"/>
    <dgm:cxn modelId="{11911F52-2D29-4FB7-B2A0-B9A8F30D7EA1}" type="presParOf" srcId="{063DDCE4-3892-40E4-9131-1678D292C52B}" destId="{E2EC18DB-F105-4695-8841-622460C9FFCA}" srcOrd="6" destOrd="0" presId="urn:microsoft.com/office/officeart/2005/8/layout/hierarchy3"/>
    <dgm:cxn modelId="{CB408FA5-0AD3-4716-A41E-7B289B2999E6}" type="presParOf" srcId="{063DDCE4-3892-40E4-9131-1678D292C52B}" destId="{FFC5832C-2CA1-4F57-A085-8CFF5C1BCAFE}" srcOrd="7" destOrd="0" presId="urn:microsoft.com/office/officeart/2005/8/layout/hierarchy3"/>
    <dgm:cxn modelId="{12BC279D-D3A7-494C-AAB7-690A9E3F9F39}" type="presParOf" srcId="{063DDCE4-3892-40E4-9131-1678D292C52B}" destId="{0D9562BE-6CA4-473A-BCFC-E6C0DB16D851}" srcOrd="8" destOrd="0" presId="urn:microsoft.com/office/officeart/2005/8/layout/hierarchy3"/>
    <dgm:cxn modelId="{771E8F76-8C24-426F-9468-455B9A03FB0A}" type="presParOf" srcId="{063DDCE4-3892-40E4-9131-1678D292C52B}" destId="{08E10A50-5DC3-456C-A4F8-BA46591A0FB8}" srcOrd="9" destOrd="0" presId="urn:microsoft.com/office/officeart/2005/8/layout/hierarchy3"/>
    <dgm:cxn modelId="{10E6FB4C-20D6-45F5-A1F0-A514400867E2}" type="presParOf" srcId="{6368BC9E-A564-44E5-B10A-8CE43DB50B4B}" destId="{E6B55CA3-2847-46AF-B041-1D3D9F65E89E}" srcOrd="1" destOrd="0" presId="urn:microsoft.com/office/officeart/2005/8/layout/hierarchy3"/>
    <dgm:cxn modelId="{413E791D-18CB-465D-B37E-F2C9F0AFB9DC}" type="presParOf" srcId="{E6B55CA3-2847-46AF-B041-1D3D9F65E89E}" destId="{482C9C62-13B4-4C21-8C06-F8A576E715EF}" srcOrd="0" destOrd="0" presId="urn:microsoft.com/office/officeart/2005/8/layout/hierarchy3"/>
    <dgm:cxn modelId="{651EC321-C625-4C89-A856-E8CEB9D499D2}" type="presParOf" srcId="{482C9C62-13B4-4C21-8C06-F8A576E715EF}" destId="{FA2160CB-C6ED-4A45-A72D-193C3BF4E5F1}" srcOrd="0" destOrd="0" presId="urn:microsoft.com/office/officeart/2005/8/layout/hierarchy3"/>
    <dgm:cxn modelId="{8EC0022B-28FC-4264-BF48-EBB63B2C9573}" type="presParOf" srcId="{482C9C62-13B4-4C21-8C06-F8A576E715EF}" destId="{1043DB69-F8FA-4158-85A4-3B0E6D46AC8C}" srcOrd="1" destOrd="0" presId="urn:microsoft.com/office/officeart/2005/8/layout/hierarchy3"/>
    <dgm:cxn modelId="{ABB7C98C-FF3B-4096-8A39-2728EE9F2769}" type="presParOf" srcId="{E6B55CA3-2847-46AF-B041-1D3D9F65E89E}" destId="{C0820482-6D39-43DC-91F0-3FFEFF90C7C8}" srcOrd="1" destOrd="0" presId="urn:microsoft.com/office/officeart/2005/8/layout/hierarchy3"/>
    <dgm:cxn modelId="{F6B744BC-D7FB-41C7-8B06-BCF7677A7EDC}" type="presParOf" srcId="{C0820482-6D39-43DC-91F0-3FFEFF90C7C8}" destId="{25932736-BC03-450C-B1DB-E974321DBEE4}" srcOrd="0" destOrd="0" presId="urn:microsoft.com/office/officeart/2005/8/layout/hierarchy3"/>
    <dgm:cxn modelId="{A935BBB6-522A-4FEC-A1FA-D9D6052C08ED}" type="presParOf" srcId="{C0820482-6D39-43DC-91F0-3FFEFF90C7C8}" destId="{0E95B0D1-67C4-47D8-8B3E-219B606DBF6B}" srcOrd="1" destOrd="0" presId="urn:microsoft.com/office/officeart/2005/8/layout/hierarchy3"/>
    <dgm:cxn modelId="{1EDDFBC3-4B9F-4574-ABF1-73A5D993C84E}" type="presParOf" srcId="{C0820482-6D39-43DC-91F0-3FFEFF90C7C8}" destId="{17E57181-DDE8-4D96-95ED-7CB8B4BEABD4}" srcOrd="2" destOrd="0" presId="urn:microsoft.com/office/officeart/2005/8/layout/hierarchy3"/>
    <dgm:cxn modelId="{95D86035-AED6-4163-A92E-97B27CF76AEC}" type="presParOf" srcId="{C0820482-6D39-43DC-91F0-3FFEFF90C7C8}" destId="{2C6D2ED1-69C9-4B53-A776-6BEA32C76273}" srcOrd="3" destOrd="0" presId="urn:microsoft.com/office/officeart/2005/8/layout/hierarchy3"/>
    <dgm:cxn modelId="{39C04189-3E93-45C6-B304-ACAEB2103DF4}" type="presParOf" srcId="{C0820482-6D39-43DC-91F0-3FFEFF90C7C8}" destId="{FFE143D4-2925-45DA-A428-2FC9628712A8}" srcOrd="4" destOrd="0" presId="urn:microsoft.com/office/officeart/2005/8/layout/hierarchy3"/>
    <dgm:cxn modelId="{D7A7006A-F2A9-45E2-8FBF-BDAF85463B41}" type="presParOf" srcId="{C0820482-6D39-43DC-91F0-3FFEFF90C7C8}" destId="{EF050E96-8B9A-479D-AEE9-1FFA61BB4EC5}" srcOrd="5" destOrd="0" presId="urn:microsoft.com/office/officeart/2005/8/layout/hierarchy3"/>
    <dgm:cxn modelId="{D130B03D-8BDD-4505-9400-586A869C51DC}" type="presParOf" srcId="{C0820482-6D39-43DC-91F0-3FFEFF90C7C8}" destId="{FA94AF11-8E37-4550-AAAA-7E7DFD5319BD}" srcOrd="6" destOrd="0" presId="urn:microsoft.com/office/officeart/2005/8/layout/hierarchy3"/>
    <dgm:cxn modelId="{1673AF66-30CF-41E9-85AC-A766C31F2B3F}" type="presParOf" srcId="{C0820482-6D39-43DC-91F0-3FFEFF90C7C8}" destId="{8E6B7C20-141E-4826-8ACD-9968889684A3}" srcOrd="7" destOrd="0" presId="urn:microsoft.com/office/officeart/2005/8/layout/hierarchy3"/>
    <dgm:cxn modelId="{A52BD753-E7B7-4BEF-89E5-CAB8642DEC2F}" type="presParOf" srcId="{6368BC9E-A564-44E5-B10A-8CE43DB50B4B}" destId="{11FE3CD8-8E2C-4501-B1EA-C369D9CC9C2D}" srcOrd="2" destOrd="0" presId="urn:microsoft.com/office/officeart/2005/8/layout/hierarchy3"/>
    <dgm:cxn modelId="{FEA8566C-D7F7-411E-AE6E-D78D552B7786}" type="presParOf" srcId="{11FE3CD8-8E2C-4501-B1EA-C369D9CC9C2D}" destId="{17FFDCEB-3E0C-4DF5-AC85-D858C0C36BC9}" srcOrd="0" destOrd="0" presId="urn:microsoft.com/office/officeart/2005/8/layout/hierarchy3"/>
    <dgm:cxn modelId="{1478FA1B-AF41-4D9B-ACBF-30494A04627D}" type="presParOf" srcId="{17FFDCEB-3E0C-4DF5-AC85-D858C0C36BC9}" destId="{42B9078B-2D4B-4321-9DE5-F7EFB43EFF6E}" srcOrd="0" destOrd="0" presId="urn:microsoft.com/office/officeart/2005/8/layout/hierarchy3"/>
    <dgm:cxn modelId="{932A12D8-5C12-4687-8E3B-4E84A090923A}" type="presParOf" srcId="{17FFDCEB-3E0C-4DF5-AC85-D858C0C36BC9}" destId="{BA381889-C9DB-4456-A26F-88F59304AD3F}" srcOrd="1" destOrd="0" presId="urn:microsoft.com/office/officeart/2005/8/layout/hierarchy3"/>
    <dgm:cxn modelId="{75C6D0D7-9C96-4719-935D-FB8EB9995118}" type="presParOf" srcId="{11FE3CD8-8E2C-4501-B1EA-C369D9CC9C2D}" destId="{359475BC-3CA0-479C-AD5F-8C963AA55D86}" srcOrd="1" destOrd="0" presId="urn:microsoft.com/office/officeart/2005/8/layout/hierarchy3"/>
    <dgm:cxn modelId="{D71E441B-AD4F-4331-B870-8A6BAE0E8DDF}" type="presParOf" srcId="{359475BC-3CA0-479C-AD5F-8C963AA55D86}" destId="{F3F8FC47-EFDA-486F-AE37-5354348F73CD}" srcOrd="0" destOrd="0" presId="urn:microsoft.com/office/officeart/2005/8/layout/hierarchy3"/>
    <dgm:cxn modelId="{7A43C579-E146-4792-B483-B1FB12F2D978}" type="presParOf" srcId="{359475BC-3CA0-479C-AD5F-8C963AA55D86}" destId="{741A399B-4413-4845-83DD-B8743BD588EB}" srcOrd="1" destOrd="0" presId="urn:microsoft.com/office/officeart/2005/8/layout/hierarchy3"/>
    <dgm:cxn modelId="{ECDDB62B-2C1A-48C2-AABC-DC2A75D99217}" type="presParOf" srcId="{359475BC-3CA0-479C-AD5F-8C963AA55D86}" destId="{CFF2EC48-D9CF-47AA-88E6-59EA6730CB8A}" srcOrd="2" destOrd="0" presId="urn:microsoft.com/office/officeart/2005/8/layout/hierarchy3"/>
    <dgm:cxn modelId="{C69EA89D-6E48-4D88-979D-E8161D66E7FD}" type="presParOf" srcId="{359475BC-3CA0-479C-AD5F-8C963AA55D86}" destId="{9AC5F4F3-1C7D-4527-A387-23B758541D83}" srcOrd="3" destOrd="0" presId="urn:microsoft.com/office/officeart/2005/8/layout/hierarchy3"/>
    <dgm:cxn modelId="{E2865A94-863E-4577-AE08-B3CB083DE5CF}" type="presParOf" srcId="{359475BC-3CA0-479C-AD5F-8C963AA55D86}" destId="{14DB4BF5-C4F5-4FD6-AACA-05E153348814}" srcOrd="4" destOrd="0" presId="urn:microsoft.com/office/officeart/2005/8/layout/hierarchy3"/>
    <dgm:cxn modelId="{EFB3C23E-57A3-472A-810D-AD3E1FADEA28}" type="presParOf" srcId="{359475BC-3CA0-479C-AD5F-8C963AA55D86}" destId="{A390E18F-9278-4386-9D02-220D304C1504}" srcOrd="5" destOrd="0" presId="urn:microsoft.com/office/officeart/2005/8/layout/hierarchy3"/>
    <dgm:cxn modelId="{4A984D92-9A9F-4488-A005-2D4581021A13}" type="presParOf" srcId="{359475BC-3CA0-479C-AD5F-8C963AA55D86}" destId="{EEF37C66-E12F-403F-8E62-AC31A9FF7A29}" srcOrd="6" destOrd="0" presId="urn:microsoft.com/office/officeart/2005/8/layout/hierarchy3"/>
    <dgm:cxn modelId="{CFD77E9C-5CAB-414D-8774-3A740D334B64}" type="presParOf" srcId="{359475BC-3CA0-479C-AD5F-8C963AA55D86}" destId="{85352279-CCD2-4503-8707-1487C7065A3A}" srcOrd="7" destOrd="0" presId="urn:microsoft.com/office/officeart/2005/8/layout/hierarchy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56DBD7-CB2A-48A9-B7A3-73A6A96FBE84}">
      <dsp:nvSpPr>
        <dsp:cNvPr id="0" name=""/>
        <dsp:cNvSpPr/>
      </dsp:nvSpPr>
      <dsp:spPr>
        <a:xfrm>
          <a:off x="2941" y="732550"/>
          <a:ext cx="946898" cy="94689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r>
            <a:rPr lang="en-US" sz="1800" kern="1200"/>
            <a:t>TAHAP AWAL</a:t>
          </a:r>
          <a:endParaRPr lang="id-ID" sz="1800" kern="1200"/>
        </a:p>
      </dsp:txBody>
      <dsp:txXfrm>
        <a:off x="141611" y="871220"/>
        <a:ext cx="669558" cy="669558"/>
      </dsp:txXfrm>
    </dsp:sp>
    <dsp:sp modelId="{737C7384-4107-472A-A7FA-5F76D94CB2C8}">
      <dsp:nvSpPr>
        <dsp:cNvPr id="0" name=""/>
        <dsp:cNvSpPr/>
      </dsp:nvSpPr>
      <dsp:spPr>
        <a:xfrm rot="17909946">
          <a:off x="853294" y="944656"/>
          <a:ext cx="476877" cy="0"/>
        </a:xfrm>
        <a:custGeom>
          <a:avLst/>
          <a:gdLst/>
          <a:ahLst/>
          <a:cxnLst/>
          <a:rect l="0" t="0" r="0" b="0"/>
          <a:pathLst>
            <a:path>
              <a:moveTo>
                <a:pt x="0" y="0"/>
              </a:moveTo>
              <a:lnTo>
                <a:pt x="476877"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509FA-91D3-4829-850A-B5174EB5C611}">
      <dsp:nvSpPr>
        <dsp:cNvPr id="0" name=""/>
        <dsp:cNvSpPr/>
      </dsp:nvSpPr>
      <dsp:spPr>
        <a:xfrm rot="14490054">
          <a:off x="2087008" y="944656"/>
          <a:ext cx="476877" cy="0"/>
        </a:xfrm>
        <a:custGeom>
          <a:avLst/>
          <a:gdLst/>
          <a:ahLst/>
          <a:cxnLst/>
          <a:rect l="0" t="0" r="0" b="0"/>
          <a:pathLst>
            <a:path>
              <a:moveTo>
                <a:pt x="0" y="0"/>
              </a:moveTo>
              <a:lnTo>
                <a:pt x="476877"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C89ADF-0259-48A4-91A8-0FB9DE5820E3}">
      <dsp:nvSpPr>
        <dsp:cNvPr id="0" name=""/>
        <dsp:cNvSpPr/>
      </dsp:nvSpPr>
      <dsp:spPr>
        <a:xfrm>
          <a:off x="1205502" y="735110"/>
          <a:ext cx="110679" cy="0"/>
        </a:xfrm>
        <a:prstGeom prst="lin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65A648-7940-4469-B831-DE6F29507E6E}">
      <dsp:nvSpPr>
        <dsp:cNvPr id="0" name=""/>
        <dsp:cNvSpPr/>
      </dsp:nvSpPr>
      <dsp:spPr>
        <a:xfrm>
          <a:off x="1316181" y="499665"/>
          <a:ext cx="784815" cy="470889"/>
        </a:xfrm>
        <a:prstGeom prst="rect">
          <a:avLst/>
        </a:prstGeom>
        <a:noFill/>
        <a:ln>
          <a:noFill/>
        </a:ln>
        <a:effectLst/>
        <a:sp3d/>
      </dsp:spPr>
      <dsp:style>
        <a:lnRef idx="0">
          <a:scrgbClr r="0" g="0" b="0"/>
        </a:lnRef>
        <a:fillRef idx="0">
          <a:scrgbClr r="0" g="0" b="0"/>
        </a:fillRef>
        <a:effectRef idx="0">
          <a:scrgbClr r="0" g="0" b="0"/>
        </a:effectRef>
        <a:fontRef idx="minor">
          <a:schemeClr val="dk1"/>
        </a:fontRef>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US" sz="600" kern="1200" dirty="0">
              <a:solidFill>
                <a:sysClr val="windowText" lastClr="000000"/>
              </a:solidFill>
            </a:rPr>
            <a:t>TAHAP ORIENTASI</a:t>
          </a:r>
          <a:endParaRPr lang="id-ID" sz="600" kern="1200" dirty="0">
            <a:solidFill>
              <a:sysClr val="windowText" lastClr="000000"/>
            </a:solidFill>
          </a:endParaRPr>
        </a:p>
      </dsp:txBody>
      <dsp:txXfrm>
        <a:off x="1316181" y="499665"/>
        <a:ext cx="784815" cy="470889"/>
      </dsp:txXfrm>
    </dsp:sp>
    <dsp:sp modelId="{981F608D-6BE2-4421-98E4-42F258CC8F34}">
      <dsp:nvSpPr>
        <dsp:cNvPr id="0" name=""/>
        <dsp:cNvSpPr/>
      </dsp:nvSpPr>
      <dsp:spPr>
        <a:xfrm>
          <a:off x="2100997" y="735110"/>
          <a:ext cx="110679" cy="0"/>
        </a:xfrm>
        <a:prstGeom prst="lin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D10531-B838-4B0B-AF5A-0C5987620059}">
      <dsp:nvSpPr>
        <dsp:cNvPr id="0" name=""/>
        <dsp:cNvSpPr/>
      </dsp:nvSpPr>
      <dsp:spPr>
        <a:xfrm>
          <a:off x="977963" y="1206000"/>
          <a:ext cx="227539" cy="0"/>
        </a:xfrm>
        <a:custGeom>
          <a:avLst/>
          <a:gdLst/>
          <a:ahLst/>
          <a:cxnLst/>
          <a:rect l="0" t="0" r="0" b="0"/>
          <a:pathLst>
            <a:path>
              <a:moveTo>
                <a:pt x="0" y="0"/>
              </a:moveTo>
              <a:lnTo>
                <a:pt x="227539"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3DE19E-F93B-4D1E-9BFB-081E0C36C84C}">
      <dsp:nvSpPr>
        <dsp:cNvPr id="0" name=""/>
        <dsp:cNvSpPr/>
      </dsp:nvSpPr>
      <dsp:spPr>
        <a:xfrm rot="10800000">
          <a:off x="2211677" y="1206000"/>
          <a:ext cx="227539" cy="0"/>
        </a:xfrm>
        <a:custGeom>
          <a:avLst/>
          <a:gdLst/>
          <a:ahLst/>
          <a:cxnLst/>
          <a:rect l="0" t="0" r="0" b="0"/>
          <a:pathLst>
            <a:path>
              <a:moveTo>
                <a:pt x="0" y="0"/>
              </a:moveTo>
              <a:lnTo>
                <a:pt x="227539"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FD75FB-B96D-4542-827E-9BB4704C3A35}">
      <dsp:nvSpPr>
        <dsp:cNvPr id="0" name=""/>
        <dsp:cNvSpPr/>
      </dsp:nvSpPr>
      <dsp:spPr>
        <a:xfrm>
          <a:off x="1205502" y="1206000"/>
          <a:ext cx="110679" cy="0"/>
        </a:xfrm>
        <a:prstGeom prst="lin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4E7C60-C441-4413-9945-688084654EB4}">
      <dsp:nvSpPr>
        <dsp:cNvPr id="0" name=""/>
        <dsp:cNvSpPr/>
      </dsp:nvSpPr>
      <dsp:spPr>
        <a:xfrm>
          <a:off x="1316181" y="970555"/>
          <a:ext cx="784815" cy="470889"/>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US" sz="600" kern="1200" dirty="0">
              <a:solidFill>
                <a:sysClr val="windowText" lastClr="000000"/>
              </a:solidFill>
            </a:rPr>
            <a:t>TAHAP REDUKSI</a:t>
          </a:r>
          <a:endParaRPr lang="id-ID" sz="600" kern="1200" dirty="0">
            <a:solidFill>
              <a:sysClr val="windowText" lastClr="000000"/>
            </a:solidFill>
          </a:endParaRPr>
        </a:p>
      </dsp:txBody>
      <dsp:txXfrm>
        <a:off x="1316181" y="970555"/>
        <a:ext cx="784815" cy="470889"/>
      </dsp:txXfrm>
    </dsp:sp>
    <dsp:sp modelId="{9155941C-D0A7-4912-8ABB-1F4E73532A76}">
      <dsp:nvSpPr>
        <dsp:cNvPr id="0" name=""/>
        <dsp:cNvSpPr/>
      </dsp:nvSpPr>
      <dsp:spPr>
        <a:xfrm>
          <a:off x="2100997" y="1206000"/>
          <a:ext cx="110679" cy="0"/>
        </a:xfrm>
        <a:prstGeom prst="lin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594432-788C-4567-9BC8-5541FA07BC94}">
      <dsp:nvSpPr>
        <dsp:cNvPr id="0" name=""/>
        <dsp:cNvSpPr/>
      </dsp:nvSpPr>
      <dsp:spPr>
        <a:xfrm rot="3690054">
          <a:off x="853294" y="1467343"/>
          <a:ext cx="476877" cy="0"/>
        </a:xfrm>
        <a:custGeom>
          <a:avLst/>
          <a:gdLst/>
          <a:ahLst/>
          <a:cxnLst/>
          <a:rect l="0" t="0" r="0" b="0"/>
          <a:pathLst>
            <a:path>
              <a:moveTo>
                <a:pt x="0" y="0"/>
              </a:moveTo>
              <a:lnTo>
                <a:pt x="476877"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32D3EA-FD5D-417C-843C-D263D17E9655}">
      <dsp:nvSpPr>
        <dsp:cNvPr id="0" name=""/>
        <dsp:cNvSpPr/>
      </dsp:nvSpPr>
      <dsp:spPr>
        <a:xfrm rot="7109946">
          <a:off x="2087008" y="1467343"/>
          <a:ext cx="476877" cy="0"/>
        </a:xfrm>
        <a:custGeom>
          <a:avLst/>
          <a:gdLst/>
          <a:ahLst/>
          <a:cxnLst/>
          <a:rect l="0" t="0" r="0" b="0"/>
          <a:pathLst>
            <a:path>
              <a:moveTo>
                <a:pt x="0" y="0"/>
              </a:moveTo>
              <a:lnTo>
                <a:pt x="476877"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A4FF4D-8C22-40D8-8D96-45234126DB2A}">
      <dsp:nvSpPr>
        <dsp:cNvPr id="0" name=""/>
        <dsp:cNvSpPr/>
      </dsp:nvSpPr>
      <dsp:spPr>
        <a:xfrm>
          <a:off x="1205502" y="1676889"/>
          <a:ext cx="110679" cy="0"/>
        </a:xfrm>
        <a:prstGeom prst="lin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098FF8-8806-46EA-8B70-17E8C6589081}">
      <dsp:nvSpPr>
        <dsp:cNvPr id="0" name=""/>
        <dsp:cNvSpPr/>
      </dsp:nvSpPr>
      <dsp:spPr>
        <a:xfrm>
          <a:off x="1316181" y="1441444"/>
          <a:ext cx="784815" cy="470889"/>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US" sz="600" kern="1200" dirty="0">
              <a:solidFill>
                <a:sysClr val="windowText" lastClr="000000"/>
              </a:solidFill>
            </a:rPr>
            <a:t>TAHAP SELEKSI</a:t>
          </a:r>
          <a:endParaRPr lang="id-ID" sz="600" kern="1200" dirty="0">
            <a:solidFill>
              <a:sysClr val="windowText" lastClr="000000"/>
            </a:solidFill>
          </a:endParaRPr>
        </a:p>
      </dsp:txBody>
      <dsp:txXfrm>
        <a:off x="1316181" y="1441444"/>
        <a:ext cx="784815" cy="470889"/>
      </dsp:txXfrm>
    </dsp:sp>
    <dsp:sp modelId="{2D99B79C-A084-41BE-8693-555989E1FB5E}">
      <dsp:nvSpPr>
        <dsp:cNvPr id="0" name=""/>
        <dsp:cNvSpPr/>
      </dsp:nvSpPr>
      <dsp:spPr>
        <a:xfrm>
          <a:off x="2100997" y="1676889"/>
          <a:ext cx="110679" cy="0"/>
        </a:xfrm>
        <a:prstGeom prst="lin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75211D-2DFE-4221-9661-47E58E757EE5}">
      <dsp:nvSpPr>
        <dsp:cNvPr id="0" name=""/>
        <dsp:cNvSpPr/>
      </dsp:nvSpPr>
      <dsp:spPr>
        <a:xfrm>
          <a:off x="2467339" y="814719"/>
          <a:ext cx="946898" cy="78256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r>
            <a:rPr lang="en-US" sz="1800" kern="1200" dirty="0"/>
            <a:t>TAHAP KEDUA</a:t>
          </a:r>
          <a:endParaRPr lang="id-ID" sz="1800" kern="1200" dirty="0"/>
        </a:p>
      </dsp:txBody>
      <dsp:txXfrm>
        <a:off x="2606009" y="929322"/>
        <a:ext cx="669558" cy="553354"/>
      </dsp:txXfrm>
    </dsp:sp>
    <dsp:sp modelId="{3B2B8020-97B9-482A-9976-41C14EDC50AD}">
      <dsp:nvSpPr>
        <dsp:cNvPr id="0" name=""/>
        <dsp:cNvSpPr/>
      </dsp:nvSpPr>
      <dsp:spPr>
        <a:xfrm rot="17779905">
          <a:off x="3185047" y="632604"/>
          <a:ext cx="1025951" cy="0"/>
        </a:xfrm>
        <a:custGeom>
          <a:avLst/>
          <a:gdLst/>
          <a:ahLst/>
          <a:cxnLst/>
          <a:rect l="0" t="0" r="0" b="0"/>
          <a:pathLst>
            <a:path>
              <a:moveTo>
                <a:pt x="0" y="0"/>
              </a:moveTo>
              <a:lnTo>
                <a:pt x="102595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364D9B-F4E3-40CD-ACFD-750C7D8D8207}">
      <dsp:nvSpPr>
        <dsp:cNvPr id="0" name=""/>
        <dsp:cNvSpPr/>
      </dsp:nvSpPr>
      <dsp:spPr>
        <a:xfrm>
          <a:off x="3925563" y="172854"/>
          <a:ext cx="110679" cy="0"/>
        </a:xfrm>
        <a:prstGeom prst="lin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AD8A5D-A7AB-47DE-8015-FA8EB2A70658}">
      <dsp:nvSpPr>
        <dsp:cNvPr id="0" name=""/>
        <dsp:cNvSpPr/>
      </dsp:nvSpPr>
      <dsp:spPr>
        <a:xfrm>
          <a:off x="4036242" y="663"/>
          <a:ext cx="784815" cy="344381"/>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US" sz="600" kern="1200" dirty="0">
              <a:solidFill>
                <a:sysClr val="windowText" lastClr="000000"/>
              </a:solidFill>
            </a:rPr>
            <a:t>INDENTIFIKASI MASALAH</a:t>
          </a:r>
          <a:endParaRPr lang="id-ID" sz="600" kern="1200" dirty="0">
            <a:solidFill>
              <a:sysClr val="windowText" lastClr="000000"/>
            </a:solidFill>
          </a:endParaRPr>
        </a:p>
      </dsp:txBody>
      <dsp:txXfrm>
        <a:off x="4036242" y="663"/>
        <a:ext cx="784815" cy="344381"/>
      </dsp:txXfrm>
    </dsp:sp>
    <dsp:sp modelId="{9C05C8E0-615F-4247-9296-9BD70E0ABC82}">
      <dsp:nvSpPr>
        <dsp:cNvPr id="0" name=""/>
        <dsp:cNvSpPr/>
      </dsp:nvSpPr>
      <dsp:spPr>
        <a:xfrm rot="18395369">
          <a:off x="3316295" y="823736"/>
          <a:ext cx="763456" cy="0"/>
        </a:xfrm>
        <a:custGeom>
          <a:avLst/>
          <a:gdLst/>
          <a:ahLst/>
          <a:cxnLst/>
          <a:rect l="0" t="0" r="0" b="0"/>
          <a:pathLst>
            <a:path>
              <a:moveTo>
                <a:pt x="0" y="0"/>
              </a:moveTo>
              <a:lnTo>
                <a:pt x="76345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3AC43E-8885-4905-9E91-733983FB2B3C}">
      <dsp:nvSpPr>
        <dsp:cNvPr id="0" name=""/>
        <dsp:cNvSpPr/>
      </dsp:nvSpPr>
      <dsp:spPr>
        <a:xfrm>
          <a:off x="3925563" y="517236"/>
          <a:ext cx="110679" cy="0"/>
        </a:xfrm>
        <a:prstGeom prst="lin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F63544-72D5-492C-A289-D46C24336583}">
      <dsp:nvSpPr>
        <dsp:cNvPr id="0" name=""/>
        <dsp:cNvSpPr/>
      </dsp:nvSpPr>
      <dsp:spPr>
        <a:xfrm>
          <a:off x="4036242" y="345045"/>
          <a:ext cx="784815" cy="344381"/>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US" sz="600" kern="1200" dirty="0">
              <a:solidFill>
                <a:sysClr val="windowText" lastClr="000000"/>
              </a:solidFill>
            </a:rPr>
            <a:t>PEMBATASAN MASALAH</a:t>
          </a:r>
          <a:endParaRPr lang="id-ID" sz="600" kern="1200" dirty="0">
            <a:solidFill>
              <a:sysClr val="windowText" lastClr="000000"/>
            </a:solidFill>
          </a:endParaRPr>
        </a:p>
      </dsp:txBody>
      <dsp:txXfrm>
        <a:off x="4036242" y="345045"/>
        <a:ext cx="784815" cy="344381"/>
      </dsp:txXfrm>
    </dsp:sp>
    <dsp:sp modelId="{031B73CF-2700-47EE-94F5-5A1467F1C3B3}">
      <dsp:nvSpPr>
        <dsp:cNvPr id="0" name=""/>
        <dsp:cNvSpPr/>
      </dsp:nvSpPr>
      <dsp:spPr>
        <a:xfrm rot="19562364">
          <a:off x="3423688" y="1014868"/>
          <a:ext cx="548670" cy="0"/>
        </a:xfrm>
        <a:custGeom>
          <a:avLst/>
          <a:gdLst/>
          <a:ahLst/>
          <a:cxnLst/>
          <a:rect l="0" t="0" r="0" b="0"/>
          <a:pathLst>
            <a:path>
              <a:moveTo>
                <a:pt x="0" y="0"/>
              </a:moveTo>
              <a:lnTo>
                <a:pt x="54867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DC12A0-512F-4E6F-926F-8BAC9C6C2638}">
      <dsp:nvSpPr>
        <dsp:cNvPr id="0" name=""/>
        <dsp:cNvSpPr/>
      </dsp:nvSpPr>
      <dsp:spPr>
        <a:xfrm>
          <a:off x="3925563" y="861618"/>
          <a:ext cx="110679" cy="0"/>
        </a:xfrm>
        <a:prstGeom prst="lin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3290B2-1C58-44EA-B702-6FE373F31700}">
      <dsp:nvSpPr>
        <dsp:cNvPr id="0" name=""/>
        <dsp:cNvSpPr/>
      </dsp:nvSpPr>
      <dsp:spPr>
        <a:xfrm>
          <a:off x="4036242" y="689427"/>
          <a:ext cx="784815" cy="344381"/>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US" sz="600" kern="1200" dirty="0">
              <a:solidFill>
                <a:sysClr val="windowText" lastClr="000000"/>
              </a:solidFill>
            </a:rPr>
            <a:t>PENETAPAN FOKUS MASALAH</a:t>
          </a:r>
          <a:endParaRPr lang="id-ID" sz="600" kern="1200" dirty="0">
            <a:solidFill>
              <a:sysClr val="windowText" lastClr="000000"/>
            </a:solidFill>
          </a:endParaRPr>
        </a:p>
      </dsp:txBody>
      <dsp:txXfrm>
        <a:off x="4036242" y="689427"/>
        <a:ext cx="784815" cy="344381"/>
      </dsp:txXfrm>
    </dsp:sp>
    <dsp:sp modelId="{A9C01861-B7A8-4EF1-A1A1-E16B9CD57544}">
      <dsp:nvSpPr>
        <dsp:cNvPr id="0" name=""/>
        <dsp:cNvSpPr/>
      </dsp:nvSpPr>
      <dsp:spPr>
        <a:xfrm>
          <a:off x="3470483" y="1206000"/>
          <a:ext cx="455079" cy="0"/>
        </a:xfrm>
        <a:custGeom>
          <a:avLst/>
          <a:gdLst/>
          <a:ahLst/>
          <a:cxnLst/>
          <a:rect l="0" t="0" r="0" b="0"/>
          <a:pathLst>
            <a:path>
              <a:moveTo>
                <a:pt x="0" y="0"/>
              </a:moveTo>
              <a:lnTo>
                <a:pt x="455079"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55E965-27AF-451B-B264-49D71EB81601}">
      <dsp:nvSpPr>
        <dsp:cNvPr id="0" name=""/>
        <dsp:cNvSpPr/>
      </dsp:nvSpPr>
      <dsp:spPr>
        <a:xfrm>
          <a:off x="3925563" y="1205999"/>
          <a:ext cx="110679" cy="0"/>
        </a:xfrm>
        <a:prstGeom prst="lin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19AE5F-746C-4B2B-BCD0-45CCB3808C0E}">
      <dsp:nvSpPr>
        <dsp:cNvPr id="0" name=""/>
        <dsp:cNvSpPr/>
      </dsp:nvSpPr>
      <dsp:spPr>
        <a:xfrm>
          <a:off x="4036242" y="1033809"/>
          <a:ext cx="784815" cy="344381"/>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US" sz="600" kern="1200" dirty="0">
              <a:solidFill>
                <a:sysClr val="windowText" lastClr="000000"/>
              </a:solidFill>
            </a:rPr>
            <a:t>PENGUMPULAN DATA</a:t>
          </a:r>
          <a:endParaRPr lang="id-ID" sz="600" kern="1200" dirty="0">
            <a:solidFill>
              <a:sysClr val="windowText" lastClr="000000"/>
            </a:solidFill>
          </a:endParaRPr>
        </a:p>
      </dsp:txBody>
      <dsp:txXfrm>
        <a:off x="4036242" y="1033809"/>
        <a:ext cx="784815" cy="344381"/>
      </dsp:txXfrm>
    </dsp:sp>
    <dsp:sp modelId="{8732A634-03E5-4901-8D26-9E622BE5F4DC}">
      <dsp:nvSpPr>
        <dsp:cNvPr id="0" name=""/>
        <dsp:cNvSpPr/>
      </dsp:nvSpPr>
      <dsp:spPr>
        <a:xfrm rot="2057846">
          <a:off x="3422487" y="1397131"/>
          <a:ext cx="543932" cy="0"/>
        </a:xfrm>
        <a:custGeom>
          <a:avLst/>
          <a:gdLst/>
          <a:ahLst/>
          <a:cxnLst/>
          <a:rect l="0" t="0" r="0" b="0"/>
          <a:pathLst>
            <a:path>
              <a:moveTo>
                <a:pt x="0" y="0"/>
              </a:moveTo>
              <a:lnTo>
                <a:pt x="54393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353E4C-0EE6-4483-B515-1DC170376E80}">
      <dsp:nvSpPr>
        <dsp:cNvPr id="0" name=""/>
        <dsp:cNvSpPr/>
      </dsp:nvSpPr>
      <dsp:spPr>
        <a:xfrm>
          <a:off x="3919131" y="1550381"/>
          <a:ext cx="110679" cy="0"/>
        </a:xfrm>
        <a:prstGeom prst="lin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D265CB-78BB-44BD-99B4-1DC11DEEB863}">
      <dsp:nvSpPr>
        <dsp:cNvPr id="0" name=""/>
        <dsp:cNvSpPr/>
      </dsp:nvSpPr>
      <dsp:spPr>
        <a:xfrm>
          <a:off x="4029810" y="1378190"/>
          <a:ext cx="784815" cy="344381"/>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US" sz="600" kern="1200" dirty="0">
              <a:solidFill>
                <a:sysClr val="windowText" lastClr="000000"/>
              </a:solidFill>
            </a:rPr>
            <a:t>PENGOLAHAN DAN PEMAKNAAN DATA</a:t>
          </a:r>
          <a:endParaRPr lang="id-ID" sz="600" kern="1200" dirty="0">
            <a:solidFill>
              <a:sysClr val="windowText" lastClr="000000"/>
            </a:solidFill>
          </a:endParaRPr>
        </a:p>
      </dsp:txBody>
      <dsp:txXfrm>
        <a:off x="4029810" y="1378190"/>
        <a:ext cx="784815" cy="344381"/>
      </dsp:txXfrm>
    </dsp:sp>
    <dsp:sp modelId="{E46C0684-9D37-412B-A98A-3DABC5766C65}">
      <dsp:nvSpPr>
        <dsp:cNvPr id="0" name=""/>
        <dsp:cNvSpPr/>
      </dsp:nvSpPr>
      <dsp:spPr>
        <a:xfrm rot="3204631">
          <a:off x="3316295" y="1588263"/>
          <a:ext cx="763456" cy="0"/>
        </a:xfrm>
        <a:custGeom>
          <a:avLst/>
          <a:gdLst/>
          <a:ahLst/>
          <a:cxnLst/>
          <a:rect l="0" t="0" r="0" b="0"/>
          <a:pathLst>
            <a:path>
              <a:moveTo>
                <a:pt x="0" y="0"/>
              </a:moveTo>
              <a:lnTo>
                <a:pt x="76345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93FDF1-3752-489D-B920-D05294888D03}">
      <dsp:nvSpPr>
        <dsp:cNvPr id="0" name=""/>
        <dsp:cNvSpPr/>
      </dsp:nvSpPr>
      <dsp:spPr>
        <a:xfrm>
          <a:off x="3925563" y="1894763"/>
          <a:ext cx="110679" cy="0"/>
        </a:xfrm>
        <a:prstGeom prst="lin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4BB6B8-7E25-4FA0-96EC-85787737C53F}">
      <dsp:nvSpPr>
        <dsp:cNvPr id="0" name=""/>
        <dsp:cNvSpPr/>
      </dsp:nvSpPr>
      <dsp:spPr>
        <a:xfrm>
          <a:off x="4036242" y="1722572"/>
          <a:ext cx="784815" cy="344381"/>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US" sz="600" kern="1200" dirty="0">
              <a:solidFill>
                <a:sysClr val="windowText" lastClr="000000"/>
              </a:solidFill>
            </a:rPr>
            <a:t>PEMUNCULAN TEORI</a:t>
          </a:r>
          <a:endParaRPr lang="id-ID" sz="600" kern="1200" dirty="0">
            <a:solidFill>
              <a:sysClr val="windowText" lastClr="000000"/>
            </a:solidFill>
          </a:endParaRPr>
        </a:p>
      </dsp:txBody>
      <dsp:txXfrm>
        <a:off x="4036242" y="1722572"/>
        <a:ext cx="784815" cy="344381"/>
      </dsp:txXfrm>
    </dsp:sp>
    <dsp:sp modelId="{AC8FEE10-FE15-482B-928C-D92557691C34}">
      <dsp:nvSpPr>
        <dsp:cNvPr id="0" name=""/>
        <dsp:cNvSpPr/>
      </dsp:nvSpPr>
      <dsp:spPr>
        <a:xfrm rot="3820095">
          <a:off x="3185047" y="1779395"/>
          <a:ext cx="1025951" cy="0"/>
        </a:xfrm>
        <a:custGeom>
          <a:avLst/>
          <a:gdLst/>
          <a:ahLst/>
          <a:cxnLst/>
          <a:rect l="0" t="0" r="0" b="0"/>
          <a:pathLst>
            <a:path>
              <a:moveTo>
                <a:pt x="0" y="0"/>
              </a:moveTo>
              <a:lnTo>
                <a:pt x="102595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ACFD7A-D329-4A78-B162-CAA1A371E364}">
      <dsp:nvSpPr>
        <dsp:cNvPr id="0" name=""/>
        <dsp:cNvSpPr/>
      </dsp:nvSpPr>
      <dsp:spPr>
        <a:xfrm>
          <a:off x="3925563" y="2239145"/>
          <a:ext cx="110679" cy="0"/>
        </a:xfrm>
        <a:prstGeom prst="lin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CC9938-BB3D-494C-B214-425B6ABEB268}">
      <dsp:nvSpPr>
        <dsp:cNvPr id="0" name=""/>
        <dsp:cNvSpPr/>
      </dsp:nvSpPr>
      <dsp:spPr>
        <a:xfrm>
          <a:off x="4036242" y="2066954"/>
          <a:ext cx="784815" cy="344381"/>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US" sz="600" kern="1200" dirty="0">
              <a:solidFill>
                <a:sysClr val="windowText" lastClr="000000"/>
              </a:solidFill>
            </a:rPr>
            <a:t>PELAPORAN HASIL PENELITIAN</a:t>
          </a:r>
          <a:endParaRPr lang="id-ID" sz="600" kern="1200" dirty="0">
            <a:solidFill>
              <a:sysClr val="windowText" lastClr="000000"/>
            </a:solidFill>
          </a:endParaRPr>
        </a:p>
      </dsp:txBody>
      <dsp:txXfrm>
        <a:off x="4036242" y="2066954"/>
        <a:ext cx="784815" cy="3443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ED93BF-A8DD-44DE-A1AE-B98A8430E823}">
      <dsp:nvSpPr>
        <dsp:cNvPr id="0" name=""/>
        <dsp:cNvSpPr/>
      </dsp:nvSpPr>
      <dsp:spPr>
        <a:xfrm>
          <a:off x="1174367" y="2084"/>
          <a:ext cx="947237" cy="47361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id-ID" sz="1000" kern="1200">
              <a:solidFill>
                <a:sysClr val="window" lastClr="FFFFFF"/>
              </a:solidFill>
              <a:latin typeface="Calibri" panose="020F0502020204030204"/>
              <a:ea typeface="+mn-ea"/>
              <a:cs typeface="+mn-cs"/>
            </a:rPr>
            <a:t>I. Pengumpulan Data</a:t>
          </a:r>
        </a:p>
      </dsp:txBody>
      <dsp:txXfrm>
        <a:off x="1188239" y="15956"/>
        <a:ext cx="919493" cy="445874"/>
      </dsp:txXfrm>
    </dsp:sp>
    <dsp:sp modelId="{C13BCC23-6906-4720-942F-EB552C3533C4}">
      <dsp:nvSpPr>
        <dsp:cNvPr id="0" name=""/>
        <dsp:cNvSpPr/>
      </dsp:nvSpPr>
      <dsp:spPr>
        <a:xfrm>
          <a:off x="1269091" y="475703"/>
          <a:ext cx="94723" cy="355214"/>
        </a:xfrm>
        <a:custGeom>
          <a:avLst/>
          <a:gdLst/>
          <a:ahLst/>
          <a:cxnLst/>
          <a:rect l="0" t="0" r="0" b="0"/>
          <a:pathLst>
            <a:path>
              <a:moveTo>
                <a:pt x="0" y="0"/>
              </a:moveTo>
              <a:lnTo>
                <a:pt x="0" y="355214"/>
              </a:lnTo>
              <a:lnTo>
                <a:pt x="94723" y="355214"/>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CDF8A22-D441-4532-822A-F1D17A8ABE7E}">
      <dsp:nvSpPr>
        <dsp:cNvPr id="0" name=""/>
        <dsp:cNvSpPr/>
      </dsp:nvSpPr>
      <dsp:spPr>
        <a:xfrm>
          <a:off x="1363815" y="594107"/>
          <a:ext cx="757790" cy="47361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hueOff val="0"/>
                  <a:satOff val="0"/>
                  <a:lumOff val="0"/>
                  <a:alphaOff val="0"/>
                </a:sysClr>
              </a:solidFill>
              <a:latin typeface="Calibri" panose="020F0502020204030204"/>
              <a:ea typeface="+mn-ea"/>
              <a:cs typeface="+mn-cs"/>
            </a:rPr>
            <a:t>Kuesener</a:t>
          </a:r>
          <a:endParaRPr lang="id-ID" sz="600" kern="1200">
            <a:solidFill>
              <a:sysClr val="windowText" lastClr="000000">
                <a:hueOff val="0"/>
                <a:satOff val="0"/>
                <a:lumOff val="0"/>
                <a:alphaOff val="0"/>
              </a:sysClr>
            </a:solidFill>
            <a:latin typeface="Calibri" panose="020F0502020204030204"/>
            <a:ea typeface="+mn-ea"/>
            <a:cs typeface="+mn-cs"/>
          </a:endParaRPr>
        </a:p>
      </dsp:txBody>
      <dsp:txXfrm>
        <a:off x="1377687" y="607979"/>
        <a:ext cx="730046" cy="445874"/>
      </dsp:txXfrm>
    </dsp:sp>
    <dsp:sp modelId="{B7FE4F0F-F27F-4C6E-9550-E0476529F67B}">
      <dsp:nvSpPr>
        <dsp:cNvPr id="0" name=""/>
        <dsp:cNvSpPr/>
      </dsp:nvSpPr>
      <dsp:spPr>
        <a:xfrm>
          <a:off x="1269091" y="475703"/>
          <a:ext cx="94723" cy="947237"/>
        </a:xfrm>
        <a:custGeom>
          <a:avLst/>
          <a:gdLst/>
          <a:ahLst/>
          <a:cxnLst/>
          <a:rect l="0" t="0" r="0" b="0"/>
          <a:pathLst>
            <a:path>
              <a:moveTo>
                <a:pt x="0" y="0"/>
              </a:moveTo>
              <a:lnTo>
                <a:pt x="0" y="947237"/>
              </a:lnTo>
              <a:lnTo>
                <a:pt x="94723" y="94723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076D7EA-3284-47C4-B26F-AAC2E879B5A1}">
      <dsp:nvSpPr>
        <dsp:cNvPr id="0" name=""/>
        <dsp:cNvSpPr/>
      </dsp:nvSpPr>
      <dsp:spPr>
        <a:xfrm>
          <a:off x="1363815" y="1186131"/>
          <a:ext cx="757790" cy="47361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id-ID" sz="600" kern="1200">
              <a:solidFill>
                <a:sysClr val="windowText" lastClr="000000">
                  <a:hueOff val="0"/>
                  <a:satOff val="0"/>
                  <a:lumOff val="0"/>
                  <a:alphaOff val="0"/>
                </a:sysClr>
              </a:solidFill>
              <a:latin typeface="Calibri" panose="020F0502020204030204"/>
              <a:ea typeface="+mn-ea"/>
              <a:cs typeface="+mn-cs"/>
            </a:rPr>
            <a:t>Wawancara</a:t>
          </a:r>
        </a:p>
      </dsp:txBody>
      <dsp:txXfrm>
        <a:off x="1377687" y="1200003"/>
        <a:ext cx="730046" cy="445874"/>
      </dsp:txXfrm>
    </dsp:sp>
    <dsp:sp modelId="{C396E949-76C9-42B0-98D1-274A047F9B52}">
      <dsp:nvSpPr>
        <dsp:cNvPr id="0" name=""/>
        <dsp:cNvSpPr/>
      </dsp:nvSpPr>
      <dsp:spPr>
        <a:xfrm>
          <a:off x="1269091" y="475703"/>
          <a:ext cx="94723" cy="1539261"/>
        </a:xfrm>
        <a:custGeom>
          <a:avLst/>
          <a:gdLst/>
          <a:ahLst/>
          <a:cxnLst/>
          <a:rect l="0" t="0" r="0" b="0"/>
          <a:pathLst>
            <a:path>
              <a:moveTo>
                <a:pt x="0" y="0"/>
              </a:moveTo>
              <a:lnTo>
                <a:pt x="0" y="1539261"/>
              </a:lnTo>
              <a:lnTo>
                <a:pt x="94723" y="153926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665FF72-E1D4-46E9-8AB7-6DD3002D250D}">
      <dsp:nvSpPr>
        <dsp:cNvPr id="0" name=""/>
        <dsp:cNvSpPr/>
      </dsp:nvSpPr>
      <dsp:spPr>
        <a:xfrm>
          <a:off x="1363815" y="1778155"/>
          <a:ext cx="757790" cy="47361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id-ID" sz="600" kern="1200">
              <a:solidFill>
                <a:sysClr val="windowText" lastClr="000000">
                  <a:hueOff val="0"/>
                  <a:satOff val="0"/>
                  <a:lumOff val="0"/>
                  <a:alphaOff val="0"/>
                </a:sysClr>
              </a:solidFill>
              <a:latin typeface="Calibri" panose="020F0502020204030204"/>
              <a:ea typeface="+mn-ea"/>
              <a:cs typeface="+mn-cs"/>
            </a:rPr>
            <a:t>Observasi</a:t>
          </a:r>
        </a:p>
      </dsp:txBody>
      <dsp:txXfrm>
        <a:off x="1377687" y="1792027"/>
        <a:ext cx="730046" cy="445874"/>
      </dsp:txXfrm>
    </dsp:sp>
    <dsp:sp modelId="{E2EC18DB-F105-4695-8841-622460C9FFCA}">
      <dsp:nvSpPr>
        <dsp:cNvPr id="0" name=""/>
        <dsp:cNvSpPr/>
      </dsp:nvSpPr>
      <dsp:spPr>
        <a:xfrm>
          <a:off x="1269091" y="475703"/>
          <a:ext cx="94723" cy="2131285"/>
        </a:xfrm>
        <a:custGeom>
          <a:avLst/>
          <a:gdLst/>
          <a:ahLst/>
          <a:cxnLst/>
          <a:rect l="0" t="0" r="0" b="0"/>
          <a:pathLst>
            <a:path>
              <a:moveTo>
                <a:pt x="0" y="0"/>
              </a:moveTo>
              <a:lnTo>
                <a:pt x="0" y="2131285"/>
              </a:lnTo>
              <a:lnTo>
                <a:pt x="94723" y="213128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FC5832C-2CA1-4F57-A085-8CFF5C1BCAFE}">
      <dsp:nvSpPr>
        <dsp:cNvPr id="0" name=""/>
        <dsp:cNvSpPr/>
      </dsp:nvSpPr>
      <dsp:spPr>
        <a:xfrm>
          <a:off x="1363815" y="2370179"/>
          <a:ext cx="757790" cy="47361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id-ID" sz="600" kern="1200">
              <a:solidFill>
                <a:sysClr val="windowText" lastClr="000000">
                  <a:hueOff val="0"/>
                  <a:satOff val="0"/>
                  <a:lumOff val="0"/>
                  <a:alphaOff val="0"/>
                </a:sysClr>
              </a:solidFill>
              <a:latin typeface="Calibri" panose="020F0502020204030204"/>
              <a:ea typeface="+mn-ea"/>
              <a:cs typeface="+mn-cs"/>
            </a:rPr>
            <a:t>Dokumentasi</a:t>
          </a:r>
        </a:p>
      </dsp:txBody>
      <dsp:txXfrm>
        <a:off x="1377687" y="2384051"/>
        <a:ext cx="730046" cy="445874"/>
      </dsp:txXfrm>
    </dsp:sp>
    <dsp:sp modelId="{0D9562BE-6CA4-473A-BCFC-E6C0DB16D851}">
      <dsp:nvSpPr>
        <dsp:cNvPr id="0" name=""/>
        <dsp:cNvSpPr/>
      </dsp:nvSpPr>
      <dsp:spPr>
        <a:xfrm>
          <a:off x="1269091" y="475703"/>
          <a:ext cx="94723" cy="2723309"/>
        </a:xfrm>
        <a:custGeom>
          <a:avLst/>
          <a:gdLst/>
          <a:ahLst/>
          <a:cxnLst/>
          <a:rect l="0" t="0" r="0" b="0"/>
          <a:pathLst>
            <a:path>
              <a:moveTo>
                <a:pt x="0" y="0"/>
              </a:moveTo>
              <a:lnTo>
                <a:pt x="0" y="2723309"/>
              </a:lnTo>
              <a:lnTo>
                <a:pt x="94723" y="272330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8E10A50-5DC3-456C-A4F8-BA46591A0FB8}">
      <dsp:nvSpPr>
        <dsp:cNvPr id="0" name=""/>
        <dsp:cNvSpPr/>
      </dsp:nvSpPr>
      <dsp:spPr>
        <a:xfrm>
          <a:off x="1363815" y="2962202"/>
          <a:ext cx="757790" cy="47361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id-ID" sz="600" kern="1200">
              <a:solidFill>
                <a:sysClr val="windowText" lastClr="000000">
                  <a:hueOff val="0"/>
                  <a:satOff val="0"/>
                  <a:lumOff val="0"/>
                  <a:alphaOff val="0"/>
                </a:sysClr>
              </a:solidFill>
              <a:latin typeface="Calibri" panose="020F0502020204030204"/>
              <a:ea typeface="+mn-ea"/>
              <a:cs typeface="+mn-cs"/>
            </a:rPr>
            <a:t>Rekaman Audio &amp; Video</a:t>
          </a:r>
        </a:p>
      </dsp:txBody>
      <dsp:txXfrm>
        <a:off x="1377687" y="2976074"/>
        <a:ext cx="730046" cy="445874"/>
      </dsp:txXfrm>
    </dsp:sp>
    <dsp:sp modelId="{FA2160CB-C6ED-4A45-A72D-193C3BF4E5F1}">
      <dsp:nvSpPr>
        <dsp:cNvPr id="0" name=""/>
        <dsp:cNvSpPr/>
      </dsp:nvSpPr>
      <dsp:spPr>
        <a:xfrm>
          <a:off x="2358415" y="2084"/>
          <a:ext cx="947237" cy="47361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id-ID" sz="1000" kern="1200">
              <a:solidFill>
                <a:sysClr val="window" lastClr="FFFFFF"/>
              </a:solidFill>
              <a:latin typeface="Calibri" panose="020F0502020204030204"/>
              <a:ea typeface="+mn-ea"/>
              <a:cs typeface="+mn-cs"/>
            </a:rPr>
            <a:t>II.</a:t>
          </a:r>
          <a:r>
            <a:rPr lang="en-US" sz="1000" kern="1200">
              <a:solidFill>
                <a:sysClr val="window" lastClr="FFFFFF"/>
              </a:solidFill>
              <a:latin typeface="Calibri" panose="020F0502020204030204"/>
              <a:ea typeface="+mn-ea"/>
              <a:cs typeface="+mn-cs"/>
            </a:rPr>
            <a:t> </a:t>
          </a:r>
          <a:r>
            <a:rPr lang="id-ID" sz="1000" kern="1200">
              <a:solidFill>
                <a:sysClr val="window" lastClr="FFFFFF"/>
              </a:solidFill>
              <a:latin typeface="Calibri" panose="020F0502020204030204"/>
              <a:ea typeface="+mn-ea"/>
              <a:cs typeface="+mn-cs"/>
            </a:rPr>
            <a:t>Pengolahan Data</a:t>
          </a:r>
        </a:p>
      </dsp:txBody>
      <dsp:txXfrm>
        <a:off x="2372287" y="15956"/>
        <a:ext cx="919493" cy="445874"/>
      </dsp:txXfrm>
    </dsp:sp>
    <dsp:sp modelId="{25932736-BC03-450C-B1DB-E974321DBEE4}">
      <dsp:nvSpPr>
        <dsp:cNvPr id="0" name=""/>
        <dsp:cNvSpPr/>
      </dsp:nvSpPr>
      <dsp:spPr>
        <a:xfrm>
          <a:off x="2453138" y="475703"/>
          <a:ext cx="94723" cy="355214"/>
        </a:xfrm>
        <a:custGeom>
          <a:avLst/>
          <a:gdLst/>
          <a:ahLst/>
          <a:cxnLst/>
          <a:rect l="0" t="0" r="0" b="0"/>
          <a:pathLst>
            <a:path>
              <a:moveTo>
                <a:pt x="0" y="0"/>
              </a:moveTo>
              <a:lnTo>
                <a:pt x="0" y="355214"/>
              </a:lnTo>
              <a:lnTo>
                <a:pt x="94723" y="355214"/>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E95B0D1-67C4-47D8-8B3E-219B606DBF6B}">
      <dsp:nvSpPr>
        <dsp:cNvPr id="0" name=""/>
        <dsp:cNvSpPr/>
      </dsp:nvSpPr>
      <dsp:spPr>
        <a:xfrm>
          <a:off x="2547862" y="594107"/>
          <a:ext cx="757790" cy="47361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id-ID" sz="600" kern="1200">
              <a:solidFill>
                <a:sysClr val="windowText" lastClr="000000">
                  <a:hueOff val="0"/>
                  <a:satOff val="0"/>
                  <a:lumOff val="0"/>
                  <a:alphaOff val="0"/>
                </a:sysClr>
              </a:solidFill>
              <a:latin typeface="Calibri" panose="020F0502020204030204"/>
              <a:ea typeface="+mn-ea"/>
              <a:cs typeface="+mn-cs"/>
            </a:rPr>
            <a:t>Analisa &amp; Interpretasi Data</a:t>
          </a:r>
        </a:p>
      </dsp:txBody>
      <dsp:txXfrm>
        <a:off x="2561734" y="607979"/>
        <a:ext cx="730046" cy="445874"/>
      </dsp:txXfrm>
    </dsp:sp>
    <dsp:sp modelId="{17E57181-DDE8-4D96-95ED-7CB8B4BEABD4}">
      <dsp:nvSpPr>
        <dsp:cNvPr id="0" name=""/>
        <dsp:cNvSpPr/>
      </dsp:nvSpPr>
      <dsp:spPr>
        <a:xfrm>
          <a:off x="2453138" y="475703"/>
          <a:ext cx="94723" cy="947237"/>
        </a:xfrm>
        <a:custGeom>
          <a:avLst/>
          <a:gdLst/>
          <a:ahLst/>
          <a:cxnLst/>
          <a:rect l="0" t="0" r="0" b="0"/>
          <a:pathLst>
            <a:path>
              <a:moveTo>
                <a:pt x="0" y="0"/>
              </a:moveTo>
              <a:lnTo>
                <a:pt x="0" y="947237"/>
              </a:lnTo>
              <a:lnTo>
                <a:pt x="94723" y="94723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C6D2ED1-69C9-4B53-A776-6BEA32C76273}">
      <dsp:nvSpPr>
        <dsp:cNvPr id="0" name=""/>
        <dsp:cNvSpPr/>
      </dsp:nvSpPr>
      <dsp:spPr>
        <a:xfrm>
          <a:off x="2547862" y="1186131"/>
          <a:ext cx="757790" cy="47361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id-ID" sz="600" kern="1200">
              <a:solidFill>
                <a:sysClr val="windowText" lastClr="000000">
                  <a:hueOff val="0"/>
                  <a:satOff val="0"/>
                  <a:lumOff val="0"/>
                  <a:alphaOff val="0"/>
                </a:sysClr>
              </a:solidFill>
              <a:latin typeface="Calibri" panose="020F0502020204030204"/>
              <a:ea typeface="+mn-ea"/>
              <a:cs typeface="+mn-cs"/>
            </a:rPr>
            <a:t>Mengorganisasikan dan mengurutkan data ke dalam pola</a:t>
          </a:r>
        </a:p>
      </dsp:txBody>
      <dsp:txXfrm>
        <a:off x="2561734" y="1200003"/>
        <a:ext cx="730046" cy="445874"/>
      </dsp:txXfrm>
    </dsp:sp>
    <dsp:sp modelId="{FFE143D4-2925-45DA-A428-2FC9628712A8}">
      <dsp:nvSpPr>
        <dsp:cNvPr id="0" name=""/>
        <dsp:cNvSpPr/>
      </dsp:nvSpPr>
      <dsp:spPr>
        <a:xfrm>
          <a:off x="2453138" y="475703"/>
          <a:ext cx="94723" cy="1539261"/>
        </a:xfrm>
        <a:custGeom>
          <a:avLst/>
          <a:gdLst/>
          <a:ahLst/>
          <a:cxnLst/>
          <a:rect l="0" t="0" r="0" b="0"/>
          <a:pathLst>
            <a:path>
              <a:moveTo>
                <a:pt x="0" y="0"/>
              </a:moveTo>
              <a:lnTo>
                <a:pt x="0" y="1539261"/>
              </a:lnTo>
              <a:lnTo>
                <a:pt x="94723" y="153926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F050E96-8B9A-479D-AEE9-1FFA61BB4EC5}">
      <dsp:nvSpPr>
        <dsp:cNvPr id="0" name=""/>
        <dsp:cNvSpPr/>
      </dsp:nvSpPr>
      <dsp:spPr>
        <a:xfrm>
          <a:off x="2547862" y="1778155"/>
          <a:ext cx="757790" cy="47361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id-ID" sz="600" kern="1200">
              <a:solidFill>
                <a:sysClr val="windowText" lastClr="000000">
                  <a:hueOff val="0"/>
                  <a:satOff val="0"/>
                  <a:lumOff val="0"/>
                  <a:alphaOff val="0"/>
                </a:sysClr>
              </a:solidFill>
              <a:latin typeface="Calibri" panose="020F0502020204030204"/>
              <a:ea typeface="+mn-ea"/>
              <a:cs typeface="+mn-cs"/>
            </a:rPr>
            <a:t>Kategorisasi, dan satuan uraian dasar sehingga dapat ditemukan</a:t>
          </a:r>
        </a:p>
      </dsp:txBody>
      <dsp:txXfrm>
        <a:off x="2561734" y="1792027"/>
        <a:ext cx="730046" cy="445874"/>
      </dsp:txXfrm>
    </dsp:sp>
    <dsp:sp modelId="{FA94AF11-8E37-4550-AAAA-7E7DFD5319BD}">
      <dsp:nvSpPr>
        <dsp:cNvPr id="0" name=""/>
        <dsp:cNvSpPr/>
      </dsp:nvSpPr>
      <dsp:spPr>
        <a:xfrm>
          <a:off x="2453138" y="475703"/>
          <a:ext cx="94723" cy="2131285"/>
        </a:xfrm>
        <a:custGeom>
          <a:avLst/>
          <a:gdLst/>
          <a:ahLst/>
          <a:cxnLst/>
          <a:rect l="0" t="0" r="0" b="0"/>
          <a:pathLst>
            <a:path>
              <a:moveTo>
                <a:pt x="0" y="0"/>
              </a:moveTo>
              <a:lnTo>
                <a:pt x="0" y="2131285"/>
              </a:lnTo>
              <a:lnTo>
                <a:pt x="94723" y="213128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E6B7C20-141E-4826-8ACD-9968889684A3}">
      <dsp:nvSpPr>
        <dsp:cNvPr id="0" name=""/>
        <dsp:cNvSpPr/>
      </dsp:nvSpPr>
      <dsp:spPr>
        <a:xfrm>
          <a:off x="2547862" y="2370179"/>
          <a:ext cx="757790" cy="47361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id-ID" sz="600" kern="1200">
              <a:solidFill>
                <a:sysClr val="windowText" lastClr="000000">
                  <a:hueOff val="0"/>
                  <a:satOff val="0"/>
                  <a:lumOff val="0"/>
                  <a:alphaOff val="0"/>
                </a:sysClr>
              </a:solidFill>
              <a:latin typeface="Calibri" panose="020F0502020204030204"/>
              <a:ea typeface="+mn-ea"/>
              <a:cs typeface="+mn-cs"/>
            </a:rPr>
            <a:t>Dirumuskan hipotesa kerja sesuai jenis data. (berpatokan pada tujuan penelitian dan rumusan masalah)</a:t>
          </a:r>
        </a:p>
      </dsp:txBody>
      <dsp:txXfrm>
        <a:off x="2561734" y="2384051"/>
        <a:ext cx="730046" cy="445874"/>
      </dsp:txXfrm>
    </dsp:sp>
    <dsp:sp modelId="{42B9078B-2D4B-4321-9DE5-F7EFB43EFF6E}">
      <dsp:nvSpPr>
        <dsp:cNvPr id="0" name=""/>
        <dsp:cNvSpPr/>
      </dsp:nvSpPr>
      <dsp:spPr>
        <a:xfrm>
          <a:off x="3542462" y="2084"/>
          <a:ext cx="947237" cy="47361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id-ID" sz="1000" kern="1200">
              <a:solidFill>
                <a:sysClr val="window" lastClr="FFFFFF"/>
              </a:solidFill>
              <a:latin typeface="Calibri" panose="020F0502020204030204"/>
              <a:ea typeface="+mn-ea"/>
              <a:cs typeface="+mn-cs"/>
            </a:rPr>
            <a:t>III.</a:t>
          </a:r>
          <a:r>
            <a:rPr lang="en-US" sz="1000" kern="1200">
              <a:solidFill>
                <a:sysClr val="window" lastClr="FFFFFF"/>
              </a:solidFill>
              <a:latin typeface="Calibri" panose="020F0502020204030204"/>
              <a:ea typeface="+mn-ea"/>
              <a:cs typeface="+mn-cs"/>
            </a:rPr>
            <a:t> </a:t>
          </a:r>
          <a:r>
            <a:rPr lang="id-ID" sz="1000" kern="1200">
              <a:solidFill>
                <a:sysClr val="window" lastClr="FFFFFF"/>
              </a:solidFill>
              <a:latin typeface="Calibri" panose="020F0502020204030204"/>
              <a:ea typeface="+mn-ea"/>
              <a:cs typeface="+mn-cs"/>
            </a:rPr>
            <a:t>Analisis Penelitian</a:t>
          </a:r>
        </a:p>
      </dsp:txBody>
      <dsp:txXfrm>
        <a:off x="3556334" y="15956"/>
        <a:ext cx="919493" cy="445874"/>
      </dsp:txXfrm>
    </dsp:sp>
    <dsp:sp modelId="{F3F8FC47-EFDA-486F-AE37-5354348F73CD}">
      <dsp:nvSpPr>
        <dsp:cNvPr id="0" name=""/>
        <dsp:cNvSpPr/>
      </dsp:nvSpPr>
      <dsp:spPr>
        <a:xfrm>
          <a:off x="3637186" y="475703"/>
          <a:ext cx="94723" cy="355214"/>
        </a:xfrm>
        <a:custGeom>
          <a:avLst/>
          <a:gdLst/>
          <a:ahLst/>
          <a:cxnLst/>
          <a:rect l="0" t="0" r="0" b="0"/>
          <a:pathLst>
            <a:path>
              <a:moveTo>
                <a:pt x="0" y="0"/>
              </a:moveTo>
              <a:lnTo>
                <a:pt x="0" y="355214"/>
              </a:lnTo>
              <a:lnTo>
                <a:pt x="94723" y="355214"/>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41A399B-4413-4845-83DD-B8743BD588EB}">
      <dsp:nvSpPr>
        <dsp:cNvPr id="0" name=""/>
        <dsp:cNvSpPr/>
      </dsp:nvSpPr>
      <dsp:spPr>
        <a:xfrm>
          <a:off x="3731910" y="594107"/>
          <a:ext cx="757790" cy="47361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id-ID" sz="600" kern="1200">
              <a:solidFill>
                <a:sysClr val="windowText" lastClr="000000">
                  <a:hueOff val="0"/>
                  <a:satOff val="0"/>
                  <a:lumOff val="0"/>
                  <a:alphaOff val="0"/>
                </a:sysClr>
              </a:solidFill>
              <a:latin typeface="Calibri" panose="020F0502020204030204"/>
              <a:ea typeface="+mn-ea"/>
              <a:cs typeface="+mn-cs"/>
            </a:rPr>
            <a:t>Reduksi Data</a:t>
          </a:r>
        </a:p>
      </dsp:txBody>
      <dsp:txXfrm>
        <a:off x="3745782" y="607979"/>
        <a:ext cx="730046" cy="445874"/>
      </dsp:txXfrm>
    </dsp:sp>
    <dsp:sp modelId="{CFF2EC48-D9CF-47AA-88E6-59EA6730CB8A}">
      <dsp:nvSpPr>
        <dsp:cNvPr id="0" name=""/>
        <dsp:cNvSpPr/>
      </dsp:nvSpPr>
      <dsp:spPr>
        <a:xfrm>
          <a:off x="3637186" y="475703"/>
          <a:ext cx="94723" cy="947237"/>
        </a:xfrm>
        <a:custGeom>
          <a:avLst/>
          <a:gdLst/>
          <a:ahLst/>
          <a:cxnLst/>
          <a:rect l="0" t="0" r="0" b="0"/>
          <a:pathLst>
            <a:path>
              <a:moveTo>
                <a:pt x="0" y="0"/>
              </a:moveTo>
              <a:lnTo>
                <a:pt x="0" y="947237"/>
              </a:lnTo>
              <a:lnTo>
                <a:pt x="94723" y="94723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AC5F4F3-1C7D-4527-A387-23B758541D83}">
      <dsp:nvSpPr>
        <dsp:cNvPr id="0" name=""/>
        <dsp:cNvSpPr/>
      </dsp:nvSpPr>
      <dsp:spPr>
        <a:xfrm>
          <a:off x="3731910" y="1186131"/>
          <a:ext cx="757790" cy="47361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id-ID" sz="600" kern="1200">
              <a:solidFill>
                <a:sysClr val="windowText" lastClr="000000">
                  <a:hueOff val="0"/>
                  <a:satOff val="0"/>
                  <a:lumOff val="0"/>
                  <a:alphaOff val="0"/>
                </a:sysClr>
              </a:solidFill>
              <a:latin typeface="Calibri" panose="020F0502020204030204"/>
              <a:ea typeface="+mn-ea"/>
              <a:cs typeface="+mn-cs"/>
            </a:rPr>
            <a:t>Penyajian Data</a:t>
          </a:r>
        </a:p>
      </dsp:txBody>
      <dsp:txXfrm>
        <a:off x="3745782" y="1200003"/>
        <a:ext cx="730046" cy="445874"/>
      </dsp:txXfrm>
    </dsp:sp>
    <dsp:sp modelId="{14DB4BF5-C4F5-4FD6-AACA-05E153348814}">
      <dsp:nvSpPr>
        <dsp:cNvPr id="0" name=""/>
        <dsp:cNvSpPr/>
      </dsp:nvSpPr>
      <dsp:spPr>
        <a:xfrm>
          <a:off x="3637186" y="475703"/>
          <a:ext cx="94723" cy="1539261"/>
        </a:xfrm>
        <a:custGeom>
          <a:avLst/>
          <a:gdLst/>
          <a:ahLst/>
          <a:cxnLst/>
          <a:rect l="0" t="0" r="0" b="0"/>
          <a:pathLst>
            <a:path>
              <a:moveTo>
                <a:pt x="0" y="0"/>
              </a:moveTo>
              <a:lnTo>
                <a:pt x="0" y="1539261"/>
              </a:lnTo>
              <a:lnTo>
                <a:pt x="94723" y="153926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390E18F-9278-4386-9D02-220D304C1504}">
      <dsp:nvSpPr>
        <dsp:cNvPr id="0" name=""/>
        <dsp:cNvSpPr/>
      </dsp:nvSpPr>
      <dsp:spPr>
        <a:xfrm>
          <a:off x="3731910" y="1778155"/>
          <a:ext cx="757790" cy="47361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id-ID" sz="600" kern="1200">
              <a:solidFill>
                <a:sysClr val="windowText" lastClr="000000">
                  <a:hueOff val="0"/>
                  <a:satOff val="0"/>
                  <a:lumOff val="0"/>
                  <a:alphaOff val="0"/>
                </a:sysClr>
              </a:solidFill>
              <a:latin typeface="Calibri" panose="020F0502020204030204"/>
              <a:ea typeface="+mn-ea"/>
              <a:cs typeface="+mn-cs"/>
            </a:rPr>
            <a:t>Interpretasi Data</a:t>
          </a:r>
        </a:p>
      </dsp:txBody>
      <dsp:txXfrm>
        <a:off x="3745782" y="1792027"/>
        <a:ext cx="730046" cy="445874"/>
      </dsp:txXfrm>
    </dsp:sp>
    <dsp:sp modelId="{EEF37C66-E12F-403F-8E62-AC31A9FF7A29}">
      <dsp:nvSpPr>
        <dsp:cNvPr id="0" name=""/>
        <dsp:cNvSpPr/>
      </dsp:nvSpPr>
      <dsp:spPr>
        <a:xfrm>
          <a:off x="3637186" y="475703"/>
          <a:ext cx="94723" cy="2131285"/>
        </a:xfrm>
        <a:custGeom>
          <a:avLst/>
          <a:gdLst/>
          <a:ahLst/>
          <a:cxnLst/>
          <a:rect l="0" t="0" r="0" b="0"/>
          <a:pathLst>
            <a:path>
              <a:moveTo>
                <a:pt x="0" y="0"/>
              </a:moveTo>
              <a:lnTo>
                <a:pt x="0" y="2131285"/>
              </a:lnTo>
              <a:lnTo>
                <a:pt x="94723" y="213128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5352279-CCD2-4503-8707-1487C7065A3A}">
      <dsp:nvSpPr>
        <dsp:cNvPr id="0" name=""/>
        <dsp:cNvSpPr/>
      </dsp:nvSpPr>
      <dsp:spPr>
        <a:xfrm>
          <a:off x="3731910" y="2370179"/>
          <a:ext cx="757790" cy="47361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a:lnSpc>
              <a:spcPct val="90000"/>
            </a:lnSpc>
            <a:spcBef>
              <a:spcPct val="0"/>
            </a:spcBef>
            <a:spcAft>
              <a:spcPct val="35000"/>
            </a:spcAft>
            <a:buNone/>
          </a:pPr>
          <a:r>
            <a:rPr lang="id-ID" sz="600" kern="1200">
              <a:solidFill>
                <a:sysClr val="windowText" lastClr="000000">
                  <a:hueOff val="0"/>
                  <a:satOff val="0"/>
                  <a:lumOff val="0"/>
                  <a:alphaOff val="0"/>
                </a:sysClr>
              </a:solidFill>
              <a:latin typeface="Calibri" panose="020F0502020204030204"/>
              <a:ea typeface="+mn-ea"/>
              <a:cs typeface="+mn-cs"/>
            </a:rPr>
            <a:t>Penarikan</a:t>
          </a:r>
          <a:r>
            <a:rPr lang="en-US" sz="600" kern="1200">
              <a:solidFill>
                <a:sysClr val="windowText" lastClr="000000">
                  <a:hueOff val="0"/>
                  <a:satOff val="0"/>
                  <a:lumOff val="0"/>
                  <a:alphaOff val="0"/>
                </a:sysClr>
              </a:solidFill>
              <a:latin typeface="Calibri" panose="020F0502020204030204"/>
              <a:ea typeface="+mn-ea"/>
              <a:cs typeface="+mn-cs"/>
            </a:rPr>
            <a:t> </a:t>
          </a:r>
          <a:r>
            <a:rPr lang="id-ID" sz="600" kern="1200">
              <a:solidFill>
                <a:sysClr val="windowText" lastClr="000000">
                  <a:hueOff val="0"/>
                  <a:satOff val="0"/>
                  <a:lumOff val="0"/>
                  <a:alphaOff val="0"/>
                </a:sysClr>
              </a:solidFill>
              <a:latin typeface="Calibri" panose="020F0502020204030204"/>
              <a:ea typeface="+mn-ea"/>
              <a:cs typeface="+mn-cs"/>
            </a:rPr>
            <a:t>Kesimpulan /</a:t>
          </a:r>
          <a:r>
            <a:rPr lang="en-US" sz="600" kern="1200">
              <a:solidFill>
                <a:sysClr val="windowText" lastClr="000000">
                  <a:hueOff val="0"/>
                  <a:satOff val="0"/>
                  <a:lumOff val="0"/>
                  <a:alphaOff val="0"/>
                </a:sysClr>
              </a:solidFill>
              <a:latin typeface="Calibri" panose="020F0502020204030204"/>
              <a:ea typeface="+mn-ea"/>
              <a:cs typeface="+mn-cs"/>
            </a:rPr>
            <a:t> </a:t>
          </a:r>
          <a:r>
            <a:rPr lang="id-ID" sz="600" kern="1200">
              <a:solidFill>
                <a:sysClr val="windowText" lastClr="000000">
                  <a:hueOff val="0"/>
                  <a:satOff val="0"/>
                  <a:lumOff val="0"/>
                  <a:alphaOff val="0"/>
                </a:sysClr>
              </a:solidFill>
              <a:latin typeface="Calibri" panose="020F0502020204030204"/>
              <a:ea typeface="+mn-ea"/>
              <a:cs typeface="+mn-cs"/>
            </a:rPr>
            <a:t>Verifikasi</a:t>
          </a:r>
        </a:p>
      </dsp:txBody>
      <dsp:txXfrm>
        <a:off x="3745782" y="2384051"/>
        <a:ext cx="730046" cy="445874"/>
      </dsp:txXfrm>
    </dsp:sp>
  </dsp:spTree>
</dsp:drawing>
</file>

<file path=word/diagrams/layout1.xml><?xml version="1.0" encoding="utf-8"?>
<dgm:layoutDef xmlns:dgm="http://schemas.openxmlformats.org/drawingml/2006/diagram" xmlns:a="http://schemas.openxmlformats.org/drawingml/2006/main" uniqueId="urn:microsoft.com/office/officeart/2009/3/layout/SubStepProcess">
  <dgm:title val=""/>
  <dgm:desc val=""/>
  <dgm:catLst>
    <dgm:cat type="process" pri="12250"/>
  </dgm:catLst>
  <dgm:sampData>
    <dgm:dataModel>
      <dgm:ptLst>
        <dgm:pt modelId="0" type="doc"/>
        <dgm:pt modelId="1">
          <dgm:prSet phldr="1"/>
        </dgm:pt>
        <dgm:pt modelId="11">
          <dgm:prSet phldr="1"/>
        </dgm:pt>
        <dgm:pt modelId="12">
          <dgm:prSet phldr="1"/>
        </dgm:pt>
        <dgm:pt modelId="2">
          <dgm:prSet phldr="1"/>
        </dgm:pt>
        <dgm:pt modelId="3">
          <dgm:prSet phldr="1"/>
        </dgm:pt>
      </dgm:ptLst>
      <dgm:cxnLst>
        <dgm:cxn modelId="6" srcId="0" destId="1" srcOrd="0" destOrd="0"/>
        <dgm:cxn modelId="61" srcId="1" destId="11" srcOrd="0" destOrd="0"/>
        <dgm:cxn modelId="62" srcId="1" destId="12" srcOrd="1" destOrd="0"/>
        <dgm:cxn modelId="7" srcId="0" destId="2" srcOrd="0" destOrd="0"/>
        <dgm:cxn modelId="8" srcId="0" destId="3" srcOrd="0" destOrd="0"/>
      </dgm:cxnLst>
      <dgm:bg/>
      <dgm:whole/>
    </dgm:dataModel>
  </dgm:sampData>
  <dgm:styleData>
    <dgm:dataModel>
      <dgm:ptLst>
        <dgm:pt modelId="0" type="doc"/>
        <dgm:pt modelId="1">
          <dgm:prSet phldr="1"/>
        </dgm:pt>
        <dgm:pt modelId="11">
          <dgm:prSet phldr="1"/>
        </dgm:pt>
        <dgm:pt modelId="12">
          <dgm:prSet phldr="1"/>
        </dgm:pt>
        <dgm:pt modelId="2">
          <dgm:prSet phldr="1"/>
        </dgm:pt>
      </dgm:ptLst>
      <dgm:cxnLst>
        <dgm:cxn modelId="4" srcId="0" destId="1" srcOrd="0" destOrd="0"/>
        <dgm:cxn modelId="41" srcId="1" destId="11" srcOrd="0" destOrd="0"/>
        <dgm:cxn modelId="42" srcId="1" destId="12" srcOrd="1" destOrd="0"/>
        <dgm:cxn modelId="5" srcId="0" destId="2" srcOrd="0" destOrd="0"/>
      </dgm:cxnLst>
      <dgm:bg/>
      <dgm:whole/>
    </dgm:dataModel>
  </dgm:styleData>
  <dgm:clrData>
    <dgm:dataModel>
      <dgm:ptLst>
        <dgm:pt modelId="0" type="doc"/>
        <dgm:pt modelId="1">
          <dgm:prSet phldr="1"/>
        </dgm:pt>
        <dgm:pt modelId="11">
          <dgm:prSet phldr="1"/>
        </dgm:pt>
        <dgm:pt modelId="12">
          <dgm:prSet phldr="1"/>
        </dgm:pt>
        <dgm:pt modelId="2">
          <dgm:prSet phldr="1"/>
        </dgm:pt>
        <dgm:pt modelId="3">
          <dgm:prSet phldr="1"/>
        </dgm:pt>
        <dgm:pt modelId="4">
          <dgm:prSet phldr="1"/>
        </dgm:pt>
      </dgm:ptLst>
      <dgm:cxnLst>
        <dgm:cxn modelId="8" srcId="0" destId="1" srcOrd="0" destOrd="0"/>
        <dgm:cxn modelId="81" srcId="1" destId="11" srcOrd="0" destOrd="0"/>
        <dgm:cxn modelId="82" srcId="1" destId="12" srcOrd="1" destOrd="0"/>
        <dgm:cxn modelId="9" srcId="0" destId="2" srcOrd="0" destOrd="0"/>
        <dgm:cxn modelId="10" srcId="0" destId="3" srcOrd="0" destOrd="0"/>
        <dgm:cxn modelId="11" srcId="0" destId="4" srcOrd="0" destOrd="0"/>
      </dgm:cxnLst>
      <dgm:bg/>
      <dgm:whole/>
    </dgm:dataModel>
  </dgm:clrData>
  <dgm:layoutNode name="Name0">
    <dgm:varLst>
      <dgm:chMax val="7"/>
      <dgm:dir/>
      <dgm:animOne val="branch"/>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parTx1" refType="w"/>
      <dgm:constr type="w" for="ch" forName="chLin1" refType="w" refFor="ch" refForName="parTx1" fact="1.38"/>
      <dgm:constr type="h" for="ch" forName="chLin1" refType="h"/>
      <dgm:constr type="w" for="ch" forName="spPre1" refType="w" fact="0.27"/>
      <dgm:constr type="w" for="ch" forName="spPost1" refType="w" fact="0.27"/>
      <dgm:constr type="h" for="ch" forName="spPre1" refType="h"/>
      <dgm:constr type="h" for="ch" forName="spPost1" refType="h"/>
      <dgm:constr type="primFontSz" for="ch" forName="parTx1" val="65"/>
      <dgm:constr type="primFontSz" for="des" forName="desTx1" refType="primFontSz" refFor="ch" refForName="parTx1" fact="0.78"/>
      <dgm:constr type="primFontSz" for="des" forName="desTx1" op="equ"/>
      <dgm:constr type="w" for="ch" forName="parTx2" refType="w"/>
      <dgm:constr type="w" for="ch" forName="chLin2" refType="w" refFor="ch" refForName="parTx2" fact="1.38"/>
      <dgm:constr type="h" for="ch" forName="chLin2" refType="h"/>
      <dgm:constr type="w" for="ch" forName="spPre2" refType="w" fact="0.54"/>
      <dgm:constr type="w" for="ch" forName="spPost2" refType="w" fact="0.54"/>
      <dgm:constr type="h" for="ch" forName="spPre2" refType="h"/>
      <dgm:constr type="h" for="ch" forName="spPost2" refType="h"/>
      <dgm:constr type="primFontSz" for="ch" forName="parTx2" refType="primFontSz" refFor="ch" refForName="parTx1" op="equ"/>
      <dgm:constr type="primFontSz" for="des" forName="desTx2" refType="primFontSz" refFor="des" refForName="desTx1" op="equ"/>
      <dgm:constr type="w" for="ch" forName="parTx3" refType="w"/>
      <dgm:constr type="w" for="ch" forName="chLin3" refType="w" refFor="ch" refForName="parTx3" fact="1.38"/>
      <dgm:constr type="h" for="ch" forName="chLin3" refType="h"/>
      <dgm:constr type="w" for="ch" forName="spPre3" refType="w" fact="0.54"/>
      <dgm:constr type="w" for="ch" forName="spPost3" refType="w" fact="0.54"/>
      <dgm:constr type="h" for="ch" forName="spPre3" refType="h"/>
      <dgm:constr type="h" for="ch" forName="spPost3" refType="h"/>
      <dgm:constr type="primFontSz" for="ch" forName="parTx3" refType="primFontSz" refFor="ch" refForName="parTx1" op="equ"/>
      <dgm:constr type="primFontSz" for="des" forName="desTx3" refType="primFontSz" refFor="des" refForName="desTx1" op="equ"/>
      <dgm:constr type="w" for="ch" forName="parTx4" refType="w"/>
      <dgm:constr type="w" for="ch" forName="chLin4" refType="w" refFor="ch" refForName="parTx4" fact="1.38"/>
      <dgm:constr type="h" for="ch" forName="chLin4" refType="h"/>
      <dgm:constr type="w" for="ch" forName="spPre4" refType="w" fact="0.54"/>
      <dgm:constr type="w" for="ch" forName="spPost4" refType="w" fact="0.54"/>
      <dgm:constr type="h" for="ch" forName="spPre4" refType="h"/>
      <dgm:constr type="h" for="ch" forName="spPost4" refType="h"/>
      <dgm:constr type="primFontSz" for="ch" forName="parTx4" refType="primFontSz" refFor="ch" refForName="parTx1" op="equ"/>
      <dgm:constr type="primFontSz" for="des" forName="desTx4" refType="primFontSz" refFor="des" refForName="desTx1" op="equ"/>
      <dgm:constr type="w" for="ch" forName="parTx5" refType="w"/>
      <dgm:constr type="w" for="ch" forName="chLin5" refType="w" refFor="ch" refForName="parTx5" fact="1.38"/>
      <dgm:constr type="h" for="ch" forName="chLin5" refType="h"/>
      <dgm:constr type="w" for="ch" forName="spPre5" refType="w" fact="0.54"/>
      <dgm:constr type="w" for="ch" forName="spPost5" refType="w" fact="0.54"/>
      <dgm:constr type="h" for="ch" forName="spPre5" refType="h"/>
      <dgm:constr type="h" for="ch" forName="spPost5" refType="h"/>
      <dgm:constr type="primFontSz" for="ch" forName="parTx5" refType="primFontSz" refFor="ch" refForName="parTx1" op="equ"/>
      <dgm:constr type="primFontSz" for="des" forName="desTx5" refType="primFontSz" refFor="des" refForName="desTx1" op="equ"/>
      <dgm:constr type="w" for="ch" forName="parTx6" refType="w"/>
      <dgm:constr type="w" for="ch" forName="chLin6" refType="w" refFor="ch" refForName="parTx6" fact="1.38"/>
      <dgm:constr type="h" for="ch" forName="chLin6" refType="h"/>
      <dgm:constr type="w" for="ch" forName="spPre6" refType="w" fact="0.54"/>
      <dgm:constr type="w" for="ch" forName="spPost6" refType="w" fact="0.54"/>
      <dgm:constr type="h" for="ch" forName="spPre6" refType="h"/>
      <dgm:constr type="h" for="ch" forName="spPost6" refType="h"/>
      <dgm:constr type="primFontSz" for="ch" forName="parTx6" refType="primFontSz" refFor="ch" refForName="parTx1" op="equ"/>
      <dgm:constr type="primFontSz" for="des" forName="desTx6" refType="primFontSz" refFor="des" refForName="desTx1" op="equ"/>
      <dgm:constr type="w" for="ch" forName="parTx7" refType="w"/>
      <dgm:constr type="w" for="ch" forName="chLin7" refType="w" refFor="ch" refForName="parTx7" fact="1.38"/>
      <dgm:constr type="h" for="ch" forName="chLin7" refType="h"/>
      <dgm:constr type="w" for="ch" forName="spPre7" refType="w" fact="0.54"/>
      <dgm:constr type="w" for="ch" forName="spPost7" refType="w" fact="0.54"/>
      <dgm:constr type="h" for="ch" forName="spPre7" refType="h"/>
      <dgm:constr type="h" for="ch" forName="spPost7" refType="h"/>
      <dgm:constr type="primFontSz" for="ch" forName="parTx7" refType="primFontSz" refFor="ch" refForName="parTx1" op="equ"/>
      <dgm:constr type="primFontSz" for="des" forName="desTx7" refType="primFontSz" refFor="des" refForName="desTx1" op="equ"/>
    </dgm:constrLst>
    <dgm:forEach name="Name4" axis="ch" ptType="node">
      <dgm:choose name="Name5">
        <dgm:if name="Name6" axis="self" ptType="node" func="pos" op="equ" val="1">
          <dgm:layoutNode name="parTx1"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7">
            <dgm:if name="Name8" axis="ch" ptType="node" func="cnt" op="gte" val="1">
              <dgm:layoutNode name="spPre1">
                <dgm:alg type="sp"/>
                <dgm:shape xmlns:r="http://schemas.openxmlformats.org/officeDocument/2006/relationships" r:blip="">
                  <dgm:adjLst/>
                </dgm:shape>
              </dgm:layoutNode>
              <dgm:layoutNode name="chLin1">
                <dgm:alg type="lin">
                  <dgm:param type="linDir" val="fromT"/>
                </dgm:alg>
                <dgm:shape xmlns:r="http://schemas.openxmlformats.org/officeDocument/2006/relationships" r:blip="">
                  <dgm:adjLst/>
                </dgm:shape>
                <dgm:presOf/>
                <dgm:constrLst>
                  <dgm:constr type="w" for="ch" forName="txAndLines1" refType="w" fact="0.77"/>
                  <dgm:constr type="w" for="ch" forName="top1" refType="w" refFor="ch" refForName="txAndLines1" fact="0.78"/>
                </dgm:constrLst>
                <dgm:forEach name="Name9" axis="ch">
                  <dgm:forEach name="Name10" axis="self" ptType="parTrans">
                    <dgm:layoutNode name="Name11" styleLbl="parChTrans1D1">
                      <dgm:choose name="Name12">
                        <dgm:if name="Name13" func="var" arg="dir" op="equ" val="norm">
                          <dgm:alg type="conn">
                            <dgm:param type="dim" val="1D"/>
                            <dgm:param type="begPts" val="midR"/>
                            <dgm:param type="endSty" val="noArr"/>
                            <dgm:param type="dstNode" val="anchor1"/>
                          </dgm:alg>
                        </dgm:if>
                        <dgm:else name="Name14">
                          <dgm:alg type="conn">
                            <dgm:param type="dim" val="1D"/>
                            <dgm:param type="begPts" val="midL"/>
                            <dgm:param type="endSty" val="noArr"/>
                            <dgm:param type="srcNode" val="parTx1"/>
                            <dgm:param type="dstNode" val="anchor1"/>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5" axis="self" ptType="node">
                    <dgm:choose name="Name16">
                      <dgm:if name="Name17" axis="par ch" ptType="node node" func="cnt" op="equ" val="1">
                        <dgm:layoutNode name="top1">
                          <dgm:alg type="sp"/>
                          <dgm:shape xmlns:r="http://schemas.openxmlformats.org/officeDocument/2006/relationships" r:blip="">
                            <dgm:adjLst/>
                          </dgm:shape>
                          <dgm:constrLst>
                            <dgm:constr type="h" refType="w" fact="0.6"/>
                          </dgm:constrLst>
                        </dgm:layoutNode>
                      </dgm:if>
                      <dgm:else name="Name18"/>
                    </dgm:choose>
                    <dgm:layoutNode name="txAndLines1">
                      <dgm:choose name="Name19">
                        <dgm:if name="Name20" func="var" arg="dir" op="equ" val="norm">
                          <dgm:alg type="lin"/>
                        </dgm:if>
                        <dgm:else name="Name21">
                          <dgm:alg type="lin">
                            <dgm:param type="linDir" val="fromR"/>
                          </dgm:alg>
                        </dgm:else>
                      </dgm:choose>
                      <dgm:shape xmlns:r="http://schemas.openxmlformats.org/officeDocument/2006/relationships" r:blip="">
                        <dgm:adjLst/>
                      </dgm:shape>
                      <dgm:presOf/>
                      <dgm:choose name="Name22">
                        <dgm:if name="Name23" axis="root ch" ptType="all node" func="cnt" op="gte" val="2">
                          <dgm:constrLst>
                            <dgm:constr type="w" for="ch" forName="anchor1" refType="w"/>
                            <dgm:constr type="w" for="ch" forName="backup1" refType="w" fact="-1"/>
                            <dgm:constr type="w" for="ch" forName="preLine1" refType="w" fact="0.11"/>
                            <dgm:constr type="w" for="ch" forName="desTx1" refType="w" fact="0.78"/>
                            <dgm:constr type="w" for="ch" forName="postLine1" refType="w" fact="0.11"/>
                          </dgm:constrLst>
                        </dgm:if>
                        <dgm:else name="Name24">
                          <dgm:constrLst>
                            <dgm:constr type="w" for="ch" forName="anchor1" refType="w" fact="0.89"/>
                            <dgm:constr type="w" for="ch" forName="backup1" refType="w" fact="-0.89"/>
                            <dgm:constr type="w" for="ch" forName="preLine1" refType="w" fact="0.11"/>
                            <dgm:constr type="w" for="ch" forName="desTx1" refType="w" fact="0.78"/>
                          </dgm:constrLst>
                        </dgm:else>
                      </dgm:choose>
                      <dgm:layoutNode name="anchor1" moveWith="desTx1">
                        <dgm:alg type="sp"/>
                        <dgm:shape xmlns:r="http://schemas.openxmlformats.org/officeDocument/2006/relationships" r:blip="">
                          <dgm:adjLst/>
                        </dgm:shape>
                      </dgm:layoutNode>
                      <dgm:layoutNode name="backup1" moveWith="desTx1">
                        <dgm:alg type="sp"/>
                        <dgm:shape xmlns:r="http://schemas.openxmlformats.org/officeDocument/2006/relationships" r:blip="">
                          <dgm:adjLst/>
                        </dgm:shape>
                      </dgm:layoutNode>
                      <dgm:layoutNode name="preLine1" styleLbl="parChTrans1D1" moveWith="desTx1">
                        <dgm:alg type="sp"/>
                        <dgm:shape xmlns:r="http://schemas.openxmlformats.org/officeDocument/2006/relationships" type="line" r:blip="">
                          <dgm:adjLst/>
                        </dgm:shape>
                        <dgm:presOf/>
                      </dgm:layoutNode>
                      <dgm:layoutNode name="desTx1"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25">
                        <dgm:if name="Name26" axis="root ch" ptType="all node" func="cnt" op="gte" val="2">
                          <dgm:layoutNode name="postLine1" styleLbl="parChTrans1D1" moveWith="desTx1">
                            <dgm:alg type="sp"/>
                            <dgm:shape xmlns:r="http://schemas.openxmlformats.org/officeDocument/2006/relationships" type="line" r:blip="">
                              <dgm:adjLst/>
                            </dgm:shape>
                            <dgm:presOf/>
                          </dgm:layoutNode>
                        </dgm:if>
                        <dgm:else name="Name27"/>
                      </dgm:choose>
                    </dgm:layoutNode>
                  </dgm:forEach>
                  <dgm:choose name="Name28">
                    <dgm:if name="Name29" axis="root ch" ptType="all node" func="cnt" op="gte" val="2">
                      <dgm:forEach name="Name30" axis="self" ptType="parTrans">
                        <dgm:layoutNode name="Name31" styleLbl="parChTrans1D1">
                          <dgm:choose name="Name32">
                            <dgm:if name="Name33" func="var" arg="dir" op="equ" val="norm">
                              <dgm:alg type="conn">
                                <dgm:param type="dim" val="1D"/>
                                <dgm:param type="begPts" val="midL"/>
                                <dgm:param type="srcNode" val="parTx2"/>
                                <dgm:param type="endSty" val="noArr"/>
                                <dgm:param type="dstNode" val="anchor1"/>
                              </dgm:alg>
                            </dgm:if>
                            <dgm:else name="Name34">
                              <dgm:alg type="conn">
                                <dgm:param type="dim" val="1D"/>
                                <dgm:param type="begPts" val="midR"/>
                                <dgm:param type="endSty" val="noArr"/>
                                <dgm:param type="srcNode" val="parTx2"/>
                                <dgm:param type="dstNode" val="anchor1"/>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35"/>
                  </dgm:choose>
                </dgm:forEach>
              </dgm:layoutNode>
              <dgm:choose name="Name36">
                <dgm:if name="Name37" axis="root ch" ptType="all node" func="cnt" op="gte" val="2">
                  <dgm:layoutNode name="spPost1">
                    <dgm:alg type="sp"/>
                    <dgm:shape xmlns:r="http://schemas.openxmlformats.org/officeDocument/2006/relationships" r:blip="">
                      <dgm:adjLst/>
                    </dgm:shape>
                  </dgm:layoutNode>
                </dgm:if>
                <dgm:else name="Name38"/>
              </dgm:choose>
            </dgm:if>
            <dgm:else name="Name39"/>
          </dgm:choose>
        </dgm:if>
        <dgm:if name="Name40" axis="self" ptType="node" func="pos" op="equ" val="2">
          <dgm:layoutNode name="parTx2"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41">
            <dgm:if name="Name42" axis="ch" ptType="node" func="cnt" op="gte" val="1">
              <dgm:layoutNode name="spPre2">
                <dgm:alg type="sp"/>
                <dgm:shape xmlns:r="http://schemas.openxmlformats.org/officeDocument/2006/relationships" r:blip="">
                  <dgm:adjLst/>
                </dgm:shape>
              </dgm:layoutNode>
              <dgm:layoutNode name="chLin2">
                <dgm:alg type="lin">
                  <dgm:param type="linDir" val="fromT"/>
                </dgm:alg>
                <dgm:shape xmlns:r="http://schemas.openxmlformats.org/officeDocument/2006/relationships" r:blip="">
                  <dgm:adjLst/>
                </dgm:shape>
                <dgm:presOf/>
                <dgm:constrLst>
                  <dgm:constr type="w" for="ch" forName="txAndLines2" refType="w" fact="0.77"/>
                  <dgm:constr type="w" for="ch" forName="top2" refType="w" refFor="ch" refForName="txAndLines2" fact="0.78"/>
                </dgm:constrLst>
                <dgm:forEach name="Name43" axis="ch">
                  <dgm:forEach name="Name44" axis="self" ptType="parTrans">
                    <dgm:layoutNode name="Name45" styleLbl="parChTrans1D1">
                      <dgm:choose name="Name46">
                        <dgm:if name="Name47" func="var" arg="dir" op="equ" val="norm">
                          <dgm:alg type="conn">
                            <dgm:param type="dim" val="1D"/>
                            <dgm:param type="begPts" val="midR"/>
                            <dgm:param type="endSty" val="noArr"/>
                            <dgm:param type="dstNode" val="anchor2"/>
                          </dgm:alg>
                        </dgm:if>
                        <dgm:else name="Name48">
                          <dgm:alg type="conn">
                            <dgm:param type="dim" val="1D"/>
                            <dgm:param type="begPts" val="midL"/>
                            <dgm:param type="endSty" val="noArr"/>
                            <dgm:param type="srcNode" val="parTx2"/>
                            <dgm:param type="dstNode" val="anchor2"/>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49" axis="self" ptType="node">
                    <dgm:choose name="Name50">
                      <dgm:if name="Name51" axis="par ch" ptType="node node" func="cnt" op="equ" val="1">
                        <dgm:layoutNode name="top2">
                          <dgm:alg type="sp"/>
                          <dgm:shape xmlns:r="http://schemas.openxmlformats.org/officeDocument/2006/relationships" r:blip="">
                            <dgm:adjLst/>
                          </dgm:shape>
                          <dgm:constrLst>
                            <dgm:constr type="h" refType="w" fact="0.6"/>
                          </dgm:constrLst>
                        </dgm:layoutNode>
                      </dgm:if>
                      <dgm:else name="Name52"/>
                    </dgm:choose>
                    <dgm:layoutNode name="txAndLines2">
                      <dgm:choose name="Name53">
                        <dgm:if name="Name54" func="var" arg="dir" op="equ" val="norm">
                          <dgm:alg type="lin"/>
                        </dgm:if>
                        <dgm:else name="Name55">
                          <dgm:alg type="lin">
                            <dgm:param type="linDir" val="fromR"/>
                          </dgm:alg>
                        </dgm:else>
                      </dgm:choose>
                      <dgm:shape xmlns:r="http://schemas.openxmlformats.org/officeDocument/2006/relationships" r:blip="">
                        <dgm:adjLst/>
                      </dgm:shape>
                      <dgm:presOf/>
                      <dgm:choose name="Name56">
                        <dgm:if name="Name57" axis="root ch" ptType="all node" func="cnt" op="gte" val="3">
                          <dgm:constrLst>
                            <dgm:constr type="w" for="ch" forName="anchor2" refType="w"/>
                            <dgm:constr type="w" for="ch" forName="backup2" refType="w" fact="-1"/>
                            <dgm:constr type="w" for="ch" forName="preLine2" refType="w" fact="0.11"/>
                            <dgm:constr type="w" for="ch" forName="desTx2" refType="w" fact="0.78"/>
                            <dgm:constr type="w" for="ch" forName="postLine2" refType="w" fact="0.11"/>
                          </dgm:constrLst>
                        </dgm:if>
                        <dgm:else name="Name58">
                          <dgm:constrLst>
                            <dgm:constr type="w" for="ch" forName="anchor2" refType="w" fact="0.89"/>
                            <dgm:constr type="w" for="ch" forName="backup2" refType="w" fact="-0.89"/>
                            <dgm:constr type="w" for="ch" forName="preLine2" refType="w" fact="0.11"/>
                            <dgm:constr type="w" for="ch" forName="desTx2" refType="w" fact="0.78"/>
                          </dgm:constrLst>
                        </dgm:else>
                      </dgm:choose>
                      <dgm:layoutNode name="anchor2" moveWith="desTx2">
                        <dgm:alg type="sp"/>
                        <dgm:shape xmlns:r="http://schemas.openxmlformats.org/officeDocument/2006/relationships" r:blip="">
                          <dgm:adjLst/>
                        </dgm:shape>
                      </dgm:layoutNode>
                      <dgm:layoutNode name="backup2" moveWith="desTx2">
                        <dgm:alg type="sp"/>
                        <dgm:shape xmlns:r="http://schemas.openxmlformats.org/officeDocument/2006/relationships" r:blip="">
                          <dgm:adjLst/>
                        </dgm:shape>
                      </dgm:layoutNode>
                      <dgm:layoutNode name="preLine2" styleLbl="parChTrans1D1" moveWith="desTx2">
                        <dgm:alg type="sp"/>
                        <dgm:shape xmlns:r="http://schemas.openxmlformats.org/officeDocument/2006/relationships" type="line" r:blip="">
                          <dgm:adjLst/>
                        </dgm:shape>
                        <dgm:presOf/>
                      </dgm:layoutNode>
                      <dgm:layoutNode name="desTx2"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59">
                        <dgm:if name="Name60" axis="root ch" ptType="all node" func="cnt" op="gte" val="3">
                          <dgm:layoutNode name="postLine2" styleLbl="parChTrans1D1" moveWith="desTx2">
                            <dgm:alg type="sp"/>
                            <dgm:shape xmlns:r="http://schemas.openxmlformats.org/officeDocument/2006/relationships" type="line" r:blip="">
                              <dgm:adjLst/>
                            </dgm:shape>
                            <dgm:presOf/>
                          </dgm:layoutNode>
                        </dgm:if>
                        <dgm:else name="Name61"/>
                      </dgm:choose>
                    </dgm:layoutNode>
                  </dgm:forEach>
                  <dgm:choose name="Name62">
                    <dgm:if name="Name63" axis="root ch" ptType="all node" func="cnt" op="gte" val="3">
                      <dgm:forEach name="Name64" axis="self" ptType="parTrans">
                        <dgm:layoutNode name="Name65" styleLbl="parChTrans1D1">
                          <dgm:choose name="Name66">
                            <dgm:if name="Name67" func="var" arg="dir" op="equ" val="norm">
                              <dgm:alg type="conn">
                                <dgm:param type="dim" val="1D"/>
                                <dgm:param type="begPts" val="midL"/>
                                <dgm:param type="srcNode" val="parTx3"/>
                                <dgm:param type="endSty" val="noArr"/>
                                <dgm:param type="dstNode" val="anchor2"/>
                              </dgm:alg>
                            </dgm:if>
                            <dgm:else name="Name68">
                              <dgm:alg type="conn">
                                <dgm:param type="dim" val="1D"/>
                                <dgm:param type="begPts" val="midR"/>
                                <dgm:param type="endSty" val="noArr"/>
                                <dgm:param type="srcNode" val="parTx3"/>
                                <dgm:param type="dstNode" val="anchor2"/>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69"/>
                  </dgm:choose>
                </dgm:forEach>
              </dgm:layoutNode>
              <dgm:choose name="Name70">
                <dgm:if name="Name71" axis="root ch" ptType="all node" func="cnt" op="gte" val="3">
                  <dgm:layoutNode name="spPost2">
                    <dgm:alg type="sp"/>
                    <dgm:shape xmlns:r="http://schemas.openxmlformats.org/officeDocument/2006/relationships" r:blip="">
                      <dgm:adjLst/>
                    </dgm:shape>
                  </dgm:layoutNode>
                </dgm:if>
                <dgm:else name="Name72"/>
              </dgm:choose>
            </dgm:if>
            <dgm:else name="Name73"/>
          </dgm:choose>
        </dgm:if>
        <dgm:if name="Name74" axis="self" ptType="node" func="pos" op="equ" val="3">
          <dgm:layoutNode name="parTx3"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75">
            <dgm:if name="Name76" axis="ch" ptType="node" func="cnt" op="gte" val="1">
              <dgm:layoutNode name="spPre3">
                <dgm:alg type="sp"/>
                <dgm:shape xmlns:r="http://schemas.openxmlformats.org/officeDocument/2006/relationships" r:blip="">
                  <dgm:adjLst/>
                </dgm:shape>
              </dgm:layoutNode>
              <dgm:layoutNode name="chLin3">
                <dgm:alg type="lin">
                  <dgm:param type="linDir" val="fromT"/>
                </dgm:alg>
                <dgm:shape xmlns:r="http://schemas.openxmlformats.org/officeDocument/2006/relationships" r:blip="">
                  <dgm:adjLst/>
                </dgm:shape>
                <dgm:presOf/>
                <dgm:constrLst>
                  <dgm:constr type="w" for="ch" forName="txAndLines3" refType="w" fact="0.77"/>
                  <dgm:constr type="w" for="ch" forName="top3" refType="w" refFor="ch" refForName="txAndLines3" fact="0.78"/>
                </dgm:constrLst>
                <dgm:forEach name="Name77" axis="ch">
                  <dgm:forEach name="Name78" axis="self" ptType="parTrans">
                    <dgm:layoutNode name="Name79" styleLbl="parChTrans1D1">
                      <dgm:choose name="Name80">
                        <dgm:if name="Name81" func="var" arg="dir" op="equ" val="norm">
                          <dgm:alg type="conn">
                            <dgm:param type="dim" val="1D"/>
                            <dgm:param type="begPts" val="midR"/>
                            <dgm:param type="endSty" val="noArr"/>
                            <dgm:param type="dstNode" val="anchor3"/>
                          </dgm:alg>
                        </dgm:if>
                        <dgm:else name="Name82">
                          <dgm:alg type="conn">
                            <dgm:param type="dim" val="1D"/>
                            <dgm:param type="begPts" val="midL"/>
                            <dgm:param type="endSty" val="noArr"/>
                            <dgm:param type="srcNode" val="parTx3"/>
                            <dgm:param type="dstNode" val="anchor3"/>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83" axis="self" ptType="node">
                    <dgm:choose name="Name84">
                      <dgm:if name="Name85" axis="par ch" ptType="node node" func="cnt" op="equ" val="1">
                        <dgm:layoutNode name="top3">
                          <dgm:alg type="sp"/>
                          <dgm:shape xmlns:r="http://schemas.openxmlformats.org/officeDocument/2006/relationships" r:blip="">
                            <dgm:adjLst/>
                          </dgm:shape>
                          <dgm:constrLst>
                            <dgm:constr type="h" refType="w" fact="0.6"/>
                          </dgm:constrLst>
                        </dgm:layoutNode>
                      </dgm:if>
                      <dgm:else name="Name86"/>
                    </dgm:choose>
                    <dgm:layoutNode name="txAndLines3">
                      <dgm:choose name="Name87">
                        <dgm:if name="Name88" func="var" arg="dir" op="equ" val="norm">
                          <dgm:alg type="lin"/>
                        </dgm:if>
                        <dgm:else name="Name89">
                          <dgm:alg type="lin">
                            <dgm:param type="linDir" val="fromR"/>
                          </dgm:alg>
                        </dgm:else>
                      </dgm:choose>
                      <dgm:shape xmlns:r="http://schemas.openxmlformats.org/officeDocument/2006/relationships" r:blip="">
                        <dgm:adjLst/>
                      </dgm:shape>
                      <dgm:presOf/>
                      <dgm:choose name="Name90">
                        <dgm:if name="Name91" axis="root ch" ptType="all node" func="cnt" op="gte" val="4">
                          <dgm:constrLst>
                            <dgm:constr type="w" for="ch" forName="anchor3" refType="w"/>
                            <dgm:constr type="w" for="ch" forName="backup3" refType="w" fact="-1"/>
                            <dgm:constr type="w" for="ch" forName="preLine3" refType="w" fact="0.11"/>
                            <dgm:constr type="w" for="ch" forName="desTx3" refType="w" fact="0.78"/>
                            <dgm:constr type="w" for="ch" forName="postLine3" refType="w" fact="0.11"/>
                          </dgm:constrLst>
                        </dgm:if>
                        <dgm:else name="Name92">
                          <dgm:constrLst>
                            <dgm:constr type="w" for="ch" forName="anchor3" refType="w" fact="0.89"/>
                            <dgm:constr type="w" for="ch" forName="backup3" refType="w" fact="-0.89"/>
                            <dgm:constr type="w" for="ch" forName="preLine3" refType="w" fact="0.11"/>
                            <dgm:constr type="w" for="ch" forName="desTx3" refType="w" fact="0.78"/>
                          </dgm:constrLst>
                        </dgm:else>
                      </dgm:choose>
                      <dgm:layoutNode name="anchor3" moveWith="desTx3">
                        <dgm:alg type="sp"/>
                        <dgm:shape xmlns:r="http://schemas.openxmlformats.org/officeDocument/2006/relationships" r:blip="">
                          <dgm:adjLst/>
                        </dgm:shape>
                      </dgm:layoutNode>
                      <dgm:layoutNode name="backup3" moveWith="desTx3">
                        <dgm:alg type="sp"/>
                        <dgm:shape xmlns:r="http://schemas.openxmlformats.org/officeDocument/2006/relationships" r:blip="">
                          <dgm:adjLst/>
                        </dgm:shape>
                      </dgm:layoutNode>
                      <dgm:layoutNode name="preLine3" styleLbl="parChTrans1D1" moveWith="desTx3">
                        <dgm:alg type="sp"/>
                        <dgm:shape xmlns:r="http://schemas.openxmlformats.org/officeDocument/2006/relationships" type="line" r:blip="">
                          <dgm:adjLst/>
                        </dgm:shape>
                        <dgm:presOf/>
                      </dgm:layoutNode>
                      <dgm:layoutNode name="desTx3"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93">
                        <dgm:if name="Name94" axis="root ch" ptType="all node" func="cnt" op="gte" val="4">
                          <dgm:layoutNode name="postLine3" styleLbl="parChTrans1D1" moveWith="desTx3">
                            <dgm:alg type="sp"/>
                            <dgm:shape xmlns:r="http://schemas.openxmlformats.org/officeDocument/2006/relationships" type="line" r:blip="">
                              <dgm:adjLst/>
                            </dgm:shape>
                            <dgm:presOf/>
                          </dgm:layoutNode>
                        </dgm:if>
                        <dgm:else name="Name95"/>
                      </dgm:choose>
                    </dgm:layoutNode>
                  </dgm:forEach>
                  <dgm:choose name="Name96">
                    <dgm:if name="Name97" axis="root ch" ptType="all node" func="cnt" op="gte" val="4">
                      <dgm:forEach name="Name98" axis="self" ptType="parTrans">
                        <dgm:layoutNode name="Name99" styleLbl="parChTrans1D1">
                          <dgm:choose name="Name100">
                            <dgm:if name="Name101" func="var" arg="dir" op="equ" val="norm">
                              <dgm:alg type="conn">
                                <dgm:param type="dim" val="1D"/>
                                <dgm:param type="begPts" val="midL"/>
                                <dgm:param type="srcNode" val="parTx4"/>
                                <dgm:param type="endSty" val="noArr"/>
                                <dgm:param type="dstNode" val="anchor3"/>
                              </dgm:alg>
                            </dgm:if>
                            <dgm:else name="Name102">
                              <dgm:alg type="conn">
                                <dgm:param type="dim" val="1D"/>
                                <dgm:param type="begPts" val="midR"/>
                                <dgm:param type="endSty" val="noArr"/>
                                <dgm:param type="srcNode" val="parTx4"/>
                                <dgm:param type="dstNode" val="anchor3"/>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03"/>
                  </dgm:choose>
                </dgm:forEach>
              </dgm:layoutNode>
              <dgm:choose name="Name104">
                <dgm:if name="Name105" axis="root ch" ptType="all node" func="cnt" op="gte" val="4">
                  <dgm:layoutNode name="spPost3">
                    <dgm:alg type="sp"/>
                    <dgm:shape xmlns:r="http://schemas.openxmlformats.org/officeDocument/2006/relationships" r:blip="">
                      <dgm:adjLst/>
                    </dgm:shape>
                  </dgm:layoutNode>
                </dgm:if>
                <dgm:else name="Name106"/>
              </dgm:choose>
            </dgm:if>
            <dgm:else name="Name107"/>
          </dgm:choose>
        </dgm:if>
        <dgm:if name="Name108" axis="self" ptType="node" func="pos" op="equ" val="4">
          <dgm:layoutNode name="parTx4"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09">
            <dgm:if name="Name110" axis="ch" ptType="node" func="cnt" op="gte" val="1">
              <dgm:layoutNode name="spPre4">
                <dgm:alg type="sp"/>
                <dgm:shape xmlns:r="http://schemas.openxmlformats.org/officeDocument/2006/relationships" r:blip="">
                  <dgm:adjLst/>
                </dgm:shape>
              </dgm:layoutNode>
              <dgm:layoutNode name="chLin4">
                <dgm:alg type="lin">
                  <dgm:param type="linDir" val="fromT"/>
                </dgm:alg>
                <dgm:shape xmlns:r="http://schemas.openxmlformats.org/officeDocument/2006/relationships" r:blip="">
                  <dgm:adjLst/>
                </dgm:shape>
                <dgm:presOf/>
                <dgm:constrLst>
                  <dgm:constr type="w" for="ch" forName="txAndLines4" refType="w" fact="0.77"/>
                  <dgm:constr type="w" for="ch" forName="top4" refType="w" refFor="ch" refForName="txAndLines4" fact="0.78"/>
                </dgm:constrLst>
                <dgm:forEach name="Name111" axis="ch">
                  <dgm:forEach name="Name112" axis="self" ptType="parTrans">
                    <dgm:layoutNode name="Name113" styleLbl="parChTrans1D1">
                      <dgm:choose name="Name114">
                        <dgm:if name="Name115" func="var" arg="dir" op="equ" val="norm">
                          <dgm:alg type="conn">
                            <dgm:param type="dim" val="1D"/>
                            <dgm:param type="begPts" val="midR"/>
                            <dgm:param type="endSty" val="noArr"/>
                            <dgm:param type="dstNode" val="anchor4"/>
                          </dgm:alg>
                        </dgm:if>
                        <dgm:else name="Name116">
                          <dgm:alg type="conn">
                            <dgm:param type="dim" val="1D"/>
                            <dgm:param type="begPts" val="midL"/>
                            <dgm:param type="endSty" val="noArr"/>
                            <dgm:param type="srcNode" val="parTx4"/>
                            <dgm:param type="dstNode" val="anchor4"/>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17" axis="self" ptType="node">
                    <dgm:choose name="Name118">
                      <dgm:if name="Name119" axis="par ch" ptType="node node" func="cnt" op="equ" val="1">
                        <dgm:layoutNode name="top4">
                          <dgm:alg type="sp"/>
                          <dgm:shape xmlns:r="http://schemas.openxmlformats.org/officeDocument/2006/relationships" r:blip="">
                            <dgm:adjLst/>
                          </dgm:shape>
                          <dgm:constrLst>
                            <dgm:constr type="h" refType="w" fact="0.6"/>
                          </dgm:constrLst>
                        </dgm:layoutNode>
                      </dgm:if>
                      <dgm:else name="Name120"/>
                    </dgm:choose>
                    <dgm:layoutNode name="txAndLines4">
                      <dgm:choose name="Name121">
                        <dgm:if name="Name122" func="var" arg="dir" op="equ" val="norm">
                          <dgm:alg type="lin"/>
                        </dgm:if>
                        <dgm:else name="Name123">
                          <dgm:alg type="lin">
                            <dgm:param type="linDir" val="fromR"/>
                          </dgm:alg>
                        </dgm:else>
                      </dgm:choose>
                      <dgm:shape xmlns:r="http://schemas.openxmlformats.org/officeDocument/2006/relationships" r:blip="">
                        <dgm:adjLst/>
                      </dgm:shape>
                      <dgm:presOf/>
                      <dgm:choose name="Name124">
                        <dgm:if name="Name125" axis="root ch" ptType="all node" func="cnt" op="gte" val="5">
                          <dgm:constrLst>
                            <dgm:constr type="w" for="ch" forName="anchor4" refType="w"/>
                            <dgm:constr type="w" for="ch" forName="backup4" refType="w" fact="-1"/>
                            <dgm:constr type="w" for="ch" forName="preLine4" refType="w" fact="0.11"/>
                            <dgm:constr type="w" for="ch" forName="desTx4" refType="w" fact="0.78"/>
                            <dgm:constr type="w" for="ch" forName="postLine4" refType="w" fact="0.11"/>
                          </dgm:constrLst>
                        </dgm:if>
                        <dgm:else name="Name126">
                          <dgm:constrLst>
                            <dgm:constr type="w" for="ch" forName="anchor4" refType="w" fact="0.89"/>
                            <dgm:constr type="w" for="ch" forName="backup4" refType="w" fact="-0.89"/>
                            <dgm:constr type="w" for="ch" forName="preLine4" refType="w" fact="0.11"/>
                            <dgm:constr type="w" for="ch" forName="desTx4" refType="w" fact="0.78"/>
                          </dgm:constrLst>
                        </dgm:else>
                      </dgm:choose>
                      <dgm:layoutNode name="anchor4" moveWith="desTx4">
                        <dgm:alg type="sp"/>
                        <dgm:shape xmlns:r="http://schemas.openxmlformats.org/officeDocument/2006/relationships" r:blip="">
                          <dgm:adjLst/>
                        </dgm:shape>
                      </dgm:layoutNode>
                      <dgm:layoutNode name="backup4" moveWith="desTx4">
                        <dgm:alg type="sp"/>
                        <dgm:shape xmlns:r="http://schemas.openxmlformats.org/officeDocument/2006/relationships" r:blip="">
                          <dgm:adjLst/>
                        </dgm:shape>
                      </dgm:layoutNode>
                      <dgm:layoutNode name="preLine4" styleLbl="parChTrans1D1" moveWith="desTx4">
                        <dgm:alg type="sp"/>
                        <dgm:shape xmlns:r="http://schemas.openxmlformats.org/officeDocument/2006/relationships" type="line" r:blip="">
                          <dgm:adjLst/>
                        </dgm:shape>
                        <dgm:presOf/>
                      </dgm:layoutNode>
                      <dgm:layoutNode name="desTx4"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27">
                        <dgm:if name="Name128" axis="root ch" ptType="all node" func="cnt" op="gte" val="5">
                          <dgm:layoutNode name="postLine4" styleLbl="parChTrans1D1" moveWith="desTx4">
                            <dgm:alg type="sp"/>
                            <dgm:shape xmlns:r="http://schemas.openxmlformats.org/officeDocument/2006/relationships" type="line" r:blip="">
                              <dgm:adjLst/>
                            </dgm:shape>
                            <dgm:presOf/>
                          </dgm:layoutNode>
                        </dgm:if>
                        <dgm:else name="Name129"/>
                      </dgm:choose>
                    </dgm:layoutNode>
                  </dgm:forEach>
                  <dgm:choose name="Name130">
                    <dgm:if name="Name131" axis="root ch" ptType="all node" func="cnt" op="gte" val="5">
                      <dgm:forEach name="Name132" axis="self" ptType="parTrans">
                        <dgm:layoutNode name="Name133" styleLbl="parChTrans1D1">
                          <dgm:choose name="Name134">
                            <dgm:if name="Name135" func="var" arg="dir" op="equ" val="norm">
                              <dgm:alg type="conn">
                                <dgm:param type="dim" val="1D"/>
                                <dgm:param type="begPts" val="midL"/>
                                <dgm:param type="srcNode" val="parTx5"/>
                                <dgm:param type="endSty" val="noArr"/>
                                <dgm:param type="dstNode" val="anchor4"/>
                              </dgm:alg>
                            </dgm:if>
                            <dgm:else name="Name136">
                              <dgm:alg type="conn">
                                <dgm:param type="dim" val="1D"/>
                                <dgm:param type="begPts" val="midR"/>
                                <dgm:param type="endSty" val="noArr"/>
                                <dgm:param type="srcNode" val="parTx5"/>
                                <dgm:param type="dstNode" val="anchor4"/>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37"/>
                  </dgm:choose>
                </dgm:forEach>
              </dgm:layoutNode>
              <dgm:choose name="Name138">
                <dgm:if name="Name139" axis="root ch" ptType="all node" func="cnt" op="gte" val="5">
                  <dgm:layoutNode name="spPost4">
                    <dgm:alg type="sp"/>
                    <dgm:shape xmlns:r="http://schemas.openxmlformats.org/officeDocument/2006/relationships" r:blip="">
                      <dgm:adjLst/>
                    </dgm:shape>
                  </dgm:layoutNode>
                </dgm:if>
                <dgm:else name="Name140"/>
              </dgm:choose>
            </dgm:if>
            <dgm:else name="Name141"/>
          </dgm:choose>
        </dgm:if>
        <dgm:if name="Name142" axis="self" ptType="node" func="pos" op="equ" val="5">
          <dgm:layoutNode name="parTx5"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43">
            <dgm:if name="Name144" axis="ch" ptType="node" func="cnt" op="gte" val="1">
              <dgm:layoutNode name="spPre5">
                <dgm:alg type="sp"/>
                <dgm:shape xmlns:r="http://schemas.openxmlformats.org/officeDocument/2006/relationships" r:blip="">
                  <dgm:adjLst/>
                </dgm:shape>
              </dgm:layoutNode>
              <dgm:layoutNode name="chLin5">
                <dgm:alg type="lin">
                  <dgm:param type="linDir" val="fromT"/>
                </dgm:alg>
                <dgm:shape xmlns:r="http://schemas.openxmlformats.org/officeDocument/2006/relationships" r:blip="">
                  <dgm:adjLst/>
                </dgm:shape>
                <dgm:presOf/>
                <dgm:constrLst>
                  <dgm:constr type="w" for="ch" forName="txAndLines5" refType="w" fact="0.77"/>
                  <dgm:constr type="w" for="ch" forName="top5" refType="w" refFor="ch" refForName="txAndLines5" fact="0.78"/>
                </dgm:constrLst>
                <dgm:forEach name="Name145" axis="ch">
                  <dgm:forEach name="Name146" axis="self" ptType="parTrans">
                    <dgm:layoutNode name="Name147" styleLbl="parChTrans1D1">
                      <dgm:choose name="Name148">
                        <dgm:if name="Name149" func="var" arg="dir" op="equ" val="norm">
                          <dgm:alg type="conn">
                            <dgm:param type="dim" val="1D"/>
                            <dgm:param type="begPts" val="midR"/>
                            <dgm:param type="endSty" val="noArr"/>
                            <dgm:param type="dstNode" val="anchor5"/>
                          </dgm:alg>
                        </dgm:if>
                        <dgm:else name="Name150">
                          <dgm:alg type="conn">
                            <dgm:param type="dim" val="1D"/>
                            <dgm:param type="begPts" val="midL"/>
                            <dgm:param type="endSty" val="noArr"/>
                            <dgm:param type="srcNode" val="parTx5"/>
                            <dgm:param type="dstNode" val="anchor5"/>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51" axis="self" ptType="node">
                    <dgm:choose name="Name152">
                      <dgm:if name="Name153" axis="par ch" ptType="node node" func="cnt" op="equ" val="1">
                        <dgm:layoutNode name="top5">
                          <dgm:alg type="sp"/>
                          <dgm:shape xmlns:r="http://schemas.openxmlformats.org/officeDocument/2006/relationships" r:blip="">
                            <dgm:adjLst/>
                          </dgm:shape>
                          <dgm:constrLst>
                            <dgm:constr type="h" refType="w" fact="0.6"/>
                          </dgm:constrLst>
                        </dgm:layoutNode>
                      </dgm:if>
                      <dgm:else name="Name154"/>
                    </dgm:choose>
                    <dgm:layoutNode name="txAndLines5">
                      <dgm:choose name="Name155">
                        <dgm:if name="Name156" func="var" arg="dir" op="equ" val="norm">
                          <dgm:alg type="lin"/>
                        </dgm:if>
                        <dgm:else name="Name157">
                          <dgm:alg type="lin">
                            <dgm:param type="linDir" val="fromR"/>
                          </dgm:alg>
                        </dgm:else>
                      </dgm:choose>
                      <dgm:shape xmlns:r="http://schemas.openxmlformats.org/officeDocument/2006/relationships" r:blip="">
                        <dgm:adjLst/>
                      </dgm:shape>
                      <dgm:presOf/>
                      <dgm:choose name="Name158">
                        <dgm:if name="Name159" axis="root ch" ptType="all node" func="cnt" op="gte" val="6">
                          <dgm:constrLst>
                            <dgm:constr type="w" for="ch" forName="anchor5" refType="w"/>
                            <dgm:constr type="w" for="ch" forName="backup5" refType="w" fact="-1"/>
                            <dgm:constr type="w" for="ch" forName="preLine5" refType="w" fact="0.11"/>
                            <dgm:constr type="w" for="ch" forName="desTx5" refType="w" fact="0.78"/>
                            <dgm:constr type="w" for="ch" forName="postLine5" refType="w" fact="0.11"/>
                          </dgm:constrLst>
                        </dgm:if>
                        <dgm:else name="Name160">
                          <dgm:constrLst>
                            <dgm:constr type="w" for="ch" forName="anchor5" refType="w" fact="0.89"/>
                            <dgm:constr type="w" for="ch" forName="backup5" refType="w" fact="-0.89"/>
                            <dgm:constr type="w" for="ch" forName="preLine5" refType="w" fact="0.11"/>
                            <dgm:constr type="w" for="ch" forName="desTx5" refType="w" fact="0.78"/>
                          </dgm:constrLst>
                        </dgm:else>
                      </dgm:choose>
                      <dgm:layoutNode name="anchor5" moveWith="desTx5">
                        <dgm:alg type="sp"/>
                        <dgm:shape xmlns:r="http://schemas.openxmlformats.org/officeDocument/2006/relationships" r:blip="">
                          <dgm:adjLst/>
                        </dgm:shape>
                      </dgm:layoutNode>
                      <dgm:layoutNode name="backup5" moveWith="desTx5">
                        <dgm:alg type="sp"/>
                        <dgm:shape xmlns:r="http://schemas.openxmlformats.org/officeDocument/2006/relationships" r:blip="">
                          <dgm:adjLst/>
                        </dgm:shape>
                      </dgm:layoutNode>
                      <dgm:layoutNode name="preLine5" styleLbl="parChTrans1D1" moveWith="desTx5">
                        <dgm:alg type="sp"/>
                        <dgm:shape xmlns:r="http://schemas.openxmlformats.org/officeDocument/2006/relationships" type="line" r:blip="">
                          <dgm:adjLst/>
                        </dgm:shape>
                        <dgm:presOf/>
                      </dgm:layoutNode>
                      <dgm:layoutNode name="desTx5"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61">
                        <dgm:if name="Name162" axis="root ch" ptType="all node" func="cnt" op="gte" val="6">
                          <dgm:layoutNode name="postLine5" styleLbl="parChTrans1D1" moveWith="desTx5">
                            <dgm:alg type="sp"/>
                            <dgm:shape xmlns:r="http://schemas.openxmlformats.org/officeDocument/2006/relationships" type="line" r:blip="">
                              <dgm:adjLst/>
                            </dgm:shape>
                            <dgm:presOf/>
                          </dgm:layoutNode>
                        </dgm:if>
                        <dgm:else name="Name163"/>
                      </dgm:choose>
                    </dgm:layoutNode>
                  </dgm:forEach>
                  <dgm:choose name="Name164">
                    <dgm:if name="Name165" axis="root ch" ptType="all node" func="cnt" op="gte" val="6">
                      <dgm:forEach name="Name166" axis="self" ptType="parTrans">
                        <dgm:layoutNode name="Name167" styleLbl="parChTrans1D1">
                          <dgm:choose name="Name168">
                            <dgm:if name="Name169" func="var" arg="dir" op="equ" val="norm">
                              <dgm:alg type="conn">
                                <dgm:param type="dim" val="1D"/>
                                <dgm:param type="begPts" val="midL"/>
                                <dgm:param type="srcNode" val="parTx6"/>
                                <dgm:param type="endSty" val="noArr"/>
                                <dgm:param type="dstNode" val="anchor5"/>
                              </dgm:alg>
                            </dgm:if>
                            <dgm:else name="Name170">
                              <dgm:alg type="conn">
                                <dgm:param type="dim" val="1D"/>
                                <dgm:param type="begPts" val="midR"/>
                                <dgm:param type="endSty" val="noArr"/>
                                <dgm:param type="srcNode" val="parTx6"/>
                                <dgm:param type="dstNode" val="anchor5"/>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71"/>
                  </dgm:choose>
                </dgm:forEach>
              </dgm:layoutNode>
              <dgm:choose name="Name172">
                <dgm:if name="Name173" axis="root ch" ptType="all node" func="cnt" op="gte" val="6">
                  <dgm:layoutNode name="spPost5">
                    <dgm:alg type="sp"/>
                    <dgm:shape xmlns:r="http://schemas.openxmlformats.org/officeDocument/2006/relationships" r:blip="">
                      <dgm:adjLst/>
                    </dgm:shape>
                  </dgm:layoutNode>
                </dgm:if>
                <dgm:else name="Name174"/>
              </dgm:choose>
            </dgm:if>
            <dgm:else name="Name175"/>
          </dgm:choose>
        </dgm:if>
        <dgm:if name="Name176" axis="self" ptType="node" func="pos" op="equ" val="6">
          <dgm:layoutNode name="parTx6"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77">
            <dgm:if name="Name178" axis="ch" ptType="node" func="cnt" op="gte" val="1">
              <dgm:layoutNode name="spPre6">
                <dgm:alg type="sp"/>
                <dgm:shape xmlns:r="http://schemas.openxmlformats.org/officeDocument/2006/relationships" r:blip="">
                  <dgm:adjLst/>
                </dgm:shape>
              </dgm:layoutNode>
              <dgm:layoutNode name="chLin6">
                <dgm:alg type="lin">
                  <dgm:param type="linDir" val="fromT"/>
                </dgm:alg>
                <dgm:shape xmlns:r="http://schemas.openxmlformats.org/officeDocument/2006/relationships" r:blip="">
                  <dgm:adjLst/>
                </dgm:shape>
                <dgm:presOf/>
                <dgm:constrLst>
                  <dgm:constr type="w" for="ch" forName="txAndLines6" refType="w" fact="0.77"/>
                  <dgm:constr type="w" for="ch" forName="top6" refType="w" refFor="ch" refForName="txAndLines6" fact="0.78"/>
                </dgm:constrLst>
                <dgm:forEach name="Name179" axis="ch">
                  <dgm:forEach name="Name180" axis="self" ptType="parTrans">
                    <dgm:layoutNode name="Name181" styleLbl="parChTrans1D1">
                      <dgm:choose name="Name182">
                        <dgm:if name="Name183" func="var" arg="dir" op="equ" val="norm">
                          <dgm:alg type="conn">
                            <dgm:param type="dim" val="1D"/>
                            <dgm:param type="begPts" val="midR"/>
                            <dgm:param type="endSty" val="noArr"/>
                            <dgm:param type="dstNode" val="anchor6"/>
                          </dgm:alg>
                        </dgm:if>
                        <dgm:else name="Name184">
                          <dgm:alg type="conn">
                            <dgm:param type="dim" val="1D"/>
                            <dgm:param type="begPts" val="midL"/>
                            <dgm:param type="endSty" val="noArr"/>
                            <dgm:param type="srcNode" val="parTx6"/>
                            <dgm:param type="dstNode" val="anchor6"/>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85" axis="self" ptType="node">
                    <dgm:choose name="Name186">
                      <dgm:if name="Name187" axis="par ch" ptType="node node" func="cnt" op="equ" val="1">
                        <dgm:layoutNode name="top6">
                          <dgm:alg type="sp"/>
                          <dgm:shape xmlns:r="http://schemas.openxmlformats.org/officeDocument/2006/relationships" r:blip="">
                            <dgm:adjLst/>
                          </dgm:shape>
                          <dgm:constrLst>
                            <dgm:constr type="h" refType="w" fact="0.6"/>
                          </dgm:constrLst>
                        </dgm:layoutNode>
                      </dgm:if>
                      <dgm:else name="Name188"/>
                    </dgm:choose>
                    <dgm:layoutNode name="txAndLines6">
                      <dgm:choose name="Name189">
                        <dgm:if name="Name190" func="var" arg="dir" op="equ" val="norm">
                          <dgm:alg type="lin"/>
                        </dgm:if>
                        <dgm:else name="Name191">
                          <dgm:alg type="lin">
                            <dgm:param type="linDir" val="fromR"/>
                          </dgm:alg>
                        </dgm:else>
                      </dgm:choose>
                      <dgm:shape xmlns:r="http://schemas.openxmlformats.org/officeDocument/2006/relationships" r:blip="">
                        <dgm:adjLst/>
                      </dgm:shape>
                      <dgm:presOf/>
                      <dgm:choose name="Name192">
                        <dgm:if name="Name193" axis="root ch" ptType="all node" func="cnt" op="gte" val="7">
                          <dgm:constrLst>
                            <dgm:constr type="w" for="ch" forName="anchor6" refType="w"/>
                            <dgm:constr type="w" for="ch" forName="backup6" refType="w" fact="-1"/>
                            <dgm:constr type="w" for="ch" forName="preLine6" refType="w" fact="0.11"/>
                            <dgm:constr type="w" for="ch" forName="desTx6" refType="w" fact="0.78"/>
                            <dgm:constr type="w" for="ch" forName="postLine6" refType="w" fact="0.11"/>
                          </dgm:constrLst>
                        </dgm:if>
                        <dgm:else name="Name194">
                          <dgm:constrLst>
                            <dgm:constr type="w" for="ch" forName="anchor6" refType="w" fact="0.89"/>
                            <dgm:constr type="w" for="ch" forName="backup6" refType="w" fact="-0.89"/>
                            <dgm:constr type="w" for="ch" forName="preLine6" refType="w" fact="0.11"/>
                            <dgm:constr type="w" for="ch" forName="desTx6" refType="w" fact="0.78"/>
                          </dgm:constrLst>
                        </dgm:else>
                      </dgm:choose>
                      <dgm:layoutNode name="anchor6" moveWith="desTx6">
                        <dgm:alg type="sp"/>
                        <dgm:shape xmlns:r="http://schemas.openxmlformats.org/officeDocument/2006/relationships" r:blip="">
                          <dgm:adjLst/>
                        </dgm:shape>
                      </dgm:layoutNode>
                      <dgm:layoutNode name="backup6" moveWith="desTx6">
                        <dgm:alg type="sp"/>
                        <dgm:shape xmlns:r="http://schemas.openxmlformats.org/officeDocument/2006/relationships" r:blip="">
                          <dgm:adjLst/>
                        </dgm:shape>
                      </dgm:layoutNode>
                      <dgm:layoutNode name="preLine6" styleLbl="parChTrans1D1" moveWith="desTx6">
                        <dgm:alg type="sp"/>
                        <dgm:shape xmlns:r="http://schemas.openxmlformats.org/officeDocument/2006/relationships" type="line" r:blip="">
                          <dgm:adjLst/>
                        </dgm:shape>
                        <dgm:presOf/>
                      </dgm:layoutNode>
                      <dgm:layoutNode name="desTx6"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95">
                        <dgm:if name="Name196" axis="root ch" ptType="all node" func="cnt" op="gte" val="7">
                          <dgm:layoutNode name="postLine6" styleLbl="parChTrans1D1" moveWith="desTx6">
                            <dgm:alg type="sp"/>
                            <dgm:shape xmlns:r="http://schemas.openxmlformats.org/officeDocument/2006/relationships" type="line" r:blip="">
                              <dgm:adjLst/>
                            </dgm:shape>
                            <dgm:presOf/>
                          </dgm:layoutNode>
                        </dgm:if>
                        <dgm:else name="Name197"/>
                      </dgm:choose>
                    </dgm:layoutNode>
                  </dgm:forEach>
                  <dgm:choose name="Name198">
                    <dgm:if name="Name199" axis="root ch" ptType="all node" func="cnt" op="gte" val="7">
                      <dgm:forEach name="Name200" axis="self" ptType="parTrans">
                        <dgm:layoutNode name="Name201" styleLbl="parChTrans1D1">
                          <dgm:choose name="Name202">
                            <dgm:if name="Name203" func="var" arg="dir" op="equ" val="norm">
                              <dgm:alg type="conn">
                                <dgm:param type="dim" val="1D"/>
                                <dgm:param type="begPts" val="midL"/>
                                <dgm:param type="srcNode" val="parTx7"/>
                                <dgm:param type="endSty" val="noArr"/>
                                <dgm:param type="dstNode" val="anchor6"/>
                              </dgm:alg>
                            </dgm:if>
                            <dgm:else name="Name204">
                              <dgm:alg type="conn">
                                <dgm:param type="dim" val="1D"/>
                                <dgm:param type="begPts" val="midR"/>
                                <dgm:param type="endSty" val="noArr"/>
                                <dgm:param type="srcNode" val="parTx7"/>
                                <dgm:param type="dstNode" val="anchor6"/>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205"/>
                  </dgm:choose>
                </dgm:forEach>
              </dgm:layoutNode>
              <dgm:choose name="Name206">
                <dgm:if name="Name207" axis="root ch" ptType="all node" func="cnt" op="gte" val="7">
                  <dgm:layoutNode name="spPost6">
                    <dgm:alg type="sp"/>
                    <dgm:shape xmlns:r="http://schemas.openxmlformats.org/officeDocument/2006/relationships" r:blip="">
                      <dgm:adjLst/>
                    </dgm:shape>
                  </dgm:layoutNode>
                </dgm:if>
                <dgm:else name="Name208"/>
              </dgm:choose>
            </dgm:if>
            <dgm:else name="Name209"/>
          </dgm:choose>
        </dgm:if>
        <dgm:if name="Name210" axis="self" ptType="node" func="pos" op="equ" val="7">
          <dgm:layoutNode name="parTx7"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211">
            <dgm:if name="Name212" axis="ch" ptType="node" func="cnt" op="gte" val="1">
              <dgm:layoutNode name="spPre7">
                <dgm:alg type="sp"/>
                <dgm:shape xmlns:r="http://schemas.openxmlformats.org/officeDocument/2006/relationships" r:blip="">
                  <dgm:adjLst/>
                </dgm:shape>
              </dgm:layoutNode>
              <dgm:layoutNode name="chLin7">
                <dgm:alg type="lin">
                  <dgm:param type="linDir" val="fromT"/>
                </dgm:alg>
                <dgm:shape xmlns:r="http://schemas.openxmlformats.org/officeDocument/2006/relationships" r:blip="">
                  <dgm:adjLst/>
                </dgm:shape>
                <dgm:presOf/>
                <dgm:constrLst>
                  <dgm:constr type="w" for="ch" forName="txAndLines7" refType="w" fact="0.77"/>
                  <dgm:constr type="w" for="ch" forName="top7" refType="w" refFor="ch" refForName="txAndLines7" fact="0.78"/>
                </dgm:constrLst>
                <dgm:forEach name="Name213" axis="ch">
                  <dgm:forEach name="Name214" axis="self" ptType="parTrans">
                    <dgm:layoutNode name="Name215" styleLbl="parChTrans1D1">
                      <dgm:choose name="Name216">
                        <dgm:if name="Name217" func="var" arg="dir" op="equ" val="norm">
                          <dgm:alg type="conn">
                            <dgm:param type="dim" val="1D"/>
                            <dgm:param type="begPts" val="midR"/>
                            <dgm:param type="endSty" val="noArr"/>
                            <dgm:param type="dstNode" val="anchor7"/>
                          </dgm:alg>
                        </dgm:if>
                        <dgm:else name="Name218">
                          <dgm:alg type="conn">
                            <dgm:param type="dim" val="1D"/>
                            <dgm:param type="begPts" val="midL"/>
                            <dgm:param type="endSty" val="noArr"/>
                            <dgm:param type="srcNode" val="parTx7"/>
                            <dgm:param type="dstNode" val="anchor7"/>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219" axis="self" ptType="node">
                    <dgm:choose name="Name220">
                      <dgm:if name="Name221" axis="par ch" ptType="node node" func="cnt" op="equ" val="1">
                        <dgm:layoutNode name="top7">
                          <dgm:alg type="sp"/>
                          <dgm:shape xmlns:r="http://schemas.openxmlformats.org/officeDocument/2006/relationships" r:blip="">
                            <dgm:adjLst/>
                          </dgm:shape>
                          <dgm:constrLst>
                            <dgm:constr type="h" refType="w" fact="0.6"/>
                          </dgm:constrLst>
                        </dgm:layoutNode>
                      </dgm:if>
                      <dgm:else name="Name222"/>
                    </dgm:choose>
                    <dgm:layoutNode name="txAndLines7">
                      <dgm:choose name="Name223">
                        <dgm:if name="Name224" func="var" arg="dir" op="equ" val="norm">
                          <dgm:alg type="lin"/>
                        </dgm:if>
                        <dgm:else name="Name225">
                          <dgm:alg type="lin">
                            <dgm:param type="linDir" val="fromR"/>
                          </dgm:alg>
                        </dgm:else>
                      </dgm:choose>
                      <dgm:shape xmlns:r="http://schemas.openxmlformats.org/officeDocument/2006/relationships" r:blip="">
                        <dgm:adjLst/>
                      </dgm:shape>
                      <dgm:presOf/>
                      <dgm:constrLst>
                        <dgm:constr type="w" for="ch" forName="anchor7" refType="w" fact="0.89"/>
                        <dgm:constr type="w" for="ch" forName="backup7" refType="w" fact="-0.89"/>
                        <dgm:constr type="w" for="ch" forName="preLine7" refType="w" fact="0.11"/>
                        <dgm:constr type="w" for="ch" forName="desTx7" refType="w" fact="0.78"/>
                      </dgm:constrLst>
                      <dgm:layoutNode name="anchor7" moveWith="desTx7">
                        <dgm:alg type="sp"/>
                        <dgm:shape xmlns:r="http://schemas.openxmlformats.org/officeDocument/2006/relationships" r:blip="">
                          <dgm:adjLst/>
                        </dgm:shape>
                      </dgm:layoutNode>
                      <dgm:layoutNode name="backup7" moveWith="desTx7">
                        <dgm:alg type="sp"/>
                        <dgm:shape xmlns:r="http://schemas.openxmlformats.org/officeDocument/2006/relationships" r:blip="">
                          <dgm:adjLst/>
                        </dgm:shape>
                      </dgm:layoutNode>
                      <dgm:layoutNode name="preLine7" styleLbl="parChTrans1D1" moveWith="desTx7">
                        <dgm:alg type="sp"/>
                        <dgm:shape xmlns:r="http://schemas.openxmlformats.org/officeDocument/2006/relationships" type="line" r:blip="">
                          <dgm:adjLst/>
                        </dgm:shape>
                        <dgm:presOf/>
                      </dgm:layoutNode>
                      <dgm:layoutNode name="desTx7"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layoutNode>
                  </dgm:forEach>
                </dgm:forEach>
              </dgm:layoutNode>
            </dgm:if>
            <dgm:else name="Name226"/>
          </dgm:choose>
        </dgm:if>
        <dgm:else name="Name22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0004B-B82E-4F47-A8C1-6B971C648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83</Pages>
  <Words>15035</Words>
  <Characters>85702</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user</cp:lastModifiedBy>
  <cp:revision>2</cp:revision>
  <dcterms:created xsi:type="dcterms:W3CDTF">2022-09-12T23:18:00Z</dcterms:created>
  <dcterms:modified xsi:type="dcterms:W3CDTF">2022-09-12T23:18:00Z</dcterms:modified>
</cp:coreProperties>
</file>